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1C4" w:rsidRPr="00FD4119" w:rsidRDefault="001F11C4" w:rsidP="008015B6">
      <w:pPr>
        <w:widowControl w:val="0"/>
        <w:tabs>
          <w:tab w:val="right" w:pos="8647"/>
        </w:tabs>
        <w:ind w:right="44"/>
        <w:jc w:val="center"/>
        <w:rPr>
          <w:b/>
        </w:rPr>
      </w:pPr>
      <w:r w:rsidRPr="00FD4119">
        <w:rPr>
          <w:b/>
        </w:rPr>
        <w:t xml:space="preserve">Договор № </w:t>
      </w:r>
      <w:r w:rsidR="00FA1EA7" w:rsidRPr="000031E9">
        <w:t>500418</w:t>
      </w:r>
    </w:p>
    <w:p w:rsidR="001F11C4" w:rsidRDefault="001F11C4" w:rsidP="008015B6">
      <w:pPr>
        <w:widowControl w:val="0"/>
        <w:tabs>
          <w:tab w:val="right" w:pos="8647"/>
        </w:tabs>
        <w:ind w:right="44"/>
        <w:jc w:val="center"/>
        <w:rPr>
          <w:b/>
        </w:rPr>
      </w:pPr>
      <w:r w:rsidRPr="00FD4119">
        <w:rPr>
          <w:b/>
        </w:rPr>
        <w:t xml:space="preserve"> об оказании услуг по технической поддержке </w:t>
      </w:r>
    </w:p>
    <w:p w:rsidR="00BC2BE6" w:rsidRPr="00FD4119" w:rsidRDefault="00BC2BE6" w:rsidP="008015B6">
      <w:pPr>
        <w:widowControl w:val="0"/>
        <w:tabs>
          <w:tab w:val="right" w:pos="8647"/>
        </w:tabs>
        <w:ind w:right="44"/>
        <w:jc w:val="center"/>
        <w:rPr>
          <w:b/>
        </w:rPr>
      </w:pPr>
      <w:r w:rsidRPr="00BC2BE6">
        <w:rPr>
          <w:b/>
        </w:rPr>
        <w:t>АСР «Старт» и Модуля «Старт–IP»</w:t>
      </w:r>
    </w:p>
    <w:p w:rsidR="001F11C4" w:rsidRDefault="001F11C4" w:rsidP="008015B6">
      <w:pPr>
        <w:widowControl w:val="0"/>
        <w:tabs>
          <w:tab w:val="right" w:pos="8647"/>
        </w:tabs>
        <w:ind w:right="44"/>
        <w:jc w:val="center"/>
        <w:rPr>
          <w:b/>
        </w:rPr>
      </w:pPr>
    </w:p>
    <w:p w:rsidR="008015B6" w:rsidRPr="00FD4119" w:rsidRDefault="008015B6" w:rsidP="008015B6">
      <w:pPr>
        <w:widowControl w:val="0"/>
        <w:tabs>
          <w:tab w:val="right" w:pos="8647"/>
        </w:tabs>
        <w:ind w:right="44"/>
        <w:jc w:val="center"/>
        <w:rPr>
          <w:b/>
        </w:rPr>
      </w:pPr>
    </w:p>
    <w:p w:rsidR="001F11C4" w:rsidRPr="00FD4119" w:rsidRDefault="001F11C4" w:rsidP="008015B6">
      <w:pPr>
        <w:widowControl w:val="0"/>
        <w:tabs>
          <w:tab w:val="right" w:pos="9639"/>
        </w:tabs>
        <w:ind w:right="44"/>
        <w:rPr>
          <w:b/>
        </w:rPr>
      </w:pPr>
      <w:r w:rsidRPr="00FD4119">
        <w:rPr>
          <w:b/>
        </w:rPr>
        <w:t xml:space="preserve">г. </w:t>
      </w:r>
      <w:r w:rsidR="0033366E" w:rsidRPr="0033366E">
        <w:rPr>
          <w:b/>
        </w:rPr>
        <w:t>У</w:t>
      </w:r>
      <w:r w:rsidR="0033366E">
        <w:rPr>
          <w:b/>
        </w:rPr>
        <w:t>фа</w:t>
      </w:r>
      <w:r w:rsidRPr="00FD4119">
        <w:rPr>
          <w:b/>
        </w:rPr>
        <w:tab/>
      </w:r>
      <w:r w:rsidR="003D13AE">
        <w:rPr>
          <w:b/>
        </w:rPr>
        <w:t>«__»</w:t>
      </w:r>
      <w:r w:rsidRPr="00FD4119">
        <w:rPr>
          <w:b/>
        </w:rPr>
        <w:t xml:space="preserve"> </w:t>
      </w:r>
      <w:r w:rsidR="00B92CF3" w:rsidRPr="00FD4119">
        <w:rPr>
          <w:b/>
        </w:rPr>
        <w:t>___________</w:t>
      </w:r>
      <w:r w:rsidR="007E2815">
        <w:rPr>
          <w:b/>
        </w:rPr>
        <w:t>___</w:t>
      </w:r>
      <w:r w:rsidR="0033366E">
        <w:rPr>
          <w:b/>
        </w:rPr>
        <w:t>2017</w:t>
      </w:r>
      <w:r w:rsidR="007E2815">
        <w:rPr>
          <w:b/>
        </w:rPr>
        <w:t xml:space="preserve"> </w:t>
      </w:r>
      <w:r w:rsidR="005A33ED" w:rsidRPr="00FD4119">
        <w:rPr>
          <w:b/>
        </w:rPr>
        <w:t xml:space="preserve"> </w:t>
      </w:r>
      <w:r w:rsidRPr="00FD4119">
        <w:rPr>
          <w:b/>
        </w:rPr>
        <w:t>года</w:t>
      </w:r>
    </w:p>
    <w:p w:rsidR="001F11C4" w:rsidRPr="00FD4119" w:rsidRDefault="001F11C4" w:rsidP="008015B6">
      <w:pPr>
        <w:widowControl w:val="0"/>
        <w:tabs>
          <w:tab w:val="right" w:pos="8647"/>
        </w:tabs>
        <w:ind w:right="44"/>
        <w:jc w:val="both"/>
        <w:rPr>
          <w:b/>
        </w:rPr>
      </w:pPr>
    </w:p>
    <w:p w:rsidR="001F11C4" w:rsidRPr="005813CD" w:rsidRDefault="001F11C4" w:rsidP="008015B6">
      <w:pPr>
        <w:widowControl w:val="0"/>
        <w:spacing w:line="276" w:lineRule="auto"/>
        <w:jc w:val="both"/>
      </w:pPr>
      <w:r w:rsidRPr="00FD4119">
        <w:tab/>
      </w:r>
      <w:r w:rsidRPr="00465ECF">
        <w:rPr>
          <w:b/>
        </w:rPr>
        <w:t xml:space="preserve">Общество с ограниченной </w:t>
      </w:r>
      <w:r w:rsidRPr="009D45B5">
        <w:rPr>
          <w:b/>
        </w:rPr>
        <w:t xml:space="preserve">ответственностью </w:t>
      </w:r>
      <w:r w:rsidR="009147FB" w:rsidRPr="009D45B5">
        <w:rPr>
          <w:b/>
        </w:rPr>
        <w:t>«Старт2ком»</w:t>
      </w:r>
      <w:r w:rsidR="009147FB" w:rsidRPr="009D45B5">
        <w:t xml:space="preserve"> </w:t>
      </w:r>
      <w:r w:rsidRPr="009D45B5">
        <w:rPr>
          <w:b/>
        </w:rPr>
        <w:t>»</w:t>
      </w:r>
      <w:r w:rsidR="00465ECF" w:rsidRPr="009D45B5">
        <w:t xml:space="preserve"> </w:t>
      </w:r>
      <w:r w:rsidR="00465ECF" w:rsidRPr="009D45B5">
        <w:rPr>
          <w:b/>
        </w:rPr>
        <w:t>(ООО</w:t>
      </w:r>
      <w:r w:rsidR="00465ECF" w:rsidRPr="009D45B5">
        <w:t xml:space="preserve"> </w:t>
      </w:r>
      <w:r w:rsidR="00465ECF" w:rsidRPr="009D45B5">
        <w:rPr>
          <w:b/>
        </w:rPr>
        <w:t>«Старт2ком»)</w:t>
      </w:r>
      <w:r w:rsidRPr="009D45B5">
        <w:t>, именуемое в дальнейшем «</w:t>
      </w:r>
      <w:r w:rsidRPr="009D45B5">
        <w:rPr>
          <w:b/>
        </w:rPr>
        <w:t>Исполнитель</w:t>
      </w:r>
      <w:r w:rsidRPr="009D45B5">
        <w:t xml:space="preserve">», в лице Генерального директора Бахраха </w:t>
      </w:r>
      <w:r w:rsidRPr="00FD4119">
        <w:t xml:space="preserve">Максима Моисеевича, действующего на основании Устава, с одной стороны, и </w:t>
      </w:r>
      <w:r w:rsidR="00465ECF" w:rsidRPr="00465ECF">
        <w:rPr>
          <w:b/>
        </w:rPr>
        <w:t xml:space="preserve">Публичное акционерное общество </w:t>
      </w:r>
      <w:r w:rsidR="005813CD">
        <w:rPr>
          <w:b/>
        </w:rPr>
        <w:t>«Башинформсвязь»</w:t>
      </w:r>
      <w:r w:rsidRPr="00FD4119">
        <w:t xml:space="preserve">, именуемое в дальнейшем </w:t>
      </w:r>
      <w:r w:rsidRPr="00FD4119">
        <w:rPr>
          <w:b/>
        </w:rPr>
        <w:t>«Заказчик»</w:t>
      </w:r>
      <w:r w:rsidRPr="00FD4119">
        <w:t xml:space="preserve">, в лице </w:t>
      </w:r>
      <w:r w:rsidR="005813CD">
        <w:t xml:space="preserve">Генерального директора </w:t>
      </w:r>
      <w:r w:rsidR="005813CD" w:rsidRPr="00BD5C8D">
        <w:t>Долгоаршинных</w:t>
      </w:r>
      <w:r w:rsidR="005813CD">
        <w:t xml:space="preserve"> Марата Гайнулловича</w:t>
      </w:r>
      <w:r w:rsidR="005813CD">
        <w:rPr>
          <w:b/>
        </w:rPr>
        <w:t>,</w:t>
      </w:r>
      <w:r w:rsidR="005813CD">
        <w:t xml:space="preserve"> действующего на основании Устава, с другой стороны,</w:t>
      </w:r>
      <w:r w:rsidRPr="00FD4119">
        <w:t xml:space="preserve"> далее в тексте вместе именуемые «Стороны»</w:t>
      </w:r>
      <w:r w:rsidR="00BC2BE6">
        <w:t xml:space="preserve">, а </w:t>
      </w:r>
      <w:r w:rsidRPr="00FD4119">
        <w:t xml:space="preserve"> </w:t>
      </w:r>
      <w:r w:rsidR="00BC2BE6">
        <w:t>по</w:t>
      </w:r>
      <w:r w:rsidRPr="00FD4119">
        <w:t xml:space="preserve"> отдельности</w:t>
      </w:r>
      <w:r w:rsidR="00BC2BE6" w:rsidRPr="00BC2BE6">
        <w:t xml:space="preserve"> </w:t>
      </w:r>
      <w:r w:rsidR="00FA1EA7" w:rsidRPr="00FA1EA7">
        <w:t>–</w:t>
      </w:r>
      <w:r w:rsidR="00BC2BE6" w:rsidRPr="00FD4119">
        <w:t xml:space="preserve"> «Сторона»</w:t>
      </w:r>
      <w:r w:rsidRPr="00FD4119">
        <w:t>, заключили настоящий Договор об оказании услуг по технической поддержке</w:t>
      </w:r>
      <w:r w:rsidR="00A571E8">
        <w:t xml:space="preserve"> АСР «СТАРТ» в составе м</w:t>
      </w:r>
      <w:r w:rsidR="00D8618F">
        <w:t xml:space="preserve">одуля «Биллинг», </w:t>
      </w:r>
      <w:r w:rsidR="00A571E8">
        <w:t>м</w:t>
      </w:r>
      <w:r w:rsidR="00D8618F">
        <w:t xml:space="preserve">одуля «Технологический документооборот» </w:t>
      </w:r>
      <w:r w:rsidR="00BC2BE6" w:rsidRPr="00BC2BE6">
        <w:t xml:space="preserve">и </w:t>
      </w:r>
      <w:r w:rsidR="00A571E8">
        <w:t>м</w:t>
      </w:r>
      <w:r w:rsidR="00BC2BE6" w:rsidRPr="00BC2BE6">
        <w:t xml:space="preserve">одуля «Старт–IP» </w:t>
      </w:r>
      <w:r w:rsidRPr="00FD4119">
        <w:t>(далее – Договор) о нижеследующем:</w:t>
      </w:r>
    </w:p>
    <w:p w:rsidR="005813CD" w:rsidRPr="005813CD" w:rsidRDefault="005813CD" w:rsidP="008015B6">
      <w:pPr>
        <w:widowControl w:val="0"/>
        <w:spacing w:line="276" w:lineRule="auto"/>
        <w:jc w:val="both"/>
      </w:pPr>
    </w:p>
    <w:p w:rsidR="001F11C4" w:rsidRPr="00FD4119" w:rsidRDefault="001F11C4" w:rsidP="008015B6">
      <w:pPr>
        <w:widowControl w:val="0"/>
        <w:numPr>
          <w:ilvl w:val="0"/>
          <w:numId w:val="22"/>
        </w:numPr>
        <w:tabs>
          <w:tab w:val="left" w:pos="1125"/>
          <w:tab w:val="right" w:pos="8647"/>
        </w:tabs>
        <w:spacing w:before="160" w:after="160"/>
        <w:ind w:left="703" w:right="45" w:hanging="703"/>
        <w:jc w:val="both"/>
        <w:rPr>
          <w:b/>
        </w:rPr>
      </w:pPr>
      <w:r w:rsidRPr="00FD4119">
        <w:rPr>
          <w:b/>
        </w:rPr>
        <w:t>ТЕРМИНЫ И ОПРЕДЕЛЕНИЯ</w:t>
      </w:r>
    </w:p>
    <w:p w:rsidR="000A1EAF" w:rsidRPr="000A1EAF" w:rsidRDefault="001F11C4" w:rsidP="008015B6">
      <w:pPr>
        <w:widowControl w:val="0"/>
        <w:numPr>
          <w:ilvl w:val="1"/>
          <w:numId w:val="22"/>
        </w:numPr>
        <w:tabs>
          <w:tab w:val="left" w:pos="1125"/>
          <w:tab w:val="right" w:pos="8647"/>
        </w:tabs>
        <w:spacing w:before="160" w:after="160"/>
        <w:ind w:right="45"/>
        <w:jc w:val="both"/>
        <w:rPr>
          <w:b/>
        </w:rPr>
      </w:pPr>
      <w:r w:rsidRPr="000A1EAF">
        <w:rPr>
          <w:b/>
        </w:rPr>
        <w:t>Система</w:t>
      </w:r>
      <w:r w:rsidRPr="00FD4119">
        <w:t xml:space="preserve"> – программное обеспечение и (или) оборудование, в том числе оборудование с установленным программным обеспечением, принадлежащее Заказчику и используемое им в своей коммерческой деятельности, в отношении которого оказываются услуги по технической поддержке. </w:t>
      </w:r>
    </w:p>
    <w:p w:rsidR="001F11C4" w:rsidRPr="000A1EAF" w:rsidRDefault="001F11C4" w:rsidP="008015B6">
      <w:pPr>
        <w:widowControl w:val="0"/>
        <w:numPr>
          <w:ilvl w:val="1"/>
          <w:numId w:val="22"/>
        </w:numPr>
        <w:tabs>
          <w:tab w:val="left" w:pos="1125"/>
          <w:tab w:val="right" w:pos="8647"/>
        </w:tabs>
        <w:spacing w:before="160" w:after="160"/>
        <w:ind w:right="45"/>
        <w:jc w:val="both"/>
        <w:rPr>
          <w:b/>
        </w:rPr>
      </w:pPr>
      <w:r w:rsidRPr="000A1EAF">
        <w:rPr>
          <w:b/>
        </w:rPr>
        <w:t>Условия оказания услуг по технической поддержке (Условия)</w:t>
      </w:r>
      <w:r w:rsidRPr="00FD4119">
        <w:t xml:space="preserve"> </w:t>
      </w:r>
      <w:r w:rsidRPr="000A1EAF">
        <w:rPr>
          <w:b/>
        </w:rPr>
        <w:t xml:space="preserve">– </w:t>
      </w:r>
      <w:r w:rsidRPr="00FD4119">
        <w:t>неотъемлемая часть настоящего Договора, определяющая порядок оказания услуг по технической поддержке. Условия приведены в Приложении № 3 к Договору.</w:t>
      </w:r>
    </w:p>
    <w:p w:rsidR="001F11C4" w:rsidRPr="00FD4119" w:rsidRDefault="001F11C4" w:rsidP="008015B6">
      <w:pPr>
        <w:widowControl w:val="0"/>
        <w:numPr>
          <w:ilvl w:val="1"/>
          <w:numId w:val="22"/>
        </w:numPr>
        <w:tabs>
          <w:tab w:val="left" w:pos="1125"/>
          <w:tab w:val="right" w:pos="8647"/>
        </w:tabs>
        <w:spacing w:before="160" w:after="160"/>
        <w:ind w:right="45"/>
        <w:jc w:val="both"/>
        <w:rPr>
          <w:b/>
        </w:rPr>
      </w:pPr>
      <w:r w:rsidRPr="00FD4119">
        <w:rPr>
          <w:b/>
        </w:rPr>
        <w:t>Отч</w:t>
      </w:r>
      <w:r w:rsidR="000A1EAF">
        <w:rPr>
          <w:b/>
        </w:rPr>
        <w:t>ё</w:t>
      </w:r>
      <w:r w:rsidRPr="00FD4119">
        <w:rPr>
          <w:b/>
        </w:rPr>
        <w:t xml:space="preserve">тный период – </w:t>
      </w:r>
      <w:r w:rsidRPr="00FD4119">
        <w:t xml:space="preserve">период оказания услуг по технической поддержке, определяемый в соответствии с Приложением № 2 к Договору.  </w:t>
      </w:r>
    </w:p>
    <w:p w:rsidR="001F11C4" w:rsidRPr="00FD4119" w:rsidRDefault="001F11C4" w:rsidP="008015B6">
      <w:pPr>
        <w:widowControl w:val="0"/>
        <w:numPr>
          <w:ilvl w:val="1"/>
          <w:numId w:val="22"/>
        </w:numPr>
        <w:tabs>
          <w:tab w:val="left" w:pos="1125"/>
          <w:tab w:val="right" w:pos="8647"/>
        </w:tabs>
        <w:spacing w:before="160" w:after="160"/>
        <w:ind w:right="45"/>
        <w:jc w:val="both"/>
        <w:rPr>
          <w:b/>
        </w:rPr>
      </w:pPr>
      <w:r w:rsidRPr="00FD4119">
        <w:rPr>
          <w:b/>
        </w:rPr>
        <w:t xml:space="preserve">Удаленный режим – </w:t>
      </w:r>
      <w:r w:rsidRPr="00FD4119">
        <w:t>режим оказания услуг по технической поддержке Исполнителем без выезда на территорию Заказчика, например, путем организации удаленного доступа к Системе, предоставления консультаций по телефону, электронной почте или по иным каналам связи. Дополнительные требования к оказанию услуг по технической поддержке будут установлены сторонами после подписания договора в рабочем порядке.</w:t>
      </w:r>
    </w:p>
    <w:p w:rsidR="00A37216" w:rsidRDefault="00A37216" w:rsidP="008015B6">
      <w:pPr>
        <w:widowControl w:val="0"/>
        <w:numPr>
          <w:ilvl w:val="1"/>
          <w:numId w:val="22"/>
        </w:numPr>
        <w:jc w:val="both"/>
      </w:pPr>
      <w:r w:rsidRPr="00FD4119">
        <w:rPr>
          <w:b/>
          <w:lang w:eastAsia="en-US"/>
        </w:rPr>
        <w:t xml:space="preserve">Рабочий день </w:t>
      </w:r>
      <w:r w:rsidRPr="00FD4119">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181A38" w:rsidRPr="005C178A" w:rsidRDefault="00181A38" w:rsidP="008015B6">
      <w:pPr>
        <w:pStyle w:val="BodyText31"/>
        <w:numPr>
          <w:ilvl w:val="1"/>
          <w:numId w:val="22"/>
        </w:numPr>
        <w:spacing w:after="240"/>
        <w:rPr>
          <w:sz w:val="24"/>
          <w:szCs w:val="24"/>
        </w:rPr>
      </w:pPr>
      <w:r>
        <w:rPr>
          <w:b/>
          <w:sz w:val="24"/>
          <w:szCs w:val="24"/>
        </w:rPr>
        <w:t>Время</w:t>
      </w:r>
      <w:r w:rsidRPr="005C178A">
        <w:rPr>
          <w:b/>
          <w:sz w:val="24"/>
          <w:szCs w:val="24"/>
        </w:rPr>
        <w:t xml:space="preserve"> реа</w:t>
      </w:r>
      <w:r>
        <w:rPr>
          <w:b/>
          <w:sz w:val="24"/>
          <w:szCs w:val="24"/>
        </w:rPr>
        <w:t>кции</w:t>
      </w:r>
      <w:r w:rsidRPr="005C178A">
        <w:rPr>
          <w:sz w:val="24"/>
          <w:szCs w:val="24"/>
        </w:rPr>
        <w:t xml:space="preserve"> обозначает время, прошедшее между попаданием З</w:t>
      </w:r>
      <w:r w:rsidR="001F7FDF">
        <w:rPr>
          <w:sz w:val="24"/>
          <w:szCs w:val="24"/>
        </w:rPr>
        <w:t>аявки</w:t>
      </w:r>
      <w:r w:rsidRPr="005C178A">
        <w:rPr>
          <w:sz w:val="24"/>
          <w:szCs w:val="24"/>
        </w:rPr>
        <w:t xml:space="preserve"> в определённое состояние и выходом его из этого состояния.</w:t>
      </w:r>
    </w:p>
    <w:p w:rsidR="00181A38" w:rsidRDefault="00181A38" w:rsidP="008015B6">
      <w:pPr>
        <w:pStyle w:val="BodyText31"/>
        <w:numPr>
          <w:ilvl w:val="1"/>
          <w:numId w:val="22"/>
        </w:numPr>
        <w:spacing w:after="240"/>
        <w:rPr>
          <w:sz w:val="24"/>
          <w:szCs w:val="24"/>
        </w:rPr>
      </w:pPr>
      <w:r w:rsidRPr="001F7C1B">
        <w:rPr>
          <w:b/>
          <w:sz w:val="24"/>
          <w:szCs w:val="24"/>
        </w:rPr>
        <w:t xml:space="preserve">Временное решение </w:t>
      </w:r>
      <w:r w:rsidRPr="001F7C1B">
        <w:rPr>
          <w:sz w:val="24"/>
          <w:szCs w:val="24"/>
        </w:rPr>
        <w:t>– решение, обеспечивающее устранени</w:t>
      </w:r>
      <w:r>
        <w:rPr>
          <w:sz w:val="24"/>
          <w:szCs w:val="24"/>
        </w:rPr>
        <w:t>е</w:t>
      </w:r>
      <w:r w:rsidRPr="001F7C1B">
        <w:rPr>
          <w:sz w:val="24"/>
          <w:szCs w:val="24"/>
        </w:rPr>
        <w:t xml:space="preserve"> последствий или проявлений проблемы, вызвавшей обращение Заказчика в службу технической поддержки Исполнителя. Временное решение может ограничивать возможность изменения конфигурации системы или установку новых версий Программного обеспечения.</w:t>
      </w:r>
    </w:p>
    <w:p w:rsidR="00181A38" w:rsidRPr="00181A38" w:rsidRDefault="00181A38" w:rsidP="008015B6">
      <w:pPr>
        <w:pStyle w:val="BodyText31"/>
        <w:numPr>
          <w:ilvl w:val="1"/>
          <w:numId w:val="22"/>
        </w:numPr>
        <w:spacing w:after="240"/>
        <w:rPr>
          <w:sz w:val="24"/>
          <w:szCs w:val="24"/>
        </w:rPr>
      </w:pPr>
      <w:r w:rsidRPr="00181A38">
        <w:rPr>
          <w:b/>
          <w:sz w:val="24"/>
          <w:szCs w:val="24"/>
        </w:rPr>
        <w:t>По</w:t>
      </w:r>
      <w:r>
        <w:rPr>
          <w:b/>
          <w:sz w:val="24"/>
          <w:szCs w:val="24"/>
        </w:rPr>
        <w:t>лное</w:t>
      </w:r>
      <w:r w:rsidRPr="00181A38">
        <w:rPr>
          <w:b/>
          <w:sz w:val="24"/>
          <w:szCs w:val="24"/>
        </w:rPr>
        <w:t xml:space="preserve"> решение </w:t>
      </w:r>
      <w:r>
        <w:rPr>
          <w:b/>
          <w:sz w:val="24"/>
          <w:szCs w:val="24"/>
        </w:rPr>
        <w:t xml:space="preserve">проблемы </w:t>
      </w:r>
      <w:r w:rsidRPr="001F7C1B">
        <w:rPr>
          <w:sz w:val="24"/>
          <w:szCs w:val="24"/>
        </w:rPr>
        <w:t xml:space="preserve">– решение, обеспечивающее устранение причин возникновения проблемы, исключающее ее возникновение в дальнейшем, в том числе и </w:t>
      </w:r>
      <w:r w:rsidRPr="001F7C1B">
        <w:rPr>
          <w:sz w:val="24"/>
          <w:szCs w:val="24"/>
        </w:rPr>
        <w:lastRenderedPageBreak/>
        <w:t>при изменении конфигурации либо установке новых версий Программного обеспечения.</w:t>
      </w:r>
    </w:p>
    <w:p w:rsidR="001F11C4" w:rsidRPr="00FD4119" w:rsidRDefault="001F11C4" w:rsidP="008015B6">
      <w:pPr>
        <w:widowControl w:val="0"/>
        <w:numPr>
          <w:ilvl w:val="0"/>
          <w:numId w:val="22"/>
        </w:numPr>
        <w:tabs>
          <w:tab w:val="left" w:pos="1125"/>
          <w:tab w:val="right" w:pos="8647"/>
        </w:tabs>
        <w:spacing w:before="160" w:after="160"/>
        <w:ind w:left="703" w:right="45" w:hanging="703"/>
        <w:jc w:val="both"/>
        <w:rPr>
          <w:b/>
        </w:rPr>
      </w:pPr>
      <w:r w:rsidRPr="00FD4119">
        <w:rPr>
          <w:b/>
        </w:rPr>
        <w:t>ПРЕДМЕТ ДОГОВОРА</w:t>
      </w:r>
    </w:p>
    <w:p w:rsidR="001F11C4" w:rsidRPr="00FD4119" w:rsidRDefault="001F11C4" w:rsidP="008015B6">
      <w:pPr>
        <w:widowControl w:val="0"/>
        <w:numPr>
          <w:ilvl w:val="1"/>
          <w:numId w:val="22"/>
        </w:numPr>
        <w:jc w:val="both"/>
      </w:pPr>
      <w:r w:rsidRPr="00FD4119">
        <w:t>Исполнитель обязуется оказать Заказчику услуги по технической поддержке Системы (далее – «Услуги») на условиях, предусмотренных Договором, а Заказчик обязуется оплатить оказанные Услуги</w:t>
      </w:r>
      <w:r w:rsidR="000A1EAF" w:rsidRPr="000A1EAF">
        <w:t xml:space="preserve"> на условиях Договора</w:t>
      </w:r>
      <w:r w:rsidRPr="00FD4119">
        <w:t>.</w:t>
      </w:r>
    </w:p>
    <w:p w:rsidR="001F11C4" w:rsidRPr="00FD4119" w:rsidRDefault="001F11C4" w:rsidP="008015B6">
      <w:pPr>
        <w:widowControl w:val="0"/>
        <w:numPr>
          <w:ilvl w:val="1"/>
          <w:numId w:val="22"/>
        </w:numPr>
        <w:jc w:val="both"/>
      </w:pPr>
      <w:r w:rsidRPr="00FD4119">
        <w:t xml:space="preserve">Услуги оказываются Исполнителем в соответствии с Условиями, изложенными в Приложении № 3 к </w:t>
      </w:r>
      <w:r w:rsidR="00BC2BE6">
        <w:t xml:space="preserve">настоящему </w:t>
      </w:r>
      <w:r w:rsidRPr="00FD4119">
        <w:t xml:space="preserve">Договору. </w:t>
      </w:r>
    </w:p>
    <w:p w:rsidR="001F11C4" w:rsidRPr="00FD4119" w:rsidRDefault="001F11C4" w:rsidP="008015B6">
      <w:pPr>
        <w:widowControl w:val="0"/>
        <w:numPr>
          <w:ilvl w:val="0"/>
          <w:numId w:val="22"/>
        </w:numPr>
        <w:tabs>
          <w:tab w:val="left" w:pos="1125"/>
          <w:tab w:val="right" w:pos="8647"/>
        </w:tabs>
        <w:spacing w:before="160" w:after="160"/>
        <w:ind w:right="45"/>
        <w:jc w:val="both"/>
        <w:rPr>
          <w:b/>
        </w:rPr>
      </w:pPr>
      <w:r w:rsidRPr="00FD4119">
        <w:rPr>
          <w:b/>
        </w:rPr>
        <w:t xml:space="preserve">ПОРЯДОК И СРОКИ ОКАЗАНИЯ УСЛУГ </w:t>
      </w:r>
    </w:p>
    <w:p w:rsidR="001F11C4" w:rsidRPr="000031E9" w:rsidRDefault="001F11C4" w:rsidP="008015B6">
      <w:pPr>
        <w:widowControl w:val="0"/>
        <w:numPr>
          <w:ilvl w:val="1"/>
          <w:numId w:val="23"/>
        </w:numPr>
        <w:jc w:val="both"/>
      </w:pPr>
      <w:r w:rsidRPr="00FD4119">
        <w:t xml:space="preserve">Услуги оказываются </w:t>
      </w:r>
      <w:r w:rsidR="00FA1EA7" w:rsidRPr="00FD4119">
        <w:t>в соответствии с регламентом,</w:t>
      </w:r>
      <w:r w:rsidRPr="00FD4119">
        <w:t xml:space="preserve"> определенным в Приложении № 3 к </w:t>
      </w:r>
      <w:r w:rsidRPr="000031E9">
        <w:t xml:space="preserve">Договору.  </w:t>
      </w:r>
    </w:p>
    <w:p w:rsidR="001F11C4" w:rsidRPr="000031E9" w:rsidRDefault="001F11C4" w:rsidP="008015B6">
      <w:pPr>
        <w:widowControl w:val="0"/>
        <w:numPr>
          <w:ilvl w:val="1"/>
          <w:numId w:val="23"/>
        </w:numPr>
        <w:jc w:val="both"/>
      </w:pPr>
      <w:r w:rsidRPr="000031E9">
        <w:t xml:space="preserve">Срок оказания Услуг по Договору: с «01» января </w:t>
      </w:r>
      <w:r w:rsidR="00A071E5" w:rsidRPr="000031E9">
        <w:t>201</w:t>
      </w:r>
      <w:r w:rsidR="00D8618F" w:rsidRPr="000031E9">
        <w:t xml:space="preserve">8 </w:t>
      </w:r>
      <w:r w:rsidRPr="000031E9">
        <w:t>г. по «31» декабря 20</w:t>
      </w:r>
      <w:r w:rsidR="00F01650" w:rsidRPr="000031E9">
        <w:t>20</w:t>
      </w:r>
      <w:r w:rsidR="003B015D" w:rsidRPr="003B015D">
        <w:t xml:space="preserve"> </w:t>
      </w:r>
      <w:r w:rsidRPr="000031E9">
        <w:t xml:space="preserve">г. </w:t>
      </w:r>
    </w:p>
    <w:p w:rsidR="001F11C4" w:rsidRPr="00FD4119" w:rsidRDefault="001F11C4" w:rsidP="008015B6">
      <w:pPr>
        <w:widowControl w:val="0"/>
        <w:numPr>
          <w:ilvl w:val="1"/>
          <w:numId w:val="23"/>
        </w:numPr>
        <w:jc w:val="both"/>
      </w:pPr>
      <w:r w:rsidRPr="00FD4119">
        <w:t xml:space="preserve">Сроки исполнения отдельных обязательств в рамках оказания Услуг (например, сроки устранения ошибок, сроки полного восстановления работоспособности Системы и т.п.) определяются в соответствии с Условиями. </w:t>
      </w:r>
    </w:p>
    <w:p w:rsidR="001F11C4" w:rsidRPr="00FD4119" w:rsidRDefault="001F11C4" w:rsidP="008015B6">
      <w:pPr>
        <w:widowControl w:val="0"/>
        <w:numPr>
          <w:ilvl w:val="0"/>
          <w:numId w:val="22"/>
        </w:numPr>
        <w:tabs>
          <w:tab w:val="left" w:pos="1125"/>
          <w:tab w:val="right" w:pos="8647"/>
        </w:tabs>
        <w:spacing w:before="160" w:after="160"/>
        <w:ind w:right="45"/>
        <w:jc w:val="both"/>
        <w:rPr>
          <w:b/>
        </w:rPr>
      </w:pPr>
      <w:r w:rsidRPr="00FD4119">
        <w:rPr>
          <w:b/>
        </w:rPr>
        <w:t>ПОРЯДОК И УСЛОВИЯ ОПЛАТЫ</w:t>
      </w:r>
    </w:p>
    <w:p w:rsidR="00C43D7E" w:rsidRPr="003D2CE8" w:rsidRDefault="00C43D7E" w:rsidP="000B6A6E">
      <w:pPr>
        <w:pStyle w:val="affff6"/>
        <w:widowControl w:val="0"/>
        <w:numPr>
          <w:ilvl w:val="1"/>
          <w:numId w:val="22"/>
        </w:numPr>
        <w:suppressAutoHyphens w:val="0"/>
        <w:jc w:val="both"/>
        <w:rPr>
          <w:sz w:val="24"/>
          <w:szCs w:val="24"/>
        </w:rPr>
      </w:pPr>
      <w:r w:rsidRPr="003D2CE8">
        <w:rPr>
          <w:sz w:val="24"/>
          <w:szCs w:val="24"/>
        </w:rPr>
        <w:t xml:space="preserve">Предельная (максимальная) стоимость Услуг за весь срок действия Договора не может </w:t>
      </w:r>
      <w:r w:rsidR="00465ECF" w:rsidRPr="003D2CE8">
        <w:rPr>
          <w:sz w:val="24"/>
          <w:szCs w:val="24"/>
        </w:rPr>
        <w:t xml:space="preserve">превышать </w:t>
      </w:r>
      <w:r w:rsidR="00E065B0" w:rsidRPr="00E065B0">
        <w:rPr>
          <w:b/>
          <w:sz w:val="24"/>
          <w:szCs w:val="24"/>
        </w:rPr>
        <w:t>2</w:t>
      </w:r>
      <w:r w:rsidR="00E4732C" w:rsidRPr="00E4732C">
        <w:rPr>
          <w:b/>
          <w:sz w:val="24"/>
          <w:szCs w:val="24"/>
        </w:rPr>
        <w:t>7</w:t>
      </w:r>
      <w:r w:rsidR="00E065B0" w:rsidRPr="00E065B0">
        <w:rPr>
          <w:b/>
          <w:sz w:val="24"/>
          <w:szCs w:val="24"/>
        </w:rPr>
        <w:t> </w:t>
      </w:r>
      <w:r w:rsidR="00E4732C" w:rsidRPr="00E4732C">
        <w:rPr>
          <w:b/>
          <w:sz w:val="24"/>
          <w:szCs w:val="24"/>
        </w:rPr>
        <w:t>76</w:t>
      </w:r>
      <w:r w:rsidR="000031E9">
        <w:rPr>
          <w:b/>
          <w:sz w:val="24"/>
          <w:szCs w:val="24"/>
        </w:rPr>
        <w:t>1</w:t>
      </w:r>
      <w:r w:rsidR="00E065B0" w:rsidRPr="00E065B0">
        <w:rPr>
          <w:b/>
          <w:sz w:val="24"/>
          <w:szCs w:val="24"/>
        </w:rPr>
        <w:t> 2</w:t>
      </w:r>
      <w:r w:rsidR="00E4732C" w:rsidRPr="00E4732C">
        <w:rPr>
          <w:b/>
          <w:sz w:val="24"/>
          <w:szCs w:val="24"/>
        </w:rPr>
        <w:t>80</w:t>
      </w:r>
      <w:r w:rsidR="00E065B0" w:rsidRPr="00E065B0">
        <w:rPr>
          <w:b/>
          <w:sz w:val="24"/>
          <w:szCs w:val="24"/>
        </w:rPr>
        <w:t>,</w:t>
      </w:r>
      <w:r w:rsidR="00E4732C">
        <w:rPr>
          <w:b/>
          <w:sz w:val="24"/>
          <w:szCs w:val="24"/>
        </w:rPr>
        <w:t>00</w:t>
      </w:r>
      <w:r w:rsidR="00E065B0">
        <w:rPr>
          <w:sz w:val="24"/>
          <w:szCs w:val="24"/>
        </w:rPr>
        <w:t xml:space="preserve"> </w:t>
      </w:r>
      <w:r w:rsidR="00465ECF" w:rsidRPr="003D2CE8">
        <w:rPr>
          <w:sz w:val="24"/>
          <w:szCs w:val="24"/>
        </w:rPr>
        <w:t>(</w:t>
      </w:r>
      <w:r w:rsidR="00E4732C">
        <w:rPr>
          <w:sz w:val="24"/>
          <w:szCs w:val="24"/>
        </w:rPr>
        <w:t>Двадцать семь</w:t>
      </w:r>
      <w:r w:rsidR="00E065B0">
        <w:rPr>
          <w:sz w:val="24"/>
          <w:szCs w:val="24"/>
        </w:rPr>
        <w:t xml:space="preserve"> миллион</w:t>
      </w:r>
      <w:r w:rsidR="00E4732C">
        <w:rPr>
          <w:sz w:val="24"/>
          <w:szCs w:val="24"/>
        </w:rPr>
        <w:t xml:space="preserve">ов семьсот шестьдесят </w:t>
      </w:r>
      <w:r w:rsidR="000031E9">
        <w:rPr>
          <w:sz w:val="24"/>
          <w:szCs w:val="24"/>
        </w:rPr>
        <w:t>одна тысяча</w:t>
      </w:r>
      <w:r w:rsidR="00E065B0">
        <w:rPr>
          <w:sz w:val="24"/>
          <w:szCs w:val="24"/>
        </w:rPr>
        <w:t xml:space="preserve"> дв</w:t>
      </w:r>
      <w:r w:rsidR="00E4732C">
        <w:rPr>
          <w:sz w:val="24"/>
          <w:szCs w:val="24"/>
        </w:rPr>
        <w:t>ести восемьдесят</w:t>
      </w:r>
      <w:r w:rsidR="003D2CE8" w:rsidRPr="003D2CE8">
        <w:rPr>
          <w:sz w:val="24"/>
          <w:szCs w:val="24"/>
        </w:rPr>
        <w:t xml:space="preserve"> и </w:t>
      </w:r>
      <w:r w:rsidR="00E4732C">
        <w:rPr>
          <w:sz w:val="24"/>
          <w:szCs w:val="24"/>
        </w:rPr>
        <w:t>00</w:t>
      </w:r>
      <w:r w:rsidR="003D2CE8" w:rsidRPr="003D2CE8">
        <w:rPr>
          <w:sz w:val="24"/>
          <w:szCs w:val="24"/>
        </w:rPr>
        <w:t>/100</w:t>
      </w:r>
      <w:r w:rsidR="00D8618F" w:rsidRPr="003D2CE8">
        <w:rPr>
          <w:sz w:val="24"/>
          <w:szCs w:val="24"/>
        </w:rPr>
        <w:t>)</w:t>
      </w:r>
      <w:r w:rsidR="003D2CE8" w:rsidRPr="003D2CE8">
        <w:rPr>
          <w:sz w:val="24"/>
          <w:szCs w:val="24"/>
        </w:rPr>
        <w:t xml:space="preserve"> руб.</w:t>
      </w:r>
      <w:r w:rsidR="00465ECF" w:rsidRPr="003D2CE8">
        <w:rPr>
          <w:sz w:val="24"/>
          <w:szCs w:val="24"/>
        </w:rPr>
        <w:t xml:space="preserve">, в том числе НДС (18%) </w:t>
      </w:r>
      <w:r w:rsidR="000B6A6E" w:rsidRPr="003D2CE8">
        <w:rPr>
          <w:sz w:val="24"/>
          <w:szCs w:val="24"/>
        </w:rPr>
        <w:t>–</w:t>
      </w:r>
      <w:r w:rsidR="00465ECF" w:rsidRPr="003D2CE8">
        <w:rPr>
          <w:sz w:val="24"/>
          <w:szCs w:val="24"/>
        </w:rPr>
        <w:t xml:space="preserve"> </w:t>
      </w:r>
      <w:r w:rsidR="00E4732C" w:rsidRPr="00E4732C">
        <w:rPr>
          <w:b/>
          <w:sz w:val="24"/>
          <w:szCs w:val="24"/>
        </w:rPr>
        <w:t>4</w:t>
      </w:r>
      <w:r w:rsidR="00E065B0" w:rsidRPr="00B707D8">
        <w:rPr>
          <w:b/>
          <w:sz w:val="24"/>
          <w:szCs w:val="24"/>
        </w:rPr>
        <w:t> </w:t>
      </w:r>
      <w:r w:rsidR="00E4732C">
        <w:rPr>
          <w:b/>
          <w:sz w:val="24"/>
          <w:szCs w:val="24"/>
        </w:rPr>
        <w:t>234</w:t>
      </w:r>
      <w:r w:rsidR="00E065B0" w:rsidRPr="00B707D8">
        <w:rPr>
          <w:b/>
          <w:sz w:val="24"/>
          <w:szCs w:val="24"/>
        </w:rPr>
        <w:t> </w:t>
      </w:r>
      <w:r w:rsidR="00E4732C">
        <w:rPr>
          <w:b/>
          <w:sz w:val="24"/>
          <w:szCs w:val="24"/>
        </w:rPr>
        <w:t>771</w:t>
      </w:r>
      <w:r w:rsidR="00E065B0" w:rsidRPr="00B707D8">
        <w:rPr>
          <w:b/>
          <w:sz w:val="24"/>
          <w:szCs w:val="24"/>
        </w:rPr>
        <w:t>,</w:t>
      </w:r>
      <w:r w:rsidR="00E4732C">
        <w:rPr>
          <w:b/>
          <w:sz w:val="24"/>
          <w:szCs w:val="24"/>
        </w:rPr>
        <w:t>53</w:t>
      </w:r>
      <w:r w:rsidR="000B6A6E" w:rsidRPr="003D2CE8">
        <w:rPr>
          <w:sz w:val="24"/>
          <w:szCs w:val="24"/>
        </w:rPr>
        <w:t xml:space="preserve"> </w:t>
      </w:r>
      <w:r w:rsidR="00465ECF" w:rsidRPr="003D2CE8">
        <w:rPr>
          <w:sz w:val="24"/>
          <w:szCs w:val="24"/>
        </w:rPr>
        <w:t>(</w:t>
      </w:r>
      <w:r w:rsidR="00E4732C">
        <w:rPr>
          <w:sz w:val="24"/>
          <w:szCs w:val="24"/>
        </w:rPr>
        <w:t>Четыре</w:t>
      </w:r>
      <w:r w:rsidR="00E065B0">
        <w:rPr>
          <w:sz w:val="24"/>
          <w:szCs w:val="24"/>
        </w:rPr>
        <w:t xml:space="preserve"> миллиона </w:t>
      </w:r>
      <w:r w:rsidR="00E4732C">
        <w:rPr>
          <w:sz w:val="24"/>
          <w:szCs w:val="24"/>
        </w:rPr>
        <w:t>двести</w:t>
      </w:r>
      <w:r w:rsidR="000031E9">
        <w:rPr>
          <w:sz w:val="24"/>
          <w:szCs w:val="24"/>
        </w:rPr>
        <w:t xml:space="preserve"> т</w:t>
      </w:r>
      <w:r w:rsidR="00E4732C">
        <w:rPr>
          <w:sz w:val="24"/>
          <w:szCs w:val="24"/>
        </w:rPr>
        <w:t>ридцать</w:t>
      </w:r>
      <w:r w:rsidR="000031E9">
        <w:rPr>
          <w:sz w:val="24"/>
          <w:szCs w:val="24"/>
        </w:rPr>
        <w:t xml:space="preserve"> </w:t>
      </w:r>
      <w:r w:rsidR="00E4732C">
        <w:rPr>
          <w:sz w:val="24"/>
          <w:szCs w:val="24"/>
        </w:rPr>
        <w:t>четыре</w:t>
      </w:r>
      <w:r w:rsidR="00E065B0">
        <w:rPr>
          <w:sz w:val="24"/>
          <w:szCs w:val="24"/>
        </w:rPr>
        <w:t xml:space="preserve"> тысяч</w:t>
      </w:r>
      <w:r w:rsidR="00E4732C">
        <w:rPr>
          <w:sz w:val="24"/>
          <w:szCs w:val="24"/>
        </w:rPr>
        <w:t>и</w:t>
      </w:r>
      <w:r w:rsidR="00E065B0">
        <w:rPr>
          <w:sz w:val="24"/>
          <w:szCs w:val="24"/>
        </w:rPr>
        <w:t xml:space="preserve"> </w:t>
      </w:r>
      <w:r w:rsidR="00E4732C">
        <w:rPr>
          <w:sz w:val="24"/>
          <w:szCs w:val="24"/>
        </w:rPr>
        <w:t>семьсот семьдесят один</w:t>
      </w:r>
      <w:r w:rsidR="003D2CE8">
        <w:rPr>
          <w:sz w:val="24"/>
          <w:szCs w:val="24"/>
        </w:rPr>
        <w:t xml:space="preserve"> и </w:t>
      </w:r>
      <w:r w:rsidR="00E4732C">
        <w:rPr>
          <w:sz w:val="24"/>
          <w:szCs w:val="24"/>
        </w:rPr>
        <w:t>53</w:t>
      </w:r>
      <w:r w:rsidR="003D2CE8" w:rsidRPr="003D2CE8">
        <w:rPr>
          <w:sz w:val="24"/>
          <w:szCs w:val="24"/>
        </w:rPr>
        <w:t>/100</w:t>
      </w:r>
      <w:r w:rsidR="00465ECF" w:rsidRPr="003D2CE8">
        <w:rPr>
          <w:sz w:val="24"/>
          <w:szCs w:val="24"/>
        </w:rPr>
        <w:t>) руб</w:t>
      </w:r>
      <w:r w:rsidRPr="003D2CE8">
        <w:rPr>
          <w:sz w:val="24"/>
          <w:szCs w:val="24"/>
        </w:rPr>
        <w:t>. У Заказчика не возникает обязанности заказать Услуги в объеме указанной предельной (максимальной) стоимости Услуг. В случае превышения указанной суммы Договор подлежит досрочному расторжению.</w:t>
      </w:r>
      <w:r w:rsidR="00670AD3" w:rsidRPr="003D2CE8">
        <w:rPr>
          <w:sz w:val="24"/>
          <w:szCs w:val="24"/>
        </w:rPr>
        <w:t xml:space="preserve"> Стоимость Услуг в </w:t>
      </w:r>
      <w:r w:rsidR="000A1EAF" w:rsidRPr="003D2CE8">
        <w:rPr>
          <w:sz w:val="24"/>
          <w:szCs w:val="24"/>
        </w:rPr>
        <w:t>Отчётн</w:t>
      </w:r>
      <w:r w:rsidR="00670AD3" w:rsidRPr="003D2CE8">
        <w:rPr>
          <w:sz w:val="24"/>
          <w:szCs w:val="24"/>
        </w:rPr>
        <w:t xml:space="preserve">ом периоде определяется в </w:t>
      </w:r>
      <w:r w:rsidR="00670AD3" w:rsidRPr="00EF1D09">
        <w:rPr>
          <w:sz w:val="24"/>
          <w:szCs w:val="24"/>
        </w:rPr>
        <w:t xml:space="preserve">соответствии с Приложением № </w:t>
      </w:r>
      <w:r w:rsidR="00EF1D09" w:rsidRPr="00EF1D09">
        <w:rPr>
          <w:sz w:val="24"/>
          <w:szCs w:val="24"/>
        </w:rPr>
        <w:t>7</w:t>
      </w:r>
      <w:r w:rsidR="00670AD3" w:rsidRPr="003D2CE8">
        <w:rPr>
          <w:sz w:val="24"/>
          <w:szCs w:val="24"/>
        </w:rPr>
        <w:t xml:space="preserve"> к Договору.</w:t>
      </w:r>
    </w:p>
    <w:p w:rsidR="00BC2BE6" w:rsidRPr="00BC2BE6" w:rsidRDefault="000A1EAF" w:rsidP="008015B6">
      <w:pPr>
        <w:pStyle w:val="affff6"/>
        <w:widowControl w:val="0"/>
        <w:numPr>
          <w:ilvl w:val="1"/>
          <w:numId w:val="22"/>
        </w:numPr>
        <w:suppressAutoHyphens w:val="0"/>
        <w:jc w:val="both"/>
        <w:rPr>
          <w:sz w:val="24"/>
          <w:szCs w:val="24"/>
          <w:lang w:eastAsia="ru-RU"/>
        </w:rPr>
      </w:pPr>
      <w:r w:rsidRPr="000A1EAF">
        <w:rPr>
          <w:sz w:val="24"/>
          <w:szCs w:val="24"/>
        </w:rPr>
        <w:t xml:space="preserve">Определение стоимости Услуг за Отчётный период осуществляется в соответствии с Приложением № 7 к Договору. </w:t>
      </w:r>
      <w:r w:rsidR="001F11C4" w:rsidRPr="00FD4119">
        <w:rPr>
          <w:sz w:val="24"/>
          <w:szCs w:val="24"/>
        </w:rPr>
        <w:t xml:space="preserve">Оплата стоимости Услуг, оказанных в </w:t>
      </w:r>
      <w:r>
        <w:rPr>
          <w:sz w:val="24"/>
          <w:szCs w:val="24"/>
        </w:rPr>
        <w:t>Отчётн</w:t>
      </w:r>
      <w:r w:rsidR="001F11C4" w:rsidRPr="00FD4119">
        <w:rPr>
          <w:sz w:val="24"/>
          <w:szCs w:val="24"/>
        </w:rPr>
        <w:t xml:space="preserve">ом периоде, производится </w:t>
      </w:r>
      <w:r w:rsidR="00BC2BE6" w:rsidRPr="00BC2BE6">
        <w:rPr>
          <w:sz w:val="24"/>
          <w:szCs w:val="24"/>
          <w:lang w:eastAsia="ru-RU"/>
        </w:rPr>
        <w:t>Заказчиком по</w:t>
      </w:r>
      <w:r w:rsidR="00A519E7">
        <w:rPr>
          <w:sz w:val="24"/>
          <w:szCs w:val="24"/>
          <w:lang w:eastAsia="ru-RU"/>
        </w:rPr>
        <w:t xml:space="preserve"> окончании </w:t>
      </w:r>
      <w:r>
        <w:rPr>
          <w:sz w:val="24"/>
          <w:szCs w:val="24"/>
          <w:lang w:eastAsia="ru-RU"/>
        </w:rPr>
        <w:t>Отчётн</w:t>
      </w:r>
      <w:r w:rsidR="00A519E7">
        <w:rPr>
          <w:sz w:val="24"/>
          <w:szCs w:val="24"/>
          <w:lang w:eastAsia="ru-RU"/>
        </w:rPr>
        <w:t>ого периода</w:t>
      </w:r>
      <w:r w:rsidR="00BC2BE6" w:rsidRPr="00BC2BE6">
        <w:rPr>
          <w:sz w:val="24"/>
          <w:szCs w:val="24"/>
          <w:lang w:eastAsia="ru-RU"/>
        </w:rPr>
        <w:t xml:space="preserve"> в течение </w:t>
      </w:r>
      <w:r w:rsidR="00BC2BE6">
        <w:rPr>
          <w:sz w:val="24"/>
          <w:szCs w:val="24"/>
          <w:lang w:eastAsia="ru-RU"/>
        </w:rPr>
        <w:t>3</w:t>
      </w:r>
      <w:r w:rsidR="00BC2BE6" w:rsidRPr="00BC2BE6">
        <w:rPr>
          <w:sz w:val="24"/>
          <w:szCs w:val="24"/>
          <w:lang w:eastAsia="ru-RU"/>
        </w:rPr>
        <w:t>0 (</w:t>
      </w:r>
      <w:r w:rsidR="00BC2BE6">
        <w:rPr>
          <w:sz w:val="24"/>
          <w:szCs w:val="24"/>
          <w:lang w:eastAsia="ru-RU"/>
        </w:rPr>
        <w:t>тридцати</w:t>
      </w:r>
      <w:r w:rsidR="00BC2BE6" w:rsidRPr="00BC2BE6">
        <w:rPr>
          <w:sz w:val="24"/>
          <w:szCs w:val="24"/>
          <w:lang w:eastAsia="ru-RU"/>
        </w:rPr>
        <w:t xml:space="preserve">) календарных дней с даты выставления счета на оплату. Счет Исполнитель выставляет в течение 5 (пяти) рабочих дней с даты подписания </w:t>
      </w:r>
      <w:r w:rsidR="00A519E7" w:rsidRPr="00FD4119">
        <w:rPr>
          <w:sz w:val="24"/>
          <w:szCs w:val="24"/>
        </w:rPr>
        <w:t xml:space="preserve">Акта об оказанных услугах за соответствующий </w:t>
      </w:r>
      <w:r>
        <w:rPr>
          <w:sz w:val="24"/>
          <w:szCs w:val="24"/>
        </w:rPr>
        <w:t>Отчётн</w:t>
      </w:r>
      <w:r w:rsidR="00A519E7" w:rsidRPr="00FD4119">
        <w:rPr>
          <w:sz w:val="24"/>
          <w:szCs w:val="24"/>
        </w:rPr>
        <w:t>ый</w:t>
      </w:r>
      <w:r w:rsidR="00BC2BE6" w:rsidRPr="00BC2BE6">
        <w:rPr>
          <w:sz w:val="24"/>
          <w:szCs w:val="24"/>
          <w:lang w:eastAsia="ru-RU"/>
        </w:rPr>
        <w:t>.</w:t>
      </w:r>
    </w:p>
    <w:p w:rsidR="001F11C4" w:rsidRPr="00FD4119" w:rsidRDefault="001F11C4" w:rsidP="008015B6">
      <w:pPr>
        <w:widowControl w:val="0"/>
        <w:numPr>
          <w:ilvl w:val="1"/>
          <w:numId w:val="22"/>
        </w:numPr>
        <w:tabs>
          <w:tab w:val="clear" w:pos="432"/>
          <w:tab w:val="left" w:pos="240"/>
          <w:tab w:val="right" w:pos="600"/>
        </w:tabs>
        <w:ind w:left="540" w:right="44" w:hanging="540"/>
        <w:jc w:val="both"/>
      </w:pPr>
      <w:r w:rsidRPr="00FD4119">
        <w:t xml:space="preserve">Обязательство Заказчика по оплате Услуг, оказанных в </w:t>
      </w:r>
      <w:r w:rsidR="000A1EAF">
        <w:t>Отчётн</w:t>
      </w:r>
      <w:r w:rsidRPr="00FD4119">
        <w:t>ом периоде, считается исполненным с даты списания денежных средств с расчетного счета Заказчика.</w:t>
      </w:r>
    </w:p>
    <w:p w:rsidR="00670AD3" w:rsidRPr="00670AD3" w:rsidRDefault="00670AD3" w:rsidP="008015B6">
      <w:pPr>
        <w:pStyle w:val="affff6"/>
        <w:widowControl w:val="0"/>
        <w:numPr>
          <w:ilvl w:val="1"/>
          <w:numId w:val="22"/>
        </w:numPr>
        <w:suppressAutoHyphens w:val="0"/>
        <w:ind w:left="540"/>
        <w:rPr>
          <w:sz w:val="24"/>
          <w:szCs w:val="24"/>
          <w:lang w:eastAsia="ru-RU"/>
        </w:rPr>
      </w:pPr>
      <w:r w:rsidRPr="00670AD3">
        <w:rPr>
          <w:sz w:val="24"/>
          <w:szCs w:val="24"/>
          <w:lang w:eastAsia="ru-RU"/>
        </w:rPr>
        <w:t xml:space="preserve">Стороны договорились о том, что Исполнитель не вправе требовать уплаты процентов на сумму долга за период пользования денежными средствами в соответствии со ст. 317.1 ГК РФ. </w:t>
      </w:r>
    </w:p>
    <w:p w:rsidR="001F11C4" w:rsidRPr="00FD4119" w:rsidRDefault="001F11C4" w:rsidP="008015B6">
      <w:pPr>
        <w:widowControl w:val="0"/>
        <w:numPr>
          <w:ilvl w:val="0"/>
          <w:numId w:val="22"/>
        </w:numPr>
        <w:tabs>
          <w:tab w:val="right" w:pos="8647"/>
        </w:tabs>
        <w:spacing w:before="160" w:after="160"/>
        <w:ind w:left="703" w:right="45" w:hanging="703"/>
        <w:jc w:val="both"/>
        <w:rPr>
          <w:b/>
          <w:bCs/>
          <w:caps/>
        </w:rPr>
      </w:pPr>
      <w:r w:rsidRPr="00FD4119">
        <w:rPr>
          <w:b/>
          <w:bCs/>
          <w:caps/>
        </w:rPr>
        <w:t>ПОРЯДОК сдачи</w:t>
      </w:r>
      <w:r w:rsidR="00670AD3">
        <w:rPr>
          <w:b/>
          <w:bCs/>
          <w:caps/>
        </w:rPr>
        <w:t>-ПРИЕМКИ</w:t>
      </w:r>
      <w:r w:rsidRPr="00FD4119">
        <w:rPr>
          <w:b/>
          <w:bCs/>
          <w:caps/>
        </w:rPr>
        <w:t xml:space="preserve"> ОКАЗАННЫХ УСЛУГ </w:t>
      </w:r>
    </w:p>
    <w:p w:rsidR="001F11C4" w:rsidRPr="00FD4119" w:rsidRDefault="001F11C4" w:rsidP="008015B6">
      <w:pPr>
        <w:widowControl w:val="0"/>
        <w:numPr>
          <w:ilvl w:val="1"/>
          <w:numId w:val="22"/>
        </w:numPr>
        <w:tabs>
          <w:tab w:val="clear" w:pos="432"/>
        </w:tabs>
        <w:ind w:left="540" w:hanging="540"/>
        <w:jc w:val="both"/>
      </w:pPr>
      <w:r w:rsidRPr="00FD4119">
        <w:t xml:space="preserve"> Приемка Заказчиком оказанных Исполнителем Услуг осуществляется за </w:t>
      </w:r>
      <w:r w:rsidR="000A1EAF">
        <w:t>Отчётн</w:t>
      </w:r>
      <w:r w:rsidRPr="00FD4119">
        <w:t>ый период на основании Акта об оказанных услугах (далее – Акт). Форма Акта приведена в Приложении №</w:t>
      </w:r>
      <w:r w:rsidR="00AE0AAE" w:rsidRPr="00FD4119">
        <w:t xml:space="preserve"> </w:t>
      </w:r>
      <w:r w:rsidRPr="00FD4119">
        <w:t>4 к настоящему Договору.</w:t>
      </w:r>
    </w:p>
    <w:p w:rsidR="001F11C4" w:rsidRPr="00FD4119" w:rsidRDefault="001F11C4" w:rsidP="008015B6">
      <w:pPr>
        <w:widowControl w:val="0"/>
        <w:numPr>
          <w:ilvl w:val="1"/>
          <w:numId w:val="22"/>
        </w:numPr>
        <w:tabs>
          <w:tab w:val="clear" w:pos="432"/>
        </w:tabs>
        <w:ind w:left="540" w:hanging="540"/>
        <w:jc w:val="both"/>
        <w:rPr>
          <w:i/>
        </w:rPr>
      </w:pPr>
      <w:r w:rsidRPr="00FD4119">
        <w:t xml:space="preserve"> Не позднее </w:t>
      </w:r>
      <w:r w:rsidR="00B67B6B" w:rsidRPr="00FD4119">
        <w:t xml:space="preserve">3 </w:t>
      </w:r>
      <w:r w:rsidRPr="00FD4119">
        <w:t>(</w:t>
      </w:r>
      <w:r w:rsidR="00B67B6B" w:rsidRPr="00FD4119">
        <w:t>трёх</w:t>
      </w:r>
      <w:r w:rsidRPr="00FD4119">
        <w:t xml:space="preserve">) рабочих дней </w:t>
      </w:r>
      <w:r w:rsidR="000A1EAF" w:rsidRPr="00FD4119">
        <w:t xml:space="preserve">с даты получения информации в соответствии с </w:t>
      </w:r>
      <w:r w:rsidR="00D65942">
        <w:t xml:space="preserve">пунктом 2 </w:t>
      </w:r>
      <w:r w:rsidR="00D65942" w:rsidRPr="00FD4119">
        <w:t>Приложени</w:t>
      </w:r>
      <w:r w:rsidR="00D65942">
        <w:t>я</w:t>
      </w:r>
      <w:r w:rsidR="00D65942" w:rsidRPr="00FD4119">
        <w:t xml:space="preserve"> </w:t>
      </w:r>
      <w:r w:rsidR="000A1EAF" w:rsidRPr="00FD4119">
        <w:t>№ 7</w:t>
      </w:r>
      <w:r w:rsidR="000A1EAF">
        <w:t xml:space="preserve"> к настоящему Договору</w:t>
      </w:r>
      <w:r w:rsidRPr="00FD4119">
        <w:t xml:space="preserve">, Исполнитель направляет Заказчику </w:t>
      </w:r>
      <w:r w:rsidR="00756580">
        <w:t>Отчёт</w:t>
      </w:r>
      <w:r w:rsidRPr="00FD4119">
        <w:t xml:space="preserve"> об оказанных Услугах (далее - </w:t>
      </w:r>
      <w:r w:rsidR="00756580">
        <w:t>Отчёт</w:t>
      </w:r>
      <w:r w:rsidRPr="00FD4119">
        <w:t xml:space="preserve">). Форма </w:t>
      </w:r>
      <w:r w:rsidR="00756580">
        <w:t>Отчёт</w:t>
      </w:r>
      <w:r w:rsidRPr="00FD4119">
        <w:t xml:space="preserve">а приведена в Приложении № 4.1 к настоящему Договору. </w:t>
      </w:r>
      <w:r w:rsidR="00756580">
        <w:t>Отчёт</w:t>
      </w:r>
      <w:r w:rsidRPr="00FD4119">
        <w:t xml:space="preserve"> предоставляется по электронной почте на адрес Заказчика, указанный в п. 14.</w:t>
      </w:r>
      <w:r w:rsidR="00944228" w:rsidRPr="00944228">
        <w:t>9</w:t>
      </w:r>
      <w:r w:rsidRPr="00FD4119">
        <w:t xml:space="preserve"> </w:t>
      </w:r>
      <w:r w:rsidR="000A0137" w:rsidRPr="00FD4119">
        <w:t xml:space="preserve">настоящего </w:t>
      </w:r>
      <w:r w:rsidRPr="00FD4119">
        <w:t>Договора (сканированная копия, подписанная Исполнителем, и документ в формате «</w:t>
      </w:r>
      <w:r w:rsidRPr="00FD4119">
        <w:rPr>
          <w:lang w:val="en-US"/>
        </w:rPr>
        <w:t>Word</w:t>
      </w:r>
      <w:r w:rsidRPr="00FD4119">
        <w:t xml:space="preserve">»). Заказчик в течение 3 (трех) рабочих дней с момента получения </w:t>
      </w:r>
      <w:r w:rsidR="00756580">
        <w:t>Отчёт</w:t>
      </w:r>
      <w:r w:rsidRPr="00FD4119">
        <w:t xml:space="preserve">а направляет Исполнителю по электронной почте на адрес Исполнителя, указанный в п. 14.6 </w:t>
      </w:r>
      <w:r w:rsidR="00AE0AAE" w:rsidRPr="00FD4119">
        <w:t xml:space="preserve">настоящего </w:t>
      </w:r>
      <w:r w:rsidRPr="00FD4119">
        <w:t xml:space="preserve">Договора, сканированную копию подписанного </w:t>
      </w:r>
      <w:r w:rsidR="00756580">
        <w:t>Отчёт</w:t>
      </w:r>
      <w:r w:rsidRPr="00FD4119">
        <w:t xml:space="preserve">а либо сканированную копию </w:t>
      </w:r>
      <w:r w:rsidRPr="00FD4119">
        <w:lastRenderedPageBreak/>
        <w:t xml:space="preserve">мотивированного отказа от его подписания. В случае предоставления Заказчиком мотивированного отказа от подписания </w:t>
      </w:r>
      <w:r w:rsidR="00756580">
        <w:t>Отчёт</w:t>
      </w:r>
      <w:r w:rsidRPr="00FD4119">
        <w:t xml:space="preserve">а Исполнитель в течение 1 (одного) рабочего дня после предоставления Заказчиком мотивированного отказа обязан доработать </w:t>
      </w:r>
      <w:r w:rsidR="00756580">
        <w:t>Отчёт</w:t>
      </w:r>
      <w:r w:rsidRPr="00FD4119">
        <w:t xml:space="preserve"> и представить его на повторное утверждение Заказчику. В случае непредставления </w:t>
      </w:r>
      <w:r w:rsidR="00756580">
        <w:t>Отчёт</w:t>
      </w:r>
      <w:r w:rsidRPr="00FD4119">
        <w:t xml:space="preserve">а Исполнителем или несогласия Заказчика с </w:t>
      </w:r>
      <w:r w:rsidR="00756580">
        <w:t>Отчёт</w:t>
      </w:r>
      <w:r w:rsidRPr="00FD4119">
        <w:t xml:space="preserve">ом, Заказчик вправе не подписывать Акт. </w:t>
      </w:r>
    </w:p>
    <w:p w:rsidR="001F11C4" w:rsidRPr="00FD4119" w:rsidRDefault="001F11C4" w:rsidP="008015B6">
      <w:pPr>
        <w:widowControl w:val="0"/>
        <w:numPr>
          <w:ilvl w:val="1"/>
          <w:numId w:val="22"/>
        </w:numPr>
        <w:tabs>
          <w:tab w:val="clear" w:pos="432"/>
        </w:tabs>
        <w:ind w:left="540" w:hanging="540"/>
        <w:jc w:val="both"/>
      </w:pPr>
      <w:r w:rsidRPr="00FD4119">
        <w:t xml:space="preserve">  В срок, не превышающий </w:t>
      </w:r>
      <w:r w:rsidR="00B67B6B" w:rsidRPr="00FD4119">
        <w:t xml:space="preserve">2 </w:t>
      </w:r>
      <w:r w:rsidRPr="00FD4119">
        <w:t>(</w:t>
      </w:r>
      <w:r w:rsidR="00B67B6B" w:rsidRPr="00FD4119">
        <w:t>двух</w:t>
      </w:r>
      <w:r w:rsidRPr="00FD4119">
        <w:t xml:space="preserve">) рабочих дней </w:t>
      </w:r>
      <w:r w:rsidR="00B67B6B" w:rsidRPr="00FD4119">
        <w:t xml:space="preserve">с момента получения сканированной копии подписанного </w:t>
      </w:r>
      <w:r w:rsidR="00756580">
        <w:t>Отчёт</w:t>
      </w:r>
      <w:r w:rsidR="00B67B6B" w:rsidRPr="00FD4119">
        <w:t xml:space="preserve">а по электронной почте согласно п. </w:t>
      </w:r>
      <w:r w:rsidR="00695AEB">
        <w:t xml:space="preserve">5.2. </w:t>
      </w:r>
      <w:r w:rsidR="00B67B6B" w:rsidRPr="00FD4119">
        <w:t>настоящего Договора</w:t>
      </w:r>
      <w:r w:rsidRPr="00FD4119">
        <w:t xml:space="preserve">, Исполнитель направляет Заказчику следующий комплект документов, подтверждающих факт оказания Услуг в </w:t>
      </w:r>
      <w:r w:rsidR="000A1EAF">
        <w:t>Отчётн</w:t>
      </w:r>
      <w:r w:rsidRPr="00FD4119">
        <w:t xml:space="preserve">ом </w:t>
      </w:r>
      <w:r w:rsidR="00695AEB">
        <w:t>периоде</w:t>
      </w:r>
      <w:r w:rsidRPr="00FD4119">
        <w:t>:</w:t>
      </w:r>
    </w:p>
    <w:p w:rsidR="001F11C4" w:rsidRPr="00FD4119" w:rsidRDefault="001F11C4" w:rsidP="008015B6">
      <w:pPr>
        <w:widowControl w:val="0"/>
        <w:numPr>
          <w:ilvl w:val="0"/>
          <w:numId w:val="20"/>
        </w:numPr>
        <w:tabs>
          <w:tab w:val="clear" w:pos="1080"/>
          <w:tab w:val="num" w:pos="709"/>
          <w:tab w:val="right" w:pos="8647"/>
        </w:tabs>
        <w:ind w:left="540" w:right="44" w:hanging="540"/>
        <w:jc w:val="both"/>
      </w:pPr>
      <w:r w:rsidRPr="00FD4119">
        <w:t>Счёт - 1 (</w:t>
      </w:r>
      <w:r w:rsidR="00EC5FFA">
        <w:t>о</w:t>
      </w:r>
      <w:r w:rsidRPr="00FD4119">
        <w:t>дин) экземпляр (оригинал);</w:t>
      </w:r>
    </w:p>
    <w:p w:rsidR="001F11C4" w:rsidRPr="00FD4119" w:rsidRDefault="001F11C4" w:rsidP="008015B6">
      <w:pPr>
        <w:widowControl w:val="0"/>
        <w:numPr>
          <w:ilvl w:val="0"/>
          <w:numId w:val="20"/>
        </w:numPr>
        <w:tabs>
          <w:tab w:val="clear" w:pos="1080"/>
          <w:tab w:val="num" w:pos="709"/>
          <w:tab w:val="right" w:pos="8647"/>
        </w:tabs>
        <w:ind w:left="540" w:right="44" w:hanging="540"/>
        <w:jc w:val="both"/>
      </w:pPr>
      <w:r w:rsidRPr="00FD4119">
        <w:t>Счет-фактура – 1 (</w:t>
      </w:r>
      <w:r w:rsidR="00EC5FFA">
        <w:t>о</w:t>
      </w:r>
      <w:r w:rsidRPr="00FD4119">
        <w:t>дин) экземпляр (оригинал);</w:t>
      </w:r>
    </w:p>
    <w:p w:rsidR="001F11C4" w:rsidRPr="00FD4119" w:rsidRDefault="001F11C4" w:rsidP="008015B6">
      <w:pPr>
        <w:widowControl w:val="0"/>
        <w:numPr>
          <w:ilvl w:val="0"/>
          <w:numId w:val="20"/>
        </w:numPr>
        <w:tabs>
          <w:tab w:val="clear" w:pos="1080"/>
          <w:tab w:val="num" w:pos="709"/>
          <w:tab w:val="right" w:pos="8647"/>
        </w:tabs>
        <w:ind w:left="540" w:right="44" w:hanging="540"/>
        <w:jc w:val="both"/>
      </w:pPr>
      <w:r w:rsidRPr="00FD4119">
        <w:t>Акт об оказанных Услугах (далее Акт) - 2 (два) экземпляра (оригиналы), подписанные со стороны Исполнителя</w:t>
      </w:r>
      <w:r w:rsidR="00EC5FFA">
        <w:t>.</w:t>
      </w:r>
      <w:r w:rsidRPr="00FD4119">
        <w:t xml:space="preserve"> </w:t>
      </w:r>
    </w:p>
    <w:p w:rsidR="001F11C4" w:rsidRPr="00FD4119" w:rsidRDefault="001F11C4" w:rsidP="008015B6">
      <w:pPr>
        <w:widowControl w:val="0"/>
        <w:numPr>
          <w:ilvl w:val="1"/>
          <w:numId w:val="22"/>
        </w:numPr>
        <w:tabs>
          <w:tab w:val="clear" w:pos="432"/>
        </w:tabs>
        <w:ind w:left="540" w:hanging="540"/>
        <w:jc w:val="both"/>
      </w:pPr>
      <w:r w:rsidRPr="00FD4119">
        <w:t xml:space="preserve"> Заказчик обязан принять оказанные в </w:t>
      </w:r>
      <w:r w:rsidR="000A1EAF">
        <w:t>Отчётн</w:t>
      </w:r>
      <w:r w:rsidRPr="00FD4119">
        <w:t>ом периоде Услуги и подписать соответствующий Акт в течение 5 (пяти) рабочих дней с даты получения оригиналов Акта, либо в тот же срок предоставить Исполнителю список мотивированных замечаний.</w:t>
      </w:r>
    </w:p>
    <w:p w:rsidR="001F11C4" w:rsidRPr="00FD4119" w:rsidRDefault="00EC5FFA" w:rsidP="008015B6">
      <w:pPr>
        <w:widowControl w:val="0"/>
        <w:numPr>
          <w:ilvl w:val="1"/>
          <w:numId w:val="22"/>
        </w:numPr>
        <w:tabs>
          <w:tab w:val="clear" w:pos="432"/>
        </w:tabs>
        <w:ind w:left="540" w:hanging="540"/>
        <w:jc w:val="both"/>
      </w:pPr>
      <w:r>
        <w:t xml:space="preserve"> </w:t>
      </w:r>
      <w:r w:rsidR="001F11C4" w:rsidRPr="00FD4119">
        <w:t>При наличии у Заказчика мотивированных замечаний и претензий к оказанным Услугам, Стороны в течение 3 (трех) рабочих дней с даты предоставления Заказчиком списка мотивированных замечаний оформляют акт с указанием перечня недостатков в оказанных Услугах, сроков и порядка их устранения.</w:t>
      </w:r>
    </w:p>
    <w:p w:rsidR="001F11C4" w:rsidRPr="00FD4119" w:rsidRDefault="001F11C4" w:rsidP="008015B6">
      <w:pPr>
        <w:widowControl w:val="0"/>
        <w:numPr>
          <w:ilvl w:val="1"/>
          <w:numId w:val="22"/>
        </w:numPr>
        <w:tabs>
          <w:tab w:val="clear" w:pos="432"/>
        </w:tabs>
        <w:ind w:left="540" w:hanging="540"/>
        <w:jc w:val="both"/>
      </w:pPr>
      <w:r w:rsidRPr="00FD4119">
        <w:t xml:space="preserve">Подписание Заказчиком Акта означает, что Услуги в </w:t>
      </w:r>
      <w:r w:rsidR="000A1EAF">
        <w:t>Отчётн</w:t>
      </w:r>
      <w:r w:rsidRPr="00FD4119">
        <w:t>ом периоде были оказаны Исполнителем надлежащим образом и в полном объеме, результаты оказанных Услуг переданы Заказчику.</w:t>
      </w:r>
    </w:p>
    <w:p w:rsidR="001F11C4" w:rsidRPr="00FD4119" w:rsidRDefault="001F11C4" w:rsidP="008015B6">
      <w:pPr>
        <w:widowControl w:val="0"/>
        <w:numPr>
          <w:ilvl w:val="0"/>
          <w:numId w:val="22"/>
        </w:numPr>
        <w:tabs>
          <w:tab w:val="right" w:pos="8647"/>
        </w:tabs>
        <w:spacing w:before="160" w:after="160"/>
        <w:ind w:left="703" w:right="45" w:hanging="703"/>
        <w:jc w:val="both"/>
        <w:rPr>
          <w:b/>
          <w:bCs/>
          <w:caps/>
        </w:rPr>
      </w:pPr>
      <w:r w:rsidRPr="00FD4119">
        <w:rPr>
          <w:b/>
          <w:lang w:eastAsia="ar-SA"/>
        </w:rPr>
        <w:t>РЕЗУЛЬТАТЫ ИНТЕЛЛЕКТУАЛЬНОЙ ДЕЯТЕЛЬНОСТИ</w:t>
      </w:r>
    </w:p>
    <w:p w:rsidR="001F11C4" w:rsidRPr="00FD4119" w:rsidRDefault="001F11C4" w:rsidP="008015B6">
      <w:pPr>
        <w:widowControl w:val="0"/>
        <w:numPr>
          <w:ilvl w:val="1"/>
          <w:numId w:val="22"/>
        </w:numPr>
        <w:tabs>
          <w:tab w:val="clear" w:pos="432"/>
          <w:tab w:val="right" w:pos="8647"/>
        </w:tabs>
        <w:spacing w:before="160" w:after="160"/>
        <w:ind w:right="45"/>
        <w:jc w:val="both"/>
        <w:rPr>
          <w:b/>
          <w:bCs/>
          <w:caps/>
        </w:rPr>
      </w:pPr>
      <w:r w:rsidRPr="00FD4119">
        <w:rPr>
          <w:lang w:eastAsia="ar-SA"/>
        </w:rPr>
        <w:t xml:space="preserve">Сведения обо всех результатах интеллектуальной деятельности, использованных Исполнителем при оказании Услуг в </w:t>
      </w:r>
      <w:r w:rsidR="000A1EAF">
        <w:rPr>
          <w:lang w:eastAsia="ar-SA"/>
        </w:rPr>
        <w:t>Отчётн</w:t>
      </w:r>
      <w:r w:rsidRPr="00FD4119">
        <w:rPr>
          <w:lang w:eastAsia="ar-SA"/>
        </w:rPr>
        <w:t>ом периоде, подлежат отражению в Акте.</w:t>
      </w:r>
    </w:p>
    <w:p w:rsidR="001F11C4" w:rsidRPr="00FD4119" w:rsidRDefault="001F11C4" w:rsidP="008015B6">
      <w:pPr>
        <w:widowControl w:val="0"/>
        <w:numPr>
          <w:ilvl w:val="1"/>
          <w:numId w:val="22"/>
        </w:numPr>
        <w:tabs>
          <w:tab w:val="clear" w:pos="432"/>
          <w:tab w:val="right" w:pos="8647"/>
        </w:tabs>
        <w:spacing w:before="160" w:after="160"/>
        <w:ind w:right="45"/>
        <w:jc w:val="both"/>
        <w:rPr>
          <w:b/>
          <w:bCs/>
          <w:caps/>
        </w:rPr>
      </w:pPr>
      <w:r w:rsidRPr="00FD4119">
        <w:t>Исполнитель гарантирует, что им получено согласие от производителя (правообладателя) программного обеспечения на установку обновлений программного обеспечения и передачу Заказчику прав на использование обновлений программного обеспечения на условиях простой (неисключительной) лицензии способами, указанными в ст. 1280 Гражданского кодекса Российской Федерации, если в ходе оказания Услуг такая установка производилась Исполнителем. Также Исполнитель подтверждает соблюдение законодательства, регулирующего права на результаты интеллектуальной деятельности и средства индивидуализации об охране авторских и иных прав на объекты интеллектуальной собственности, действующих на территории Российской Федерации, при исполнении обязательств по настоящему Договору.</w:t>
      </w:r>
    </w:p>
    <w:p w:rsidR="001F11C4" w:rsidRPr="00FD4119" w:rsidRDefault="001F11C4" w:rsidP="008015B6">
      <w:pPr>
        <w:widowControl w:val="0"/>
        <w:numPr>
          <w:ilvl w:val="0"/>
          <w:numId w:val="22"/>
        </w:numPr>
        <w:tabs>
          <w:tab w:val="right" w:pos="8647"/>
        </w:tabs>
        <w:spacing w:before="160" w:after="160"/>
        <w:ind w:left="703" w:right="45" w:hanging="703"/>
        <w:jc w:val="both"/>
        <w:rPr>
          <w:b/>
          <w:bCs/>
          <w:caps/>
        </w:rPr>
      </w:pPr>
      <w:r w:rsidRPr="00FD4119">
        <w:rPr>
          <w:b/>
          <w:bCs/>
          <w:caps/>
        </w:rPr>
        <w:t>Условия НАХОЖДЕНИЯ исполнителя на объектах заказчика</w:t>
      </w:r>
    </w:p>
    <w:p w:rsidR="001F11C4" w:rsidRPr="00FD4119" w:rsidRDefault="001F11C4" w:rsidP="008015B6">
      <w:pPr>
        <w:widowControl w:val="0"/>
        <w:numPr>
          <w:ilvl w:val="1"/>
          <w:numId w:val="22"/>
        </w:numPr>
        <w:tabs>
          <w:tab w:val="clear" w:pos="432"/>
        </w:tabs>
        <w:ind w:left="540" w:hanging="540"/>
        <w:jc w:val="both"/>
      </w:pPr>
      <w:r w:rsidRPr="00FD4119">
        <w:t>В случае если для оказания Услуг Исполнитель направляет свой персонал в местонахождение Заказчика (далее – Объект), Исполнитель обязан соблюдать следующее:</w:t>
      </w:r>
    </w:p>
    <w:p w:rsidR="001F11C4" w:rsidRPr="00FD4119" w:rsidRDefault="001F11C4" w:rsidP="008015B6">
      <w:pPr>
        <w:widowControl w:val="0"/>
        <w:numPr>
          <w:ilvl w:val="2"/>
          <w:numId w:val="22"/>
        </w:numPr>
        <w:tabs>
          <w:tab w:val="clear" w:pos="1004"/>
          <w:tab w:val="left" w:pos="1134"/>
        </w:tabs>
        <w:ind w:left="851" w:hanging="425"/>
        <w:jc w:val="both"/>
      </w:pPr>
      <w:r w:rsidRPr="00FD4119">
        <w:t>Исполнитель должен обеспечить соблюдение своими представителями всех административных требований и получение всех необходимых документов, которые могут потребоваться в соответствии с действующим законодательством, и должен оплачивать все связанные с этим расходы и издержки.</w:t>
      </w:r>
    </w:p>
    <w:p w:rsidR="001F11C4" w:rsidRPr="00FD4119" w:rsidRDefault="001F11C4" w:rsidP="008015B6">
      <w:pPr>
        <w:widowControl w:val="0"/>
        <w:numPr>
          <w:ilvl w:val="2"/>
          <w:numId w:val="22"/>
        </w:numPr>
        <w:tabs>
          <w:tab w:val="clear" w:pos="1004"/>
          <w:tab w:val="left" w:pos="1134"/>
        </w:tabs>
        <w:ind w:left="851" w:hanging="425"/>
        <w:jc w:val="both"/>
      </w:pPr>
      <w:r w:rsidRPr="00FD4119">
        <w:t xml:space="preserve">Представители Исполнителя должны соблюдать внутренние правила и все соответствующие инструкции, а также правила техники безопасности, действующие на Объекте Заказчика, при условии предварительного ознакомления с такими </w:t>
      </w:r>
      <w:r w:rsidRPr="00FD4119">
        <w:lastRenderedPageBreak/>
        <w:t>правилами под подпись.</w:t>
      </w:r>
    </w:p>
    <w:p w:rsidR="001F11C4" w:rsidRPr="00FD4119" w:rsidRDefault="001F11C4" w:rsidP="008015B6">
      <w:pPr>
        <w:widowControl w:val="0"/>
        <w:numPr>
          <w:ilvl w:val="1"/>
          <w:numId w:val="22"/>
        </w:numPr>
        <w:tabs>
          <w:tab w:val="clear" w:pos="432"/>
        </w:tabs>
        <w:ind w:left="540" w:hanging="540"/>
        <w:jc w:val="both"/>
      </w:pPr>
      <w:r w:rsidRPr="00FD4119">
        <w:t>Заказчик должен обеспечить представителям Исполнителя условия нахождения на Объекте Заказчика, достаточные для исполнения Исполнителем обязательств в соответствии с условиями Договора.</w:t>
      </w:r>
    </w:p>
    <w:p w:rsidR="001F11C4" w:rsidRPr="00FD4119" w:rsidRDefault="001F11C4" w:rsidP="008015B6">
      <w:pPr>
        <w:widowControl w:val="0"/>
        <w:numPr>
          <w:ilvl w:val="0"/>
          <w:numId w:val="22"/>
        </w:numPr>
        <w:tabs>
          <w:tab w:val="right" w:pos="8647"/>
        </w:tabs>
        <w:spacing w:before="160" w:after="160"/>
        <w:ind w:left="703" w:right="45" w:hanging="703"/>
        <w:jc w:val="both"/>
        <w:rPr>
          <w:b/>
          <w:bCs/>
          <w:caps/>
        </w:rPr>
      </w:pPr>
      <w:r w:rsidRPr="00FD4119">
        <w:rPr>
          <w:b/>
          <w:bCs/>
          <w:caps/>
        </w:rPr>
        <w:t>Права и Обязанности сторон</w:t>
      </w:r>
    </w:p>
    <w:p w:rsidR="001F11C4" w:rsidRPr="00FD4119" w:rsidRDefault="001F11C4" w:rsidP="008015B6">
      <w:pPr>
        <w:widowControl w:val="0"/>
        <w:numPr>
          <w:ilvl w:val="1"/>
          <w:numId w:val="22"/>
        </w:numPr>
        <w:tabs>
          <w:tab w:val="clear" w:pos="432"/>
        </w:tabs>
        <w:spacing w:after="2"/>
        <w:ind w:left="0" w:right="44" w:firstLine="0"/>
        <w:jc w:val="both"/>
      </w:pPr>
      <w:r w:rsidRPr="00FD4119">
        <w:t>Исполнитель имеет право:</w:t>
      </w:r>
    </w:p>
    <w:p w:rsidR="001F11C4" w:rsidRPr="00FD4119" w:rsidRDefault="001F11C4" w:rsidP="008015B6">
      <w:pPr>
        <w:widowControl w:val="0"/>
        <w:numPr>
          <w:ilvl w:val="2"/>
          <w:numId w:val="22"/>
        </w:numPr>
        <w:tabs>
          <w:tab w:val="left" w:pos="1080"/>
          <w:tab w:val="right" w:pos="8647"/>
        </w:tabs>
        <w:ind w:right="44"/>
        <w:jc w:val="both"/>
      </w:pPr>
      <w:r w:rsidRPr="00FD4119">
        <w:t xml:space="preserve">Направить Заказчику письменный запрос о предоставлении материалов и/или информации, необходимой для оказания Услуг по настоящему Договору. К письменному запросу приравнивается запрос, направленный с использованием электронной почты, по факсу. </w:t>
      </w:r>
    </w:p>
    <w:p w:rsidR="001F11C4" w:rsidRPr="00FD4119" w:rsidRDefault="001F11C4" w:rsidP="008015B6">
      <w:pPr>
        <w:widowControl w:val="0"/>
        <w:numPr>
          <w:ilvl w:val="1"/>
          <w:numId w:val="22"/>
        </w:numPr>
        <w:tabs>
          <w:tab w:val="clear" w:pos="432"/>
        </w:tabs>
        <w:spacing w:after="2"/>
        <w:ind w:left="0" w:right="44" w:firstLine="0"/>
        <w:jc w:val="both"/>
      </w:pPr>
      <w:r w:rsidRPr="00FD4119">
        <w:t>Исполнитель обязан:</w:t>
      </w:r>
    </w:p>
    <w:p w:rsidR="001F11C4" w:rsidRPr="00FD4119" w:rsidRDefault="001F11C4" w:rsidP="008015B6">
      <w:pPr>
        <w:widowControl w:val="0"/>
        <w:numPr>
          <w:ilvl w:val="2"/>
          <w:numId w:val="22"/>
        </w:numPr>
        <w:tabs>
          <w:tab w:val="left" w:pos="1080"/>
          <w:tab w:val="right" w:pos="8647"/>
        </w:tabs>
        <w:ind w:right="44"/>
        <w:jc w:val="both"/>
      </w:pPr>
      <w:r w:rsidRPr="00FD4119">
        <w:t xml:space="preserve">Оказать Услуги в полном объеме и надлежащим образом в соответствии с Условиями (Приложение № 3 к </w:t>
      </w:r>
      <w:r w:rsidR="00695AEB">
        <w:t xml:space="preserve">настоящему </w:t>
      </w:r>
      <w:r w:rsidRPr="00FD4119">
        <w:t>Договору).</w:t>
      </w:r>
    </w:p>
    <w:p w:rsidR="001F11C4" w:rsidRPr="00FD4119" w:rsidRDefault="001F11C4" w:rsidP="008015B6">
      <w:pPr>
        <w:widowControl w:val="0"/>
        <w:numPr>
          <w:ilvl w:val="2"/>
          <w:numId w:val="22"/>
        </w:numPr>
        <w:tabs>
          <w:tab w:val="left" w:pos="1080"/>
          <w:tab w:val="right" w:pos="8647"/>
        </w:tabs>
        <w:ind w:right="44"/>
        <w:jc w:val="both"/>
      </w:pPr>
      <w:r w:rsidRPr="00FD4119">
        <w:t>Уведомлять Заказчика о возникновении обстоятельств в ходе оказания Услуг по настоящему Договору, которые препятствуют и/или могут повлечь препятствия в оказании Услуг в соответствии с условиями настоящего Договора, не позднее чем через 1 (один) рабочий день после возникновения обстоятельств.</w:t>
      </w:r>
    </w:p>
    <w:p w:rsidR="001F11C4" w:rsidRPr="00FD4119" w:rsidRDefault="001F11C4" w:rsidP="008015B6">
      <w:pPr>
        <w:widowControl w:val="0"/>
        <w:numPr>
          <w:ilvl w:val="2"/>
          <w:numId w:val="22"/>
        </w:numPr>
        <w:tabs>
          <w:tab w:val="clear" w:pos="1004"/>
        </w:tabs>
        <w:ind w:right="44"/>
        <w:jc w:val="both"/>
      </w:pPr>
      <w:r w:rsidRPr="00FD4119">
        <w:t>В течение 5 (пяти) рабочих дней с даты подписания настоящего Договора Исполнитель обязан направить Заказчику:</w:t>
      </w:r>
    </w:p>
    <w:p w:rsidR="001F11C4" w:rsidRPr="00FD4119" w:rsidRDefault="001F11C4" w:rsidP="008015B6">
      <w:pPr>
        <w:widowControl w:val="0"/>
        <w:numPr>
          <w:ilvl w:val="1"/>
          <w:numId w:val="21"/>
        </w:numPr>
        <w:tabs>
          <w:tab w:val="clear" w:pos="432"/>
          <w:tab w:val="num" w:pos="360"/>
          <w:tab w:val="left" w:pos="720"/>
          <w:tab w:val="num" w:pos="1134"/>
        </w:tabs>
        <w:ind w:left="1080" w:firstLine="0"/>
        <w:jc w:val="both"/>
      </w:pPr>
      <w:r w:rsidRPr="00FD4119">
        <w:t>образцы подписей лиц, которые будут подписывать выставляемые в адрес Заказчика счета-фактуры;</w:t>
      </w:r>
    </w:p>
    <w:p w:rsidR="001F11C4" w:rsidRPr="00FD4119" w:rsidRDefault="001F11C4" w:rsidP="008015B6">
      <w:pPr>
        <w:widowControl w:val="0"/>
        <w:numPr>
          <w:ilvl w:val="1"/>
          <w:numId w:val="21"/>
        </w:numPr>
        <w:tabs>
          <w:tab w:val="clear" w:pos="432"/>
          <w:tab w:val="num" w:pos="360"/>
          <w:tab w:val="left" w:pos="720"/>
        </w:tabs>
        <w:ind w:left="1080" w:firstLine="0"/>
        <w:jc w:val="both"/>
      </w:pPr>
      <w:r w:rsidRPr="00FD4119">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F11C4" w:rsidRPr="00FD4119" w:rsidRDefault="001F11C4" w:rsidP="008015B6">
      <w:pPr>
        <w:widowControl w:val="0"/>
        <w:numPr>
          <w:ilvl w:val="2"/>
          <w:numId w:val="22"/>
        </w:numPr>
        <w:tabs>
          <w:tab w:val="clear" w:pos="1004"/>
        </w:tabs>
        <w:ind w:right="44"/>
        <w:jc w:val="both"/>
      </w:pPr>
      <w:r w:rsidRPr="00FD4119">
        <w:t xml:space="preserve">Направлять Заказчику письменную информацию (с приложением подтверждающих документов) обо всех изменениях в перечне лиц, имеющих право подписи счетов-фактур, в течение 10 (десяти) рабочих дней.    </w:t>
      </w:r>
    </w:p>
    <w:p w:rsidR="001F11C4" w:rsidRPr="00FD4119" w:rsidRDefault="001F11C4" w:rsidP="008015B6">
      <w:pPr>
        <w:widowControl w:val="0"/>
        <w:numPr>
          <w:ilvl w:val="2"/>
          <w:numId w:val="22"/>
        </w:numPr>
        <w:tabs>
          <w:tab w:val="clear" w:pos="1004"/>
        </w:tabs>
        <w:ind w:right="44"/>
        <w:jc w:val="both"/>
      </w:pPr>
      <w:r w:rsidRPr="00FD4119">
        <w:t>При оказании Услуг не использовать охраняемые результаты интеллектуальной деятельности, принадлежащие третьим лицам в случае отсутствия прав на такое использование.</w:t>
      </w:r>
    </w:p>
    <w:p w:rsidR="001F11C4" w:rsidRPr="00FD4119" w:rsidRDefault="001F11C4" w:rsidP="008015B6">
      <w:pPr>
        <w:widowControl w:val="0"/>
        <w:numPr>
          <w:ilvl w:val="2"/>
          <w:numId w:val="22"/>
        </w:numPr>
        <w:tabs>
          <w:tab w:val="clear" w:pos="1004"/>
        </w:tabs>
        <w:ind w:right="44"/>
        <w:jc w:val="both"/>
      </w:pPr>
      <w:r w:rsidRPr="00FD4119">
        <w:t>Исполнитель гарантирует Заказчику, что оказание им Услуг по настоящему Договору не будет нарушать прав других лиц.</w:t>
      </w:r>
    </w:p>
    <w:p w:rsidR="001F11C4" w:rsidRPr="00FD4119" w:rsidRDefault="001F11C4" w:rsidP="008015B6">
      <w:pPr>
        <w:widowControl w:val="0"/>
        <w:numPr>
          <w:ilvl w:val="2"/>
          <w:numId w:val="22"/>
        </w:numPr>
        <w:tabs>
          <w:tab w:val="clear" w:pos="1004"/>
        </w:tabs>
        <w:ind w:right="44"/>
        <w:jc w:val="both"/>
      </w:pPr>
      <w:r w:rsidRPr="00FD4119">
        <w:t>По требованию Заказчика своими силами и за свой счет в срок, установленный Заказчиком, устранять недостатки в оказанных Услугах.</w:t>
      </w:r>
    </w:p>
    <w:p w:rsidR="001F11C4" w:rsidRPr="00FD4119" w:rsidRDefault="001F11C4" w:rsidP="008015B6">
      <w:pPr>
        <w:widowControl w:val="0"/>
        <w:numPr>
          <w:ilvl w:val="2"/>
          <w:numId w:val="22"/>
        </w:numPr>
        <w:tabs>
          <w:tab w:val="clear" w:pos="1004"/>
        </w:tabs>
        <w:ind w:right="44"/>
        <w:jc w:val="both"/>
      </w:pPr>
      <w:r w:rsidRPr="00FD4119">
        <w:t xml:space="preserve">Предоставлять в случае изменений в цепочке собственников Исполнителя, включая бенефициаров (в том числе конечных), информацию о таких изменениях по форме, приведенной в Приложении № 5 к Договору, а также документы, подтверждающие такие изменения не позднее 5 (пяти) рабочих дней после таких изменений. В случае </w:t>
      </w:r>
      <w:r w:rsidR="00C21F68" w:rsidRPr="00FD4119">
        <w:t>непредоставлени</w:t>
      </w:r>
      <w:r w:rsidR="00C21F68">
        <w:t>я</w:t>
      </w:r>
      <w:r w:rsidRPr="00FD4119">
        <w:t xml:space="preserve"> Исполнителем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 5 к настоящему Договору, предварительно уведомив об этом Исполнителя.</w:t>
      </w:r>
    </w:p>
    <w:p w:rsidR="00970ECF" w:rsidRPr="00FD4119" w:rsidRDefault="00970ECF" w:rsidP="008015B6">
      <w:pPr>
        <w:widowControl w:val="0"/>
        <w:numPr>
          <w:ilvl w:val="2"/>
          <w:numId w:val="22"/>
        </w:numPr>
        <w:tabs>
          <w:tab w:val="left" w:pos="1080"/>
          <w:tab w:val="right" w:pos="8647"/>
        </w:tabs>
        <w:ind w:right="44"/>
        <w:jc w:val="both"/>
      </w:pPr>
      <w:r w:rsidRPr="00FD4119">
        <w:t xml:space="preserve">Предоставить информацию по Заявкам Заказчика, открытым и закрытым в </w:t>
      </w:r>
      <w:r w:rsidR="000A1EAF">
        <w:t>Отчётн</w:t>
      </w:r>
      <w:r w:rsidRPr="00FD4119">
        <w:t xml:space="preserve">ом периоде, в виде </w:t>
      </w:r>
      <w:r w:rsidR="00756580">
        <w:t>Отчёт</w:t>
      </w:r>
      <w:r w:rsidRPr="00FD4119">
        <w:t>а, форма которого приведена в Приложении № 1</w:t>
      </w:r>
      <w:r w:rsidR="003C7A78" w:rsidRPr="00FD4119">
        <w:t>0</w:t>
      </w:r>
      <w:r w:rsidRPr="00FD4119">
        <w:t xml:space="preserve"> к Договору, в срок не позднее 5 (пяти) рабочих дней с даты окончания </w:t>
      </w:r>
      <w:r w:rsidR="00C21F68">
        <w:t xml:space="preserve">соответствующего </w:t>
      </w:r>
      <w:r w:rsidR="000A1EAF">
        <w:t>Отчётн</w:t>
      </w:r>
      <w:r w:rsidRPr="00FD4119">
        <w:t>ого периода.</w:t>
      </w:r>
    </w:p>
    <w:p w:rsidR="001F11C4" w:rsidRPr="00FD4119" w:rsidRDefault="001F11C4" w:rsidP="008015B6">
      <w:pPr>
        <w:widowControl w:val="0"/>
        <w:numPr>
          <w:ilvl w:val="1"/>
          <w:numId w:val="22"/>
        </w:numPr>
        <w:tabs>
          <w:tab w:val="clear" w:pos="432"/>
        </w:tabs>
        <w:spacing w:after="2"/>
        <w:ind w:left="0" w:right="44" w:firstLine="0"/>
        <w:jc w:val="both"/>
      </w:pPr>
      <w:r w:rsidRPr="00FD4119">
        <w:t xml:space="preserve">Исполнитель несет ответственность за полное или частичное неисполнение </w:t>
      </w:r>
      <w:r w:rsidRPr="00FD4119">
        <w:lastRenderedPageBreak/>
        <w:t>предусмотренных настоящим Договором обязательств, в том числе за нарушение сроков оказания Услуг, за отказ от исполнения обязательств, предусмотренных настоящим Договором.</w:t>
      </w:r>
    </w:p>
    <w:p w:rsidR="001F11C4" w:rsidRPr="00FD4119" w:rsidRDefault="001F11C4" w:rsidP="008015B6">
      <w:pPr>
        <w:widowControl w:val="0"/>
        <w:numPr>
          <w:ilvl w:val="1"/>
          <w:numId w:val="22"/>
        </w:numPr>
        <w:tabs>
          <w:tab w:val="clear" w:pos="432"/>
        </w:tabs>
        <w:spacing w:after="2"/>
        <w:ind w:left="0" w:right="44" w:firstLine="0"/>
        <w:jc w:val="both"/>
      </w:pPr>
      <w:r w:rsidRPr="00FD4119">
        <w:t>Заказчик имеет право:</w:t>
      </w:r>
    </w:p>
    <w:p w:rsidR="001F11C4" w:rsidRPr="00FD4119" w:rsidRDefault="001F11C4" w:rsidP="008015B6">
      <w:pPr>
        <w:widowControl w:val="0"/>
        <w:numPr>
          <w:ilvl w:val="2"/>
          <w:numId w:val="22"/>
        </w:numPr>
        <w:tabs>
          <w:tab w:val="left" w:pos="1080"/>
        </w:tabs>
        <w:ind w:right="44"/>
        <w:jc w:val="both"/>
      </w:pPr>
      <w:r w:rsidRPr="00FD4119">
        <w:t>Получать информацию о ходе оказания Услуг</w:t>
      </w:r>
      <w:r w:rsidRPr="00FD4119" w:rsidDel="00A451B1">
        <w:t xml:space="preserve"> </w:t>
      </w:r>
      <w:r w:rsidRPr="00FD4119">
        <w:t>Исполнителем, в процессе оказания Услуг по Договору.</w:t>
      </w:r>
    </w:p>
    <w:p w:rsidR="00625A5D" w:rsidRPr="00FD4119" w:rsidRDefault="00625A5D" w:rsidP="008015B6">
      <w:pPr>
        <w:widowControl w:val="0"/>
        <w:numPr>
          <w:ilvl w:val="2"/>
          <w:numId w:val="22"/>
        </w:numPr>
        <w:tabs>
          <w:tab w:val="left" w:pos="1080"/>
        </w:tabs>
        <w:ind w:right="44"/>
        <w:jc w:val="both"/>
      </w:pPr>
      <w:r w:rsidRPr="00FD4119">
        <w:t xml:space="preserve">Получать информацию по Заявкам в виде </w:t>
      </w:r>
      <w:r w:rsidR="00756580">
        <w:t>Отчёт</w:t>
      </w:r>
      <w:r w:rsidRPr="00FD4119">
        <w:t xml:space="preserve">а, форма которого приведена в Приложении № </w:t>
      </w:r>
      <w:r w:rsidR="0011310F">
        <w:t>8</w:t>
      </w:r>
      <w:r w:rsidRPr="00FD4119">
        <w:t xml:space="preserve"> к Договору.</w:t>
      </w:r>
    </w:p>
    <w:p w:rsidR="001F11C4" w:rsidRPr="00FD4119" w:rsidRDefault="001F11C4" w:rsidP="008015B6">
      <w:pPr>
        <w:widowControl w:val="0"/>
        <w:numPr>
          <w:ilvl w:val="1"/>
          <w:numId w:val="22"/>
        </w:numPr>
        <w:tabs>
          <w:tab w:val="clear" w:pos="432"/>
        </w:tabs>
        <w:ind w:left="540" w:hanging="540"/>
        <w:jc w:val="both"/>
      </w:pPr>
      <w:r w:rsidRPr="00FD4119">
        <w:t>Заказчик обязан:</w:t>
      </w:r>
    </w:p>
    <w:p w:rsidR="001F11C4" w:rsidRPr="00FD4119" w:rsidRDefault="001F11C4" w:rsidP="008015B6">
      <w:pPr>
        <w:widowControl w:val="0"/>
        <w:numPr>
          <w:ilvl w:val="2"/>
          <w:numId w:val="22"/>
        </w:numPr>
        <w:tabs>
          <w:tab w:val="left" w:pos="1080"/>
          <w:tab w:val="right" w:pos="8647"/>
        </w:tabs>
        <w:ind w:right="44"/>
        <w:jc w:val="both"/>
      </w:pPr>
      <w:r w:rsidRPr="00FD4119">
        <w:t xml:space="preserve">Оплачивать Услуги Исполнителя в соответствии с </w:t>
      </w:r>
      <w:r w:rsidR="00695AEB">
        <w:t>р</w:t>
      </w:r>
      <w:r w:rsidRPr="00FD4119">
        <w:t>азделом 4 настоящего Договора.</w:t>
      </w:r>
    </w:p>
    <w:p w:rsidR="001F11C4" w:rsidRPr="00FD4119" w:rsidRDefault="001F11C4" w:rsidP="008015B6">
      <w:pPr>
        <w:widowControl w:val="0"/>
        <w:numPr>
          <w:ilvl w:val="2"/>
          <w:numId w:val="22"/>
        </w:numPr>
        <w:tabs>
          <w:tab w:val="left" w:pos="1080"/>
          <w:tab w:val="right" w:pos="8647"/>
        </w:tabs>
        <w:ind w:right="44"/>
        <w:jc w:val="both"/>
      </w:pPr>
      <w:r w:rsidRPr="00FD4119">
        <w:t>Оказывать Исполнителю необходимое содействие в процессе оказания Услуг.</w:t>
      </w:r>
    </w:p>
    <w:p w:rsidR="00D734C5" w:rsidRPr="00FD4119" w:rsidRDefault="00D734C5" w:rsidP="008015B6">
      <w:pPr>
        <w:widowControl w:val="0"/>
        <w:numPr>
          <w:ilvl w:val="2"/>
          <w:numId w:val="22"/>
        </w:numPr>
        <w:tabs>
          <w:tab w:val="left" w:pos="1080"/>
          <w:tab w:val="right" w:pos="8647"/>
        </w:tabs>
        <w:ind w:right="44"/>
        <w:jc w:val="both"/>
      </w:pPr>
      <w:r w:rsidRPr="00FD4119">
        <w:t xml:space="preserve">Своевременно направлять Исполнителю информацию, необходимую для расчета стоимости Услуг в </w:t>
      </w:r>
      <w:r w:rsidR="000A1EAF">
        <w:t>Отчётн</w:t>
      </w:r>
      <w:r w:rsidRPr="00FD4119">
        <w:t xml:space="preserve">ом периоде, указанную в </w:t>
      </w:r>
      <w:r w:rsidRPr="00FD4119">
        <w:rPr>
          <w:color w:val="000000" w:themeColor="text1"/>
        </w:rPr>
        <w:t>Приложения №</w:t>
      </w:r>
      <w:r w:rsidR="005F59BF" w:rsidRPr="00FD4119">
        <w:rPr>
          <w:color w:val="000000" w:themeColor="text1"/>
        </w:rPr>
        <w:t xml:space="preserve"> </w:t>
      </w:r>
      <w:r w:rsidR="006F12E1" w:rsidRPr="00FD4119">
        <w:rPr>
          <w:color w:val="000000" w:themeColor="text1"/>
        </w:rPr>
        <w:t>7</w:t>
      </w:r>
      <w:r w:rsidRPr="00FD4119">
        <w:rPr>
          <w:b/>
        </w:rPr>
        <w:t xml:space="preserve"> </w:t>
      </w:r>
      <w:r w:rsidRPr="00FD4119">
        <w:t>к настоящему Договору.</w:t>
      </w:r>
    </w:p>
    <w:p w:rsidR="001F11C4" w:rsidRPr="00FD4119" w:rsidRDefault="00AF6571" w:rsidP="00AF6571">
      <w:pPr>
        <w:widowControl w:val="0"/>
        <w:numPr>
          <w:ilvl w:val="1"/>
          <w:numId w:val="22"/>
        </w:numPr>
        <w:jc w:val="both"/>
      </w:pPr>
      <w:r>
        <w:t>Исполнитель</w:t>
      </w:r>
      <w:r w:rsidRPr="00AF6571">
        <w:t xml:space="preserve">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w:t>
      </w:r>
      <w:r>
        <w:t>Исполнитель</w:t>
      </w:r>
      <w:r w:rsidRPr="00AF6571">
        <w:t xml:space="preserve"> обязан выплатить Заказчику штраф в размере 10 % (десять процентов) от цены Договора.</w:t>
      </w:r>
    </w:p>
    <w:p w:rsidR="001F11C4" w:rsidRPr="00FD4119" w:rsidRDefault="001F11C4" w:rsidP="008015B6">
      <w:pPr>
        <w:widowControl w:val="0"/>
        <w:numPr>
          <w:ilvl w:val="0"/>
          <w:numId w:val="22"/>
        </w:numPr>
        <w:tabs>
          <w:tab w:val="right" w:pos="8647"/>
        </w:tabs>
        <w:spacing w:before="160" w:after="160"/>
        <w:ind w:left="703" w:right="45" w:hanging="703"/>
        <w:jc w:val="both"/>
        <w:rPr>
          <w:b/>
        </w:rPr>
      </w:pPr>
      <w:r w:rsidRPr="00FD4119">
        <w:rPr>
          <w:b/>
        </w:rPr>
        <w:t>КОНФИДЕНЦИАЛЬНОСТЬ</w:t>
      </w:r>
    </w:p>
    <w:p w:rsidR="001F11C4" w:rsidRPr="00FD4119" w:rsidRDefault="001F11C4" w:rsidP="008015B6">
      <w:pPr>
        <w:widowControl w:val="0"/>
        <w:numPr>
          <w:ilvl w:val="1"/>
          <w:numId w:val="22"/>
        </w:numPr>
        <w:tabs>
          <w:tab w:val="clear" w:pos="432"/>
          <w:tab w:val="right" w:pos="600"/>
        </w:tabs>
        <w:ind w:left="540" w:right="44" w:hanging="540"/>
        <w:jc w:val="both"/>
      </w:pPr>
      <w:r w:rsidRPr="00FD4119">
        <w:t xml:space="preserve"> Раскрывающая Сторона – Сторона, которая раскрывает конфиденциальную информацию другой Стороне.</w:t>
      </w:r>
    </w:p>
    <w:p w:rsidR="001F11C4" w:rsidRPr="00FD4119" w:rsidRDefault="001F11C4" w:rsidP="008015B6">
      <w:pPr>
        <w:widowControl w:val="0"/>
        <w:numPr>
          <w:ilvl w:val="1"/>
          <w:numId w:val="22"/>
        </w:numPr>
        <w:tabs>
          <w:tab w:val="clear" w:pos="432"/>
          <w:tab w:val="right" w:pos="600"/>
        </w:tabs>
        <w:ind w:left="540" w:right="44" w:hanging="540"/>
        <w:jc w:val="both"/>
      </w:pPr>
      <w:r w:rsidRPr="00FD4119">
        <w:t xml:space="preserve"> Получающая Сторона – Сторона, которая получает конфиденциальную информацию от другой Стороны</w:t>
      </w:r>
    </w:p>
    <w:p w:rsidR="000A1EAF" w:rsidRPr="00826A4B" w:rsidRDefault="001F11C4" w:rsidP="008015B6">
      <w:pPr>
        <w:widowControl w:val="0"/>
        <w:numPr>
          <w:ilvl w:val="1"/>
          <w:numId w:val="22"/>
        </w:numPr>
        <w:tabs>
          <w:tab w:val="clear" w:pos="432"/>
          <w:tab w:val="right" w:pos="600"/>
        </w:tabs>
        <w:ind w:left="540" w:right="44" w:hanging="540"/>
        <w:jc w:val="both"/>
      </w:pPr>
      <w:r w:rsidRPr="00FD4119">
        <w:t xml:space="preserve"> </w:t>
      </w:r>
      <w:r w:rsidR="000A1EAF" w:rsidRPr="00826A4B">
        <w:t>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F11C4" w:rsidRPr="00FD4119" w:rsidRDefault="001F11C4" w:rsidP="008015B6">
      <w:pPr>
        <w:widowControl w:val="0"/>
        <w:numPr>
          <w:ilvl w:val="1"/>
          <w:numId w:val="22"/>
        </w:numPr>
        <w:tabs>
          <w:tab w:val="clear" w:pos="432"/>
          <w:tab w:val="right" w:pos="600"/>
        </w:tabs>
        <w:ind w:left="540" w:right="44" w:hanging="540"/>
        <w:jc w:val="both"/>
      </w:pPr>
      <w:r w:rsidRPr="00FD4119">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F11C4" w:rsidRPr="00FD4119" w:rsidRDefault="001F11C4" w:rsidP="008015B6">
      <w:pPr>
        <w:widowControl w:val="0"/>
        <w:numPr>
          <w:ilvl w:val="1"/>
          <w:numId w:val="22"/>
        </w:numPr>
        <w:tabs>
          <w:tab w:val="clear" w:pos="432"/>
          <w:tab w:val="right" w:pos="600"/>
        </w:tabs>
        <w:ind w:left="540" w:right="44" w:hanging="540"/>
        <w:jc w:val="both"/>
      </w:pPr>
      <w:r w:rsidRPr="00FD4119">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F11C4" w:rsidRPr="00FD4119" w:rsidRDefault="001F11C4" w:rsidP="008015B6">
      <w:pPr>
        <w:widowControl w:val="0"/>
        <w:tabs>
          <w:tab w:val="right" w:pos="720"/>
        </w:tabs>
        <w:ind w:left="1080" w:right="44" w:hanging="540"/>
        <w:jc w:val="both"/>
      </w:pPr>
      <w:r w:rsidRPr="00FD4119">
        <w:t>9.5.1. информация во время ее раскрытия является публично известной;</w:t>
      </w:r>
    </w:p>
    <w:p w:rsidR="001F11C4" w:rsidRPr="00FD4119" w:rsidRDefault="001F11C4" w:rsidP="008015B6">
      <w:pPr>
        <w:widowControl w:val="0"/>
        <w:numPr>
          <w:ilvl w:val="2"/>
          <w:numId w:val="25"/>
        </w:numPr>
        <w:tabs>
          <w:tab w:val="right" w:pos="720"/>
        </w:tabs>
        <w:ind w:right="44"/>
        <w:jc w:val="both"/>
      </w:pPr>
      <w:r w:rsidRPr="00FD4119">
        <w:t>информация представлена Получающей Стороне с письменным указанием на то, что она не является конфиденциальной;</w:t>
      </w:r>
    </w:p>
    <w:p w:rsidR="001F11C4" w:rsidRPr="00FD4119" w:rsidRDefault="001F11C4" w:rsidP="008015B6">
      <w:pPr>
        <w:widowControl w:val="0"/>
        <w:numPr>
          <w:ilvl w:val="2"/>
          <w:numId w:val="25"/>
        </w:numPr>
        <w:tabs>
          <w:tab w:val="right" w:pos="720"/>
        </w:tabs>
        <w:ind w:right="44"/>
        <w:jc w:val="both"/>
      </w:pPr>
      <w:r w:rsidRPr="00FD4119">
        <w:t>информация получена от любого третьего лица на законных основаниях;</w:t>
      </w:r>
    </w:p>
    <w:p w:rsidR="001F11C4" w:rsidRPr="00FD4119" w:rsidRDefault="001F11C4" w:rsidP="008015B6">
      <w:pPr>
        <w:widowControl w:val="0"/>
        <w:numPr>
          <w:ilvl w:val="2"/>
          <w:numId w:val="25"/>
        </w:numPr>
        <w:tabs>
          <w:tab w:val="right" w:pos="720"/>
        </w:tabs>
        <w:ind w:left="1080" w:right="44" w:hanging="540"/>
        <w:jc w:val="both"/>
      </w:pPr>
      <w:r w:rsidRPr="00FD4119">
        <w:t xml:space="preserve">информация не может являться конфиденциальной в соответствии с </w:t>
      </w:r>
      <w:r w:rsidRPr="00FD4119">
        <w:lastRenderedPageBreak/>
        <w:t>законодательством Российской Федерации.</w:t>
      </w:r>
    </w:p>
    <w:p w:rsidR="001F11C4" w:rsidRPr="00FD4119" w:rsidRDefault="001F11C4" w:rsidP="008015B6">
      <w:pPr>
        <w:widowControl w:val="0"/>
        <w:numPr>
          <w:ilvl w:val="1"/>
          <w:numId w:val="25"/>
        </w:numPr>
        <w:tabs>
          <w:tab w:val="right" w:pos="600"/>
          <w:tab w:val="num" w:pos="900"/>
        </w:tabs>
        <w:ind w:left="540" w:right="44" w:hanging="540"/>
        <w:jc w:val="both"/>
      </w:pPr>
      <w:r w:rsidRPr="00FD4119">
        <w:t>Получающая Сторона имеет право раскрывать конфиденциальную информацию без согласия Раскрывающей Стороны:</w:t>
      </w:r>
    </w:p>
    <w:p w:rsidR="001F11C4" w:rsidRPr="00FD4119" w:rsidRDefault="000A1EAF" w:rsidP="008015B6">
      <w:pPr>
        <w:widowControl w:val="0"/>
        <w:tabs>
          <w:tab w:val="right" w:pos="600"/>
        </w:tabs>
        <w:ind w:left="540" w:right="44"/>
        <w:jc w:val="both"/>
      </w:pPr>
      <w:r>
        <w:t>- п</w:t>
      </w:r>
      <w:r w:rsidR="001F11C4" w:rsidRPr="00FD4119">
        <w:t>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C43EBD" w:rsidRPr="00826A4B" w:rsidRDefault="00C43EBD" w:rsidP="008015B6">
      <w:pPr>
        <w:widowControl w:val="0"/>
        <w:tabs>
          <w:tab w:val="right" w:pos="600"/>
        </w:tabs>
        <w:ind w:left="540" w:right="44"/>
        <w:jc w:val="both"/>
      </w:pPr>
      <w:r>
        <w:t xml:space="preserve">- </w:t>
      </w:r>
      <w:r w:rsidRPr="00826A4B">
        <w:t>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1F11C4" w:rsidRPr="00FD4119" w:rsidRDefault="001F11C4" w:rsidP="008015B6">
      <w:pPr>
        <w:widowControl w:val="0"/>
        <w:tabs>
          <w:tab w:val="right" w:pos="600"/>
        </w:tabs>
        <w:ind w:left="540" w:right="44"/>
        <w:jc w:val="both"/>
      </w:pPr>
      <w:r w:rsidRPr="00FD4119">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1F11C4" w:rsidRPr="00FD4119" w:rsidRDefault="001F11C4" w:rsidP="008015B6">
      <w:pPr>
        <w:widowControl w:val="0"/>
        <w:numPr>
          <w:ilvl w:val="0"/>
          <w:numId w:val="25"/>
        </w:numPr>
        <w:tabs>
          <w:tab w:val="right" w:pos="600"/>
        </w:tabs>
        <w:spacing w:before="160" w:after="160"/>
        <w:ind w:left="703" w:right="45" w:hanging="703"/>
        <w:jc w:val="both"/>
        <w:rPr>
          <w:b/>
        </w:rPr>
      </w:pPr>
      <w:r w:rsidRPr="00FD4119">
        <w:rPr>
          <w:b/>
          <w:lang w:eastAsia="ar-SA"/>
        </w:rPr>
        <w:t>ОТВЕТСТВЕННОСТЬ СТОРОН</w:t>
      </w:r>
    </w:p>
    <w:p w:rsidR="001F11C4" w:rsidRPr="00FD4119" w:rsidRDefault="001F11C4" w:rsidP="008015B6">
      <w:pPr>
        <w:widowControl w:val="0"/>
        <w:ind w:left="540" w:right="44" w:hanging="682"/>
        <w:jc w:val="both"/>
      </w:pPr>
      <w:r w:rsidRPr="00FD4119">
        <w:t>10.1. За нарушения условий настоящего Договора Стороны несут ответственность в соответствии с действующим законодательством РФ и положениями настоящего Договора.</w:t>
      </w:r>
    </w:p>
    <w:p w:rsidR="001F11C4" w:rsidRPr="00FD4119" w:rsidRDefault="001F11C4" w:rsidP="008015B6">
      <w:pPr>
        <w:widowControl w:val="0"/>
        <w:ind w:left="540" w:right="44" w:hanging="682"/>
        <w:jc w:val="both"/>
      </w:pPr>
      <w:r w:rsidRPr="00FD4119">
        <w:t>10.2. В случае ненадлежащего исполнения принятых по Договору обязательств, нарушившая Сторона обязана возместить другой Стороне понесенные ей убытки. Возмещение убытков не освобождает нарушившую Сторону от надлежащего исполнения обязательств по Договору.</w:t>
      </w:r>
    </w:p>
    <w:p w:rsidR="001F11C4" w:rsidRPr="00FD4119" w:rsidRDefault="001F11C4" w:rsidP="008015B6">
      <w:pPr>
        <w:widowControl w:val="0"/>
        <w:ind w:left="540" w:right="44" w:hanging="682"/>
        <w:jc w:val="both"/>
      </w:pPr>
      <w:r w:rsidRPr="00FD4119">
        <w:t xml:space="preserve">10.3. За несвоевременную оплату Заказчиком Услуг в соответствии с </w:t>
      </w:r>
      <w:r w:rsidR="00367B6E">
        <w:t>р</w:t>
      </w:r>
      <w:r w:rsidRPr="00FD4119">
        <w:t xml:space="preserve">азделом 4 настоящего Договора, Заказчик уплачивает Исполнителю пени в размере 1/365 </w:t>
      </w:r>
      <w:r w:rsidR="003F3452">
        <w:t xml:space="preserve">ключевой </w:t>
      </w:r>
      <w:r w:rsidRPr="00FD4119">
        <w:t xml:space="preserve">ставки Центрального банка Российской Федерации, определённой на дату составления соответствующего письменного требования от суммы просроченного платежа за каждый рабочий день просрочки. </w:t>
      </w:r>
    </w:p>
    <w:p w:rsidR="001F11C4" w:rsidRPr="00FD4119" w:rsidRDefault="001F11C4" w:rsidP="008015B6">
      <w:pPr>
        <w:widowControl w:val="0"/>
        <w:ind w:left="540" w:right="44" w:hanging="682"/>
        <w:jc w:val="both"/>
      </w:pPr>
      <w:r w:rsidRPr="00FD4119">
        <w:t xml:space="preserve">10.4.   Исполнитель несет ответственность за несоблюдение сроков оказания Услуг, в том числе сроков исполнения отдельных обязательств в рамках оказания Услуг (например, сроков устранения ошибок, сроков полного восстановления работоспособности Системы и т.п.) в соответствии с Условиями. </w:t>
      </w:r>
    </w:p>
    <w:p w:rsidR="001F11C4" w:rsidRPr="00FD4119" w:rsidRDefault="001F11C4" w:rsidP="008015B6">
      <w:pPr>
        <w:widowControl w:val="0"/>
        <w:ind w:left="540" w:right="44" w:hanging="682"/>
        <w:jc w:val="both"/>
      </w:pPr>
      <w:r w:rsidRPr="00FD4119">
        <w:t xml:space="preserve">10.5. Нарушение Исполнителем гарантий, указанных в п. 6.2. Договора, является существенным нарушением Договора. В случае нарушения Исполнителем гарантий, указанных в п. 6.2. Договора, Исполнитель возместит Заказчику убытки, а также выплатит штрафную неустойку в размере 10% </w:t>
      </w:r>
      <w:r w:rsidR="00AE0AAE" w:rsidRPr="00FD4119">
        <w:t xml:space="preserve">(десяти процентов) </w:t>
      </w:r>
      <w:r w:rsidRPr="00FD4119">
        <w:t>от стоимости Услуг по настоящему Договору</w:t>
      </w:r>
      <w:r w:rsidR="00C43EBD" w:rsidRPr="00C43EBD">
        <w:t xml:space="preserve"> </w:t>
      </w:r>
      <w:r w:rsidR="00C43EBD">
        <w:t>указанной в п. 4.1. Договора</w:t>
      </w:r>
      <w:r w:rsidRPr="00FD4119">
        <w:t>.</w:t>
      </w:r>
    </w:p>
    <w:p w:rsidR="001F11C4" w:rsidRPr="00FD4119" w:rsidRDefault="001F11C4" w:rsidP="008015B6">
      <w:pPr>
        <w:widowControl w:val="0"/>
        <w:ind w:left="540" w:hanging="682"/>
        <w:jc w:val="both"/>
      </w:pPr>
      <w:r w:rsidRPr="00FD4119">
        <w:t>10.6. Если претензии/иски третьих лиц, основанные на нарушении Исполнителем своих обязательств по настоящему Договору, будут предъявлены Заказчику, Исполнитель своими силами и за свой счет будет разрешать (рассматривать) такие претензии/иски, оградив Заказчика от возможных убытков и участия в рассмотрении претензий/возможном судебном разбирательстве.</w:t>
      </w:r>
    </w:p>
    <w:p w:rsidR="001F11C4" w:rsidRPr="00FD4119" w:rsidRDefault="001F11C4" w:rsidP="008015B6">
      <w:pPr>
        <w:widowControl w:val="0"/>
        <w:ind w:left="540" w:hanging="682"/>
        <w:jc w:val="both"/>
      </w:pPr>
      <w:r w:rsidRPr="00FD4119">
        <w:t xml:space="preserve">10.7. Заказчик вправе также по согласованию с Исполнителем самостоятельно осуществить судебную защиту в случае предъявления третьими лицами иска в связи с нарушением прав на результаты интеллектуальной деятельности, полученные по настоящему Договору. В этом случае, при вступлении в законную силу судебного решения против Заказчика о взыскании средств с последнего, Исполнитель обязан возместить Заказчику убытки в полном объеме и все документально подтвержденные судебные издержки не позднее 10 (десяти) рабочих дней с даты получения от Заказчика соответствующего </w:t>
      </w:r>
      <w:r w:rsidRPr="00FD4119">
        <w:lastRenderedPageBreak/>
        <w:t>письменного требования.</w:t>
      </w:r>
    </w:p>
    <w:p w:rsidR="001F11C4" w:rsidRPr="00FD4119" w:rsidRDefault="001F11C4" w:rsidP="008015B6">
      <w:pPr>
        <w:widowControl w:val="0"/>
        <w:ind w:left="567" w:hanging="709"/>
        <w:jc w:val="both"/>
      </w:pPr>
      <w:r w:rsidRPr="00FD4119">
        <w:t>10.8. В случаях, предусмотренных в п.п. 10.6. и 10.7. Договора, Заказчик вправе привлекать к участию в рассмотрении претензий и (или) судебном процессе Исполнителя, а последний не вправе отказываться от такого участия.</w:t>
      </w:r>
    </w:p>
    <w:p w:rsidR="001F11C4" w:rsidRPr="00FD4119" w:rsidRDefault="001F11C4" w:rsidP="008015B6">
      <w:pPr>
        <w:widowControl w:val="0"/>
        <w:ind w:left="567" w:hanging="709"/>
        <w:jc w:val="both"/>
      </w:pPr>
      <w:r w:rsidRPr="00FD4119">
        <w:t>10.9. Начисление и выплата неустойки по настоящему Договору производится исключительно на основании письменного требования заинтересованной Стороны.</w:t>
      </w:r>
    </w:p>
    <w:p w:rsidR="001F11C4" w:rsidRPr="00FD4119" w:rsidRDefault="001F11C4" w:rsidP="008015B6">
      <w:pPr>
        <w:widowControl w:val="0"/>
        <w:ind w:left="567" w:hanging="709"/>
        <w:jc w:val="both"/>
      </w:pPr>
      <w:r w:rsidRPr="00FD4119">
        <w:t xml:space="preserve">10.10. При нарушении условий раздела 9 </w:t>
      </w:r>
      <w:r w:rsidR="00AE0AAE" w:rsidRPr="00FD4119">
        <w:t xml:space="preserve">настоящего </w:t>
      </w:r>
      <w:r w:rsidRPr="00FD4119">
        <w:t>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w:t>
      </w:r>
    </w:p>
    <w:p w:rsidR="001F11C4" w:rsidRPr="00FD4119" w:rsidRDefault="001F11C4" w:rsidP="008015B6">
      <w:pPr>
        <w:widowControl w:val="0"/>
        <w:ind w:left="567" w:hanging="709"/>
        <w:jc w:val="both"/>
      </w:pPr>
      <w:r w:rsidRPr="00FD4119">
        <w:t xml:space="preserve">10.11. Уплата неустойки не освобождает Стороны от исполнения обязательств по настоящему Договору. Неустойка, предусмотренная Договором, уплачивается только по письменному требованию одной из Сторон. </w:t>
      </w:r>
    </w:p>
    <w:p w:rsidR="001F11C4" w:rsidRPr="00FD4119" w:rsidRDefault="001F11C4" w:rsidP="008015B6">
      <w:pPr>
        <w:widowControl w:val="0"/>
        <w:numPr>
          <w:ilvl w:val="0"/>
          <w:numId w:val="25"/>
        </w:numPr>
        <w:tabs>
          <w:tab w:val="left" w:pos="540"/>
        </w:tabs>
        <w:spacing w:before="160" w:after="160"/>
        <w:ind w:left="584" w:right="45" w:hanging="584"/>
        <w:jc w:val="both"/>
        <w:rPr>
          <w:b/>
        </w:rPr>
      </w:pPr>
      <w:r w:rsidRPr="00FD4119">
        <w:rPr>
          <w:b/>
        </w:rPr>
        <w:t>СРОК ДЕЙСТВИЯ ДОГОВОРА</w:t>
      </w:r>
    </w:p>
    <w:p w:rsidR="001F11C4" w:rsidRPr="004F0118" w:rsidRDefault="001F11C4" w:rsidP="008015B6">
      <w:pPr>
        <w:widowControl w:val="0"/>
        <w:tabs>
          <w:tab w:val="left" w:pos="540"/>
        </w:tabs>
        <w:ind w:left="540" w:right="45" w:hanging="682"/>
        <w:jc w:val="both"/>
      </w:pPr>
      <w:r w:rsidRPr="00FD4119">
        <w:t xml:space="preserve">11.1.  </w:t>
      </w:r>
      <w:r w:rsidRPr="00211D84">
        <w:t>Договор вступает в силу с момента его подписания</w:t>
      </w:r>
      <w:r w:rsidR="009D45B5">
        <w:t xml:space="preserve"> </w:t>
      </w:r>
      <w:r w:rsidRPr="00211D84">
        <w:t>и действует до момента завершения исполнения Сторонами своих обязательств по настоящему Договору надлежащим образом и в полном объеме.</w:t>
      </w:r>
    </w:p>
    <w:p w:rsidR="001F11C4" w:rsidRPr="00FD4119" w:rsidRDefault="001F11C4" w:rsidP="008015B6">
      <w:pPr>
        <w:widowControl w:val="0"/>
        <w:numPr>
          <w:ilvl w:val="0"/>
          <w:numId w:val="25"/>
        </w:numPr>
        <w:tabs>
          <w:tab w:val="left" w:pos="540"/>
        </w:tabs>
        <w:spacing w:before="160" w:after="160"/>
        <w:ind w:left="584" w:right="45" w:hanging="584"/>
        <w:jc w:val="both"/>
        <w:rPr>
          <w:b/>
        </w:rPr>
      </w:pPr>
      <w:r w:rsidRPr="00FD4119">
        <w:rPr>
          <w:b/>
        </w:rPr>
        <w:t>ОСВОБОЖДЕ</w:t>
      </w:r>
      <w:r w:rsidR="00C43EBD">
        <w:rPr>
          <w:b/>
        </w:rPr>
        <w:t>НИЕ ОТ ОТВЕТСТВЕННОСТИ</w:t>
      </w:r>
    </w:p>
    <w:p w:rsidR="001F11C4" w:rsidRPr="00FD4119" w:rsidRDefault="001F11C4" w:rsidP="008015B6">
      <w:pPr>
        <w:widowControl w:val="0"/>
        <w:ind w:left="540" w:right="44" w:hanging="682"/>
        <w:jc w:val="both"/>
      </w:pPr>
      <w:r w:rsidRPr="00FD4119">
        <w:t>12.1.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1F11C4" w:rsidRPr="00FD4119" w:rsidRDefault="001F11C4" w:rsidP="008015B6">
      <w:pPr>
        <w:widowControl w:val="0"/>
        <w:ind w:left="540" w:right="44" w:hanging="682"/>
        <w:jc w:val="both"/>
      </w:pPr>
      <w:r w:rsidRPr="00FD4119">
        <w:t>12.2.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F11C4" w:rsidRPr="00FD4119" w:rsidRDefault="001F11C4" w:rsidP="008015B6">
      <w:pPr>
        <w:widowControl w:val="0"/>
        <w:ind w:left="540" w:right="44" w:hanging="682"/>
        <w:jc w:val="both"/>
      </w:pPr>
      <w:r w:rsidRPr="00FD4119">
        <w:t>12.3.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F11C4" w:rsidRPr="00FD4119" w:rsidRDefault="001F11C4" w:rsidP="008015B6">
      <w:pPr>
        <w:widowControl w:val="0"/>
        <w:ind w:left="540" w:right="44" w:hanging="682"/>
        <w:jc w:val="both"/>
      </w:pPr>
      <w:r w:rsidRPr="00FD4119">
        <w:t>12.4.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1F11C4" w:rsidRPr="00FD4119" w:rsidRDefault="001F11C4" w:rsidP="008015B6">
      <w:pPr>
        <w:widowControl w:val="0"/>
        <w:numPr>
          <w:ilvl w:val="0"/>
          <w:numId w:val="25"/>
        </w:numPr>
        <w:spacing w:before="160" w:after="160"/>
        <w:ind w:left="584" w:right="45" w:hanging="584"/>
        <w:jc w:val="both"/>
        <w:rPr>
          <w:b/>
        </w:rPr>
      </w:pPr>
      <w:r w:rsidRPr="00FD4119">
        <w:rPr>
          <w:b/>
        </w:rPr>
        <w:lastRenderedPageBreak/>
        <w:t>ПОРЯДОК РАЗРЕШЕНИЯ СПОРОВ</w:t>
      </w:r>
    </w:p>
    <w:p w:rsidR="001F11C4" w:rsidRPr="00FD4119" w:rsidRDefault="001F11C4" w:rsidP="008015B6">
      <w:pPr>
        <w:widowControl w:val="0"/>
        <w:numPr>
          <w:ilvl w:val="1"/>
          <w:numId w:val="26"/>
        </w:numPr>
        <w:ind w:left="567" w:right="44" w:hanging="727"/>
        <w:jc w:val="both"/>
      </w:pPr>
      <w:r w:rsidRPr="00FD4119">
        <w:t xml:space="preserve">Настоящий Договор регулируется нормами права Российской Федерации. </w:t>
      </w:r>
    </w:p>
    <w:p w:rsidR="001F11C4" w:rsidRPr="00FD4119" w:rsidRDefault="001F11C4" w:rsidP="008015B6">
      <w:pPr>
        <w:widowControl w:val="0"/>
        <w:numPr>
          <w:ilvl w:val="1"/>
          <w:numId w:val="26"/>
        </w:numPr>
        <w:ind w:left="567" w:right="44" w:hanging="727"/>
        <w:jc w:val="both"/>
      </w:pPr>
      <w:r w:rsidRPr="00FD4119">
        <w:t>Все споры и разногласия по настоящему Договору Стороны разрешают путём переговоров.</w:t>
      </w:r>
    </w:p>
    <w:p w:rsidR="001F11C4" w:rsidRPr="00FD4119" w:rsidRDefault="001F11C4" w:rsidP="008015B6">
      <w:pPr>
        <w:widowControl w:val="0"/>
        <w:numPr>
          <w:ilvl w:val="1"/>
          <w:numId w:val="26"/>
        </w:numPr>
        <w:ind w:left="567" w:right="44" w:hanging="727"/>
        <w:jc w:val="both"/>
      </w:pPr>
      <w:r w:rsidRPr="00FD4119">
        <w:t>Если по итогам переговоров Стороны не достигнут согласия, споры передаются на рассмотрение в</w:t>
      </w:r>
      <w:r w:rsidR="00944228">
        <w:t xml:space="preserve"> Арбитражный суд.</w:t>
      </w:r>
    </w:p>
    <w:p w:rsidR="001F11C4" w:rsidRPr="00FD4119" w:rsidRDefault="001F11C4" w:rsidP="008015B6">
      <w:pPr>
        <w:widowControl w:val="0"/>
        <w:numPr>
          <w:ilvl w:val="0"/>
          <w:numId w:val="26"/>
        </w:numPr>
        <w:spacing w:before="160" w:after="160"/>
        <w:ind w:left="584" w:right="45" w:hanging="584"/>
        <w:jc w:val="both"/>
        <w:rPr>
          <w:b/>
        </w:rPr>
      </w:pPr>
      <w:r w:rsidRPr="00FD4119">
        <w:rPr>
          <w:b/>
        </w:rPr>
        <w:t>ЗАКЛЮЧИТЕЛЬНЫЕ ПОЛОЖЕНИЯ</w:t>
      </w:r>
    </w:p>
    <w:p w:rsidR="001F11C4" w:rsidRPr="00FD4119" w:rsidRDefault="001F11C4" w:rsidP="008015B6">
      <w:pPr>
        <w:widowControl w:val="0"/>
        <w:numPr>
          <w:ilvl w:val="1"/>
          <w:numId w:val="26"/>
        </w:numPr>
        <w:ind w:left="567" w:right="44" w:hanging="709"/>
        <w:jc w:val="both"/>
      </w:pPr>
      <w:r w:rsidRPr="00FD4119">
        <w:t>Любые изменения и дополнения к настоящему Договору могут производиться только путем подписания Дополнительного соглашения к настоящему Договору уполномоченными на это представителями обеих Сторон.</w:t>
      </w:r>
    </w:p>
    <w:p w:rsidR="001F11C4" w:rsidRPr="00FD4119" w:rsidRDefault="001F11C4" w:rsidP="008015B6">
      <w:pPr>
        <w:widowControl w:val="0"/>
        <w:numPr>
          <w:ilvl w:val="1"/>
          <w:numId w:val="26"/>
        </w:numPr>
        <w:ind w:left="567" w:right="44" w:hanging="709"/>
        <w:jc w:val="both"/>
      </w:pPr>
      <w:r w:rsidRPr="00FD4119">
        <w:t xml:space="preserve">Данный Договор составлен в 2-х (двух) идентичных экземплярах, имеющих равную юридическую силу. Каждая Сторона получает один экземпляр Договора. </w:t>
      </w:r>
    </w:p>
    <w:p w:rsidR="001F11C4" w:rsidRPr="00FD4119" w:rsidRDefault="001F11C4" w:rsidP="008015B6">
      <w:pPr>
        <w:widowControl w:val="0"/>
        <w:numPr>
          <w:ilvl w:val="1"/>
          <w:numId w:val="26"/>
        </w:numPr>
        <w:ind w:left="567" w:right="44" w:hanging="709"/>
        <w:jc w:val="both"/>
      </w:pPr>
      <w:r w:rsidRPr="00FD4119">
        <w:t>В иных правоотношениях, которые не нашли непосредственного отражения в Договоре, Стороны будут руководствоваться нормами действующего законодательства Российской Федерации.</w:t>
      </w:r>
    </w:p>
    <w:p w:rsidR="001F11C4" w:rsidRPr="00FD4119" w:rsidRDefault="001F11C4" w:rsidP="008015B6">
      <w:pPr>
        <w:widowControl w:val="0"/>
        <w:numPr>
          <w:ilvl w:val="1"/>
          <w:numId w:val="26"/>
        </w:numPr>
        <w:ind w:left="567" w:right="44" w:hanging="709"/>
        <w:jc w:val="both"/>
      </w:pPr>
      <w:r w:rsidRPr="00FD4119">
        <w:t xml:space="preserve">Обо всех изменениях в своих реквизитах, приведённых в </w:t>
      </w:r>
      <w:r w:rsidR="00C43EBD">
        <w:t>р</w:t>
      </w:r>
      <w:r w:rsidRPr="00FD4119">
        <w:t>азделе 1</w:t>
      </w:r>
      <w:r w:rsidR="00C43EBD">
        <w:t>6</w:t>
      </w:r>
      <w:r w:rsidRPr="00FD4119">
        <w:t xml:space="preserve"> и п.14.</w:t>
      </w:r>
      <w:r w:rsidR="00C43EBD">
        <w:t>9</w:t>
      </w:r>
      <w:r w:rsidRPr="00FD4119">
        <w:t xml:space="preserve">. настоящего Договора, Стороны обязаны не позднее одного рабочего дня известить друг друга. Действия, совершённые по указанным в </w:t>
      </w:r>
      <w:r w:rsidR="00C43EBD">
        <w:t>р</w:t>
      </w:r>
      <w:r w:rsidRPr="00FD4119">
        <w:t>азделе 1</w:t>
      </w:r>
      <w:r w:rsidR="00C43EBD">
        <w:t>6</w:t>
      </w:r>
      <w:r w:rsidRPr="00FD4119">
        <w:t xml:space="preserve"> настоящего Договора адресам и счетам до получения уведомления об их изменении, считаются исполненными надлежащим образом.  </w:t>
      </w:r>
    </w:p>
    <w:p w:rsidR="001F11C4" w:rsidRPr="00FD4119" w:rsidRDefault="001F11C4" w:rsidP="008015B6">
      <w:pPr>
        <w:widowControl w:val="0"/>
        <w:numPr>
          <w:ilvl w:val="1"/>
          <w:numId w:val="26"/>
        </w:numPr>
        <w:ind w:left="567" w:right="44" w:hanging="709"/>
        <w:jc w:val="both"/>
      </w:pPr>
      <w:r w:rsidRPr="00FD4119">
        <w:t>Не реже одного раза в год, а также по мере необходимости, Стороны осуществляют сверку расчетов за оказанные Исполнителем Услуги с оформлением двустороннего Акта сверки расчетов. Акт сверки расчетов составляется заинтересованной Стороной в двух экземплярах и подписывается уполномоченными представителями Сторон. Заказчик направляет в адрес Исполнителя оригиналы Акта сверки расчетов почтовой связью с уведомлением или посредством непосредственной доставки под регистрацию ответственным лицом. В течение 10 (десяти) рабочих дней с даты получения Акта сверки расчетов сторона должна подписать, заверить печатью, направить один экземпляр Акта сверки расчетов в адрес другой Стороны или предоставить письменные мотивированные возражения по поводу достоверности содержащейся в нем информации. В случае если в течение 10 (десяти) рабочих дней с даты получения Акта сверки Сторона не направляет в адрес другой Стороны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без расхождений в редакции Заказчика.</w:t>
      </w:r>
    </w:p>
    <w:p w:rsidR="00C43EBD" w:rsidRDefault="00C43EBD" w:rsidP="008015B6">
      <w:pPr>
        <w:widowControl w:val="0"/>
        <w:numPr>
          <w:ilvl w:val="1"/>
          <w:numId w:val="26"/>
        </w:numPr>
        <w:ind w:right="44"/>
        <w:jc w:val="both"/>
      </w:pPr>
      <w: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C43EBD" w:rsidRDefault="00C43EBD" w:rsidP="008015B6">
      <w:pPr>
        <w:widowControl w:val="0"/>
        <w:numPr>
          <w:ilvl w:val="1"/>
          <w:numId w:val="26"/>
        </w:numPr>
        <w:ind w:right="44"/>
        <w:jc w:val="both"/>
      </w:pPr>
      <w:r>
        <w:t>Если по какой-либо причине извещение о необходимости получения уведомления, направленное почтовой службой по адресу, указанному в разделе 16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C43EBD" w:rsidRDefault="00C43EBD" w:rsidP="008015B6">
      <w:pPr>
        <w:widowControl w:val="0"/>
        <w:numPr>
          <w:ilvl w:val="1"/>
          <w:numId w:val="26"/>
        </w:numPr>
        <w:ind w:right="44"/>
        <w:jc w:val="both"/>
      </w:pPr>
      <w:r>
        <w:t>Использование электронной почты Сторонами допустимо исключительно в случаях, прямо предусмотренных для выполнения конкретных обязательств по Договору.</w:t>
      </w:r>
    </w:p>
    <w:p w:rsidR="001F11C4" w:rsidRPr="00FD4119" w:rsidRDefault="001F11C4" w:rsidP="008015B6">
      <w:pPr>
        <w:widowControl w:val="0"/>
        <w:numPr>
          <w:ilvl w:val="1"/>
          <w:numId w:val="26"/>
        </w:numPr>
        <w:ind w:left="709" w:right="44" w:hanging="709"/>
        <w:jc w:val="both"/>
      </w:pPr>
      <w:r w:rsidRPr="00FD4119">
        <w:lastRenderedPageBreak/>
        <w:t xml:space="preserve">Контактные данные Исполнителя: </w:t>
      </w:r>
    </w:p>
    <w:p w:rsidR="001F11C4" w:rsidRPr="00FD4119" w:rsidRDefault="001F11C4" w:rsidP="008015B6">
      <w:pPr>
        <w:widowControl w:val="0"/>
        <w:ind w:left="709" w:hanging="709"/>
        <w:jc w:val="both"/>
      </w:pPr>
      <w:r w:rsidRPr="00FD4119">
        <w:t xml:space="preserve">организация: </w:t>
      </w:r>
      <w:r w:rsidR="008015B6" w:rsidRPr="008015B6">
        <w:t>ООО «Старт2ком»</w:t>
      </w:r>
    </w:p>
    <w:p w:rsidR="008015B6" w:rsidRPr="008015B6" w:rsidRDefault="008015B6" w:rsidP="008015B6">
      <w:pPr>
        <w:widowControl w:val="0"/>
        <w:ind w:left="709" w:hanging="709"/>
        <w:jc w:val="both"/>
      </w:pPr>
      <w:r w:rsidRPr="008015B6">
        <w:t>ФИО: Попова Людмила Николаевна</w:t>
      </w:r>
    </w:p>
    <w:p w:rsidR="008015B6" w:rsidRPr="008015B6" w:rsidRDefault="008015B6" w:rsidP="008015B6">
      <w:pPr>
        <w:widowControl w:val="0"/>
        <w:ind w:left="709" w:hanging="709"/>
        <w:jc w:val="both"/>
      </w:pPr>
      <w:r w:rsidRPr="008015B6">
        <w:t>адрес: 121170, г. Москва, Кутузовский проспект, д.45</w:t>
      </w:r>
    </w:p>
    <w:p w:rsidR="008015B6" w:rsidRPr="008015B6" w:rsidRDefault="008015B6" w:rsidP="008015B6">
      <w:pPr>
        <w:widowControl w:val="0"/>
        <w:ind w:left="709" w:hanging="709"/>
        <w:jc w:val="both"/>
        <w:rPr>
          <w:sz w:val="23"/>
          <w:szCs w:val="23"/>
          <w:lang w:val="en-US"/>
        </w:rPr>
      </w:pPr>
      <w:r w:rsidRPr="008015B6">
        <w:t>факс</w:t>
      </w:r>
      <w:r w:rsidRPr="000B6A6E">
        <w:rPr>
          <w:lang w:val="en-US"/>
        </w:rPr>
        <w:t>: (495) 989-57-51 e-mail</w:t>
      </w:r>
      <w:r w:rsidRPr="00D02C9F">
        <w:rPr>
          <w:sz w:val="23"/>
          <w:szCs w:val="23"/>
          <w:lang w:val="en-US"/>
        </w:rPr>
        <w:t xml:space="preserve">: </w:t>
      </w:r>
      <w:hyperlink r:id="rId8" w:history="1">
        <w:r w:rsidRPr="009C6487">
          <w:rPr>
            <w:rStyle w:val="ab"/>
            <w:sz w:val="23"/>
            <w:szCs w:val="23"/>
            <w:lang w:val="en-US"/>
          </w:rPr>
          <w:t>Ludmila.Popova@start2com.ru</w:t>
        </w:r>
      </w:hyperlink>
    </w:p>
    <w:p w:rsidR="008015B6" w:rsidRPr="008015B6" w:rsidRDefault="008015B6" w:rsidP="008015B6">
      <w:pPr>
        <w:widowControl w:val="0"/>
        <w:ind w:left="709" w:hanging="709"/>
        <w:jc w:val="both"/>
      </w:pPr>
      <w:r w:rsidRPr="008015B6">
        <w:t>Контактные данные Заказчика:</w:t>
      </w:r>
    </w:p>
    <w:p w:rsidR="008015B6" w:rsidRPr="008015B6" w:rsidRDefault="008015B6" w:rsidP="008015B6">
      <w:pPr>
        <w:widowControl w:val="0"/>
        <w:ind w:left="709" w:hanging="709"/>
        <w:jc w:val="both"/>
      </w:pPr>
      <w:r w:rsidRPr="008015B6">
        <w:t>организация: ПАО «</w:t>
      </w:r>
      <w:r w:rsidR="00D8618F">
        <w:t>Башинформсвязь»</w:t>
      </w:r>
    </w:p>
    <w:p w:rsidR="008015B6" w:rsidRPr="008015B6" w:rsidRDefault="008015B6" w:rsidP="008015B6">
      <w:pPr>
        <w:widowControl w:val="0"/>
        <w:ind w:left="709" w:hanging="709"/>
        <w:jc w:val="both"/>
      </w:pPr>
      <w:r w:rsidRPr="008015B6">
        <w:t xml:space="preserve">ФИО: </w:t>
      </w:r>
      <w:r w:rsidR="00D8618F">
        <w:t>_____________________________________________</w:t>
      </w:r>
    </w:p>
    <w:p w:rsidR="008015B6" w:rsidRPr="008015B6" w:rsidRDefault="008015B6" w:rsidP="008015B6">
      <w:pPr>
        <w:widowControl w:val="0"/>
        <w:ind w:left="709" w:hanging="709"/>
        <w:jc w:val="both"/>
      </w:pPr>
      <w:r w:rsidRPr="008015B6">
        <w:t xml:space="preserve">адрес: </w:t>
      </w:r>
      <w:r w:rsidR="00D8618F">
        <w:t>_______________________________________________</w:t>
      </w:r>
    </w:p>
    <w:p w:rsidR="008015B6" w:rsidRPr="00D8618F" w:rsidRDefault="008015B6" w:rsidP="008015B6">
      <w:pPr>
        <w:widowControl w:val="0"/>
        <w:ind w:left="709" w:hanging="709"/>
        <w:jc w:val="both"/>
        <w:rPr>
          <w:sz w:val="23"/>
          <w:szCs w:val="23"/>
        </w:rPr>
      </w:pPr>
      <w:r w:rsidRPr="008015B6">
        <w:t>факс</w:t>
      </w:r>
      <w:r w:rsidRPr="00953F4B">
        <w:t xml:space="preserve">: </w:t>
      </w:r>
      <w:r w:rsidR="00D8618F" w:rsidRPr="00953F4B">
        <w:t>_______________________</w:t>
      </w:r>
      <w:r w:rsidRPr="00953F4B">
        <w:t xml:space="preserve"> </w:t>
      </w:r>
      <w:r w:rsidRPr="00D928E7">
        <w:rPr>
          <w:lang w:val="en-US"/>
        </w:rPr>
        <w:t>e</w:t>
      </w:r>
      <w:r w:rsidRPr="00953F4B">
        <w:t>-</w:t>
      </w:r>
      <w:r w:rsidRPr="00D928E7">
        <w:rPr>
          <w:lang w:val="en-US"/>
        </w:rPr>
        <w:t>mail</w:t>
      </w:r>
      <w:r w:rsidRPr="00953F4B">
        <w:rPr>
          <w:sz w:val="23"/>
          <w:szCs w:val="23"/>
        </w:rPr>
        <w:t xml:space="preserve">: </w:t>
      </w:r>
      <w:r w:rsidR="00D8618F">
        <w:rPr>
          <w:sz w:val="23"/>
          <w:szCs w:val="23"/>
        </w:rPr>
        <w:t>______________________________________</w:t>
      </w:r>
    </w:p>
    <w:p w:rsidR="00C43EBD" w:rsidRPr="00953F4B" w:rsidRDefault="00C43EBD" w:rsidP="008015B6">
      <w:pPr>
        <w:widowControl w:val="0"/>
        <w:ind w:left="709" w:hanging="709"/>
        <w:jc w:val="both"/>
      </w:pPr>
    </w:p>
    <w:p w:rsidR="001F11C4" w:rsidRPr="00FD4119" w:rsidRDefault="001F11C4" w:rsidP="008015B6">
      <w:pPr>
        <w:widowControl w:val="0"/>
        <w:numPr>
          <w:ilvl w:val="1"/>
          <w:numId w:val="26"/>
        </w:numPr>
        <w:ind w:left="709" w:hanging="709"/>
        <w:jc w:val="both"/>
      </w:pPr>
      <w:r w:rsidRPr="00FD4119">
        <w:t>Во всем ином, что не предусмотрено настоящим Договором, Стороны руководствуются Условиями (Приложение № 3</w:t>
      </w:r>
      <w:r w:rsidR="003D13AE">
        <w:t xml:space="preserve"> к Договору</w:t>
      </w:r>
      <w:r w:rsidRPr="00FD4119">
        <w:t xml:space="preserve">). </w:t>
      </w:r>
    </w:p>
    <w:p w:rsidR="001F11C4" w:rsidRPr="00FD4119" w:rsidRDefault="001F11C4" w:rsidP="008015B6">
      <w:pPr>
        <w:widowControl w:val="0"/>
        <w:numPr>
          <w:ilvl w:val="1"/>
          <w:numId w:val="26"/>
        </w:numPr>
        <w:ind w:left="709" w:hanging="709"/>
        <w:jc w:val="both"/>
      </w:pPr>
      <w:r w:rsidRPr="00FD4119">
        <w:t>К настоящему Договору прилагаются и являются его неотъемлемой частью:</w:t>
      </w:r>
    </w:p>
    <w:p w:rsidR="001F11C4" w:rsidRPr="00FD4119" w:rsidRDefault="001F11C4" w:rsidP="008015B6">
      <w:pPr>
        <w:widowControl w:val="0"/>
        <w:tabs>
          <w:tab w:val="left" w:pos="851"/>
        </w:tabs>
        <w:ind w:left="709" w:right="44" w:hanging="709"/>
        <w:jc w:val="both"/>
      </w:pPr>
      <w:r w:rsidRPr="00FD4119">
        <w:t>Приложение № 1 – Состав и описание оказываемых Услуг;</w:t>
      </w:r>
    </w:p>
    <w:p w:rsidR="001F11C4" w:rsidRPr="00FD4119" w:rsidRDefault="001F11C4" w:rsidP="008015B6">
      <w:pPr>
        <w:widowControl w:val="0"/>
        <w:tabs>
          <w:tab w:val="left" w:pos="851"/>
        </w:tabs>
        <w:ind w:left="709" w:right="44" w:hanging="709"/>
        <w:jc w:val="both"/>
      </w:pPr>
      <w:r w:rsidRPr="00FD4119">
        <w:t>Приложение № 2 – Сроки оказания Услуг;</w:t>
      </w:r>
    </w:p>
    <w:p w:rsidR="001F11C4" w:rsidRPr="00FD4119" w:rsidRDefault="001F11C4" w:rsidP="008015B6">
      <w:pPr>
        <w:widowControl w:val="0"/>
        <w:tabs>
          <w:tab w:val="left" w:pos="851"/>
        </w:tabs>
        <w:ind w:left="709" w:right="44" w:hanging="709"/>
        <w:jc w:val="both"/>
      </w:pPr>
      <w:r w:rsidRPr="00FD4119">
        <w:t>Приложение № 3 – Условия оказания услуг по технической поддержке;</w:t>
      </w:r>
    </w:p>
    <w:p w:rsidR="001F11C4" w:rsidRPr="00FD4119" w:rsidRDefault="001F11C4" w:rsidP="008015B6">
      <w:pPr>
        <w:widowControl w:val="0"/>
        <w:tabs>
          <w:tab w:val="left" w:pos="851"/>
        </w:tabs>
        <w:ind w:left="709" w:right="44" w:hanging="709"/>
        <w:jc w:val="both"/>
      </w:pPr>
      <w:r w:rsidRPr="00FD4119">
        <w:t>Приложение № 4 – Форма Акта об оказанных Услугах;</w:t>
      </w:r>
    </w:p>
    <w:p w:rsidR="001F11C4" w:rsidRPr="00FD4119" w:rsidRDefault="001F11C4" w:rsidP="008015B6">
      <w:pPr>
        <w:widowControl w:val="0"/>
        <w:tabs>
          <w:tab w:val="left" w:pos="851"/>
        </w:tabs>
        <w:ind w:left="709" w:right="44" w:hanging="709"/>
        <w:jc w:val="both"/>
      </w:pPr>
      <w:r w:rsidRPr="00FD4119">
        <w:t xml:space="preserve">Приложение № 4.1 – Форма </w:t>
      </w:r>
      <w:r w:rsidR="00756580">
        <w:t>Отчёт</w:t>
      </w:r>
      <w:r w:rsidRPr="00FD4119">
        <w:t>а об оказанных Услугах;</w:t>
      </w:r>
    </w:p>
    <w:p w:rsidR="001F11C4" w:rsidRPr="00FD4119" w:rsidRDefault="001F11C4" w:rsidP="008015B6">
      <w:pPr>
        <w:widowControl w:val="0"/>
        <w:tabs>
          <w:tab w:val="left" w:pos="851"/>
        </w:tabs>
        <w:ind w:left="709" w:right="44" w:hanging="709"/>
        <w:jc w:val="both"/>
      </w:pPr>
      <w:r w:rsidRPr="00FD4119">
        <w:t>Приложение № 5 – Информация о цепочке собственников;</w:t>
      </w:r>
    </w:p>
    <w:p w:rsidR="001F11C4" w:rsidRPr="00FD4119" w:rsidRDefault="001F11C4" w:rsidP="008015B6">
      <w:pPr>
        <w:widowControl w:val="0"/>
        <w:tabs>
          <w:tab w:val="left" w:pos="851"/>
        </w:tabs>
        <w:ind w:left="709" w:right="44" w:hanging="709"/>
        <w:jc w:val="both"/>
      </w:pPr>
      <w:r w:rsidRPr="00FD4119">
        <w:t xml:space="preserve">Приложение № 6 – Перечень лицензионных договоров на право использования АСР «Старт», предоставленных </w:t>
      </w:r>
      <w:r w:rsidR="006D0E94" w:rsidRPr="00FD4119">
        <w:t>П</w:t>
      </w:r>
      <w:r w:rsidRPr="00FD4119">
        <w:t>АО «</w:t>
      </w:r>
      <w:r w:rsidR="00EF1D09">
        <w:t>Башинформсвязь</w:t>
      </w:r>
      <w:r w:rsidRPr="00FD4119">
        <w:t>»;</w:t>
      </w:r>
    </w:p>
    <w:p w:rsidR="001F11C4" w:rsidRPr="00FD4119" w:rsidRDefault="001F11C4" w:rsidP="008015B6">
      <w:pPr>
        <w:widowControl w:val="0"/>
        <w:tabs>
          <w:tab w:val="left" w:pos="851"/>
        </w:tabs>
        <w:ind w:left="709" w:hanging="709"/>
      </w:pPr>
      <w:r w:rsidRPr="00FD4119">
        <w:t xml:space="preserve">Приложение № </w:t>
      </w:r>
      <w:r w:rsidR="00E72336" w:rsidRPr="00FD4119">
        <w:t>7</w:t>
      </w:r>
      <w:r w:rsidRPr="00FD4119">
        <w:t xml:space="preserve"> – Стоимость услуг</w:t>
      </w:r>
      <w:r w:rsidR="006D0E94" w:rsidRPr="00FD4119">
        <w:t>;</w:t>
      </w:r>
    </w:p>
    <w:p w:rsidR="00007530" w:rsidRPr="00FD4119" w:rsidRDefault="00007530" w:rsidP="008015B6">
      <w:pPr>
        <w:widowControl w:val="0"/>
        <w:tabs>
          <w:tab w:val="left" w:pos="851"/>
        </w:tabs>
        <w:ind w:left="709" w:hanging="709"/>
      </w:pPr>
      <w:r w:rsidRPr="00FD4119">
        <w:t xml:space="preserve">Приложение № </w:t>
      </w:r>
      <w:r w:rsidR="00E72336" w:rsidRPr="00FD4119">
        <w:t>7</w:t>
      </w:r>
      <w:r w:rsidRPr="00FD4119">
        <w:t>.1 – Скрипты расчета количества учетных единиц;</w:t>
      </w:r>
    </w:p>
    <w:p w:rsidR="007A7A85" w:rsidRPr="00FD4119" w:rsidRDefault="007A7A85" w:rsidP="008015B6">
      <w:pPr>
        <w:widowControl w:val="0"/>
        <w:tabs>
          <w:tab w:val="left" w:pos="851"/>
        </w:tabs>
        <w:ind w:left="709" w:hanging="709"/>
      </w:pPr>
      <w:r w:rsidRPr="00FD4119">
        <w:t xml:space="preserve">Приложение № </w:t>
      </w:r>
      <w:r w:rsidR="00EF1D09">
        <w:t>8</w:t>
      </w:r>
      <w:r w:rsidRPr="00FD4119">
        <w:t xml:space="preserve"> – Форма </w:t>
      </w:r>
      <w:r w:rsidR="00756580">
        <w:t>Отчёт</w:t>
      </w:r>
      <w:r w:rsidR="00985C4C" w:rsidRPr="00FD4119">
        <w:t>а по Заявкам</w:t>
      </w:r>
      <w:r w:rsidRPr="00FD4119">
        <w:t>.</w:t>
      </w:r>
    </w:p>
    <w:p w:rsidR="008042C2" w:rsidRDefault="008042C2" w:rsidP="008015B6">
      <w:pPr>
        <w:widowControl w:val="0"/>
        <w:numPr>
          <w:ilvl w:val="0"/>
          <w:numId w:val="26"/>
        </w:numPr>
        <w:spacing w:before="160" w:after="160"/>
        <w:ind w:left="584" w:right="45" w:hanging="584"/>
        <w:jc w:val="both"/>
        <w:rPr>
          <w:b/>
        </w:rPr>
      </w:pPr>
      <w:r w:rsidRPr="00FD4119">
        <w:rPr>
          <w:b/>
        </w:rPr>
        <w:t>АНТИКОРРУПЦИОННАЯ ОГОВОРКА</w:t>
      </w:r>
    </w:p>
    <w:p w:rsidR="00944228" w:rsidRDefault="00944228" w:rsidP="00944228">
      <w:pPr>
        <w:widowControl w:val="0"/>
        <w:numPr>
          <w:ilvl w:val="1"/>
          <w:numId w:val="26"/>
        </w:numPr>
        <w:ind w:right="44"/>
        <w:jc w:val="both"/>
      </w:pPr>
      <w: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44228" w:rsidRDefault="00944228" w:rsidP="00944228">
      <w:pPr>
        <w:widowControl w:val="0"/>
        <w:numPr>
          <w:ilvl w:val="1"/>
          <w:numId w:val="26"/>
        </w:numPr>
        <w:ind w:right="44"/>
        <w:jc w:val="both"/>
      </w:pPr>
      <w: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44228" w:rsidRDefault="00944228" w:rsidP="00944228">
      <w:pPr>
        <w:widowControl w:val="0"/>
        <w:numPr>
          <w:ilvl w:val="1"/>
          <w:numId w:val="26"/>
        </w:numPr>
        <w:ind w:right="44"/>
        <w:jc w:val="both"/>
      </w:pPr>
      <w: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w:t>
      </w:r>
      <w:r>
        <w:lastRenderedPageBreak/>
        <w:t>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44228" w:rsidRDefault="00944228" w:rsidP="00944228">
      <w:pPr>
        <w:widowControl w:val="0"/>
        <w:numPr>
          <w:ilvl w:val="1"/>
          <w:numId w:val="26"/>
        </w:numPr>
        <w:ind w:right="44"/>
        <w:jc w:val="both"/>
      </w:pPr>
      <w: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44228" w:rsidRDefault="00944228" w:rsidP="00944228">
      <w:pPr>
        <w:widowControl w:val="0"/>
        <w:spacing w:before="160" w:after="160"/>
        <w:ind w:right="45"/>
        <w:jc w:val="both"/>
        <w:rPr>
          <w:b/>
        </w:rPr>
      </w:pPr>
    </w:p>
    <w:p w:rsidR="00944228" w:rsidRPr="00FD4119" w:rsidRDefault="00944228" w:rsidP="00944228">
      <w:pPr>
        <w:widowControl w:val="0"/>
        <w:spacing w:before="160" w:after="160"/>
        <w:ind w:right="45"/>
        <w:jc w:val="both"/>
        <w:rPr>
          <w:b/>
        </w:rPr>
      </w:pPr>
    </w:p>
    <w:p w:rsidR="001F11C4" w:rsidRPr="00FD4119" w:rsidRDefault="001F11C4" w:rsidP="008015B6">
      <w:pPr>
        <w:widowControl w:val="0"/>
        <w:numPr>
          <w:ilvl w:val="0"/>
          <w:numId w:val="26"/>
        </w:numPr>
        <w:spacing w:before="160" w:after="160"/>
        <w:ind w:right="45"/>
        <w:jc w:val="both"/>
        <w:rPr>
          <w:b/>
        </w:rPr>
      </w:pPr>
      <w:r w:rsidRPr="00FD4119">
        <w:rPr>
          <w:b/>
        </w:rPr>
        <w:t>РЕКВИЗИТЫ СТОРОН</w:t>
      </w:r>
    </w:p>
    <w:tbl>
      <w:tblPr>
        <w:tblW w:w="0" w:type="auto"/>
        <w:tblInd w:w="113" w:type="dxa"/>
        <w:tblLook w:val="01E0" w:firstRow="1" w:lastRow="1" w:firstColumn="1" w:lastColumn="1" w:noHBand="0" w:noVBand="0"/>
      </w:tblPr>
      <w:tblGrid>
        <w:gridCol w:w="5013"/>
        <w:gridCol w:w="4729"/>
      </w:tblGrid>
      <w:tr w:rsidR="001F11C4" w:rsidRPr="00FD4119" w:rsidTr="00DE2355">
        <w:tc>
          <w:tcPr>
            <w:tcW w:w="5070" w:type="dxa"/>
          </w:tcPr>
          <w:p w:rsidR="001F11C4" w:rsidRPr="00FD4119" w:rsidRDefault="001F11C4" w:rsidP="008015B6">
            <w:pPr>
              <w:widowControl w:val="0"/>
              <w:rPr>
                <w:b/>
              </w:rPr>
            </w:pPr>
            <w:r w:rsidRPr="00FD4119">
              <w:br w:type="page"/>
            </w:r>
            <w:r w:rsidRPr="00FD4119">
              <w:rPr>
                <w:b/>
              </w:rPr>
              <w:t xml:space="preserve">Заказчик: </w:t>
            </w:r>
          </w:p>
          <w:p w:rsidR="001F11C4" w:rsidRDefault="00E40ABF" w:rsidP="008015B6">
            <w:pPr>
              <w:widowControl w:val="0"/>
              <w:tabs>
                <w:tab w:val="left" w:pos="993"/>
                <w:tab w:val="left" w:pos="9923"/>
              </w:tabs>
              <w:ind w:firstLine="34"/>
              <w:rPr>
                <w:b/>
              </w:rPr>
            </w:pPr>
            <w:r w:rsidRPr="00FD4119">
              <w:rPr>
                <w:b/>
              </w:rPr>
              <w:t>П</w:t>
            </w:r>
            <w:r w:rsidR="001F11C4" w:rsidRPr="00FD4119">
              <w:rPr>
                <w:b/>
              </w:rPr>
              <w:t>АО «</w:t>
            </w:r>
            <w:r w:rsidR="00006C41">
              <w:rPr>
                <w:b/>
              </w:rPr>
              <w:t>Башинформсвязь</w:t>
            </w:r>
            <w:r w:rsidR="001F11C4" w:rsidRPr="00FD4119">
              <w:rPr>
                <w:b/>
              </w:rPr>
              <w:t>»</w:t>
            </w:r>
          </w:p>
          <w:p w:rsidR="00006C41" w:rsidRDefault="00006C41" w:rsidP="00006C41">
            <w:pPr>
              <w:widowControl w:val="0"/>
              <w:autoSpaceDE w:val="0"/>
              <w:autoSpaceDN w:val="0"/>
              <w:adjustRightInd w:val="0"/>
            </w:pPr>
          </w:p>
          <w:p w:rsidR="00006C41" w:rsidRDefault="00006C41" w:rsidP="00006C41">
            <w:pPr>
              <w:widowControl w:val="0"/>
              <w:autoSpaceDE w:val="0"/>
              <w:autoSpaceDN w:val="0"/>
              <w:adjustRightInd w:val="0"/>
            </w:pPr>
            <w:r>
              <w:t>Адрес места нахождения</w:t>
            </w:r>
            <w:r w:rsidRPr="008A2CF4">
              <w:t xml:space="preserve">: </w:t>
            </w:r>
          </w:p>
          <w:p w:rsidR="00006C41" w:rsidRDefault="00006C41" w:rsidP="00006C41">
            <w:pPr>
              <w:widowControl w:val="0"/>
              <w:autoSpaceDE w:val="0"/>
              <w:autoSpaceDN w:val="0"/>
              <w:adjustRightInd w:val="0"/>
            </w:pPr>
            <w:r w:rsidRPr="008A2CF4">
              <w:t>4500</w:t>
            </w:r>
            <w:r w:rsidR="00851B56">
              <w:rPr>
                <w:lang w:val="en-US"/>
              </w:rPr>
              <w:t>77</w:t>
            </w:r>
            <w:r w:rsidRPr="008A2CF4">
              <w:t xml:space="preserve">, Республика Башкортостан, </w:t>
            </w:r>
          </w:p>
          <w:p w:rsidR="00006C41" w:rsidRPr="00851B56" w:rsidRDefault="00006C41" w:rsidP="00006C41">
            <w:pPr>
              <w:widowControl w:val="0"/>
              <w:autoSpaceDE w:val="0"/>
              <w:autoSpaceDN w:val="0"/>
              <w:adjustRightInd w:val="0"/>
              <w:rPr>
                <w:lang w:val="en-US"/>
              </w:rPr>
            </w:pPr>
            <w:r w:rsidRPr="008A2CF4">
              <w:t>г. Уфа, ул. Ленина,3</w:t>
            </w:r>
            <w:r w:rsidR="00851B56">
              <w:rPr>
                <w:lang w:val="en-US"/>
              </w:rPr>
              <w:t>0</w:t>
            </w:r>
          </w:p>
          <w:p w:rsidR="00006C41" w:rsidRDefault="00006C41" w:rsidP="00006C41">
            <w:pPr>
              <w:widowControl w:val="0"/>
              <w:autoSpaceDE w:val="0"/>
              <w:autoSpaceDN w:val="0"/>
              <w:adjustRightInd w:val="0"/>
            </w:pPr>
            <w:r>
              <w:t xml:space="preserve">Почтовый адрес: </w:t>
            </w:r>
          </w:p>
          <w:p w:rsidR="00006C41" w:rsidRDefault="00006C41" w:rsidP="00006C41">
            <w:pPr>
              <w:widowControl w:val="0"/>
              <w:autoSpaceDE w:val="0"/>
              <w:autoSpaceDN w:val="0"/>
              <w:adjustRightInd w:val="0"/>
            </w:pPr>
            <w:r w:rsidRPr="008A2CF4">
              <w:t>4500</w:t>
            </w:r>
            <w:r w:rsidR="00851B56">
              <w:rPr>
                <w:lang w:val="en-US"/>
              </w:rPr>
              <w:t>77</w:t>
            </w:r>
            <w:r w:rsidRPr="008A2CF4">
              <w:t xml:space="preserve">, Республика Башкортостан, </w:t>
            </w:r>
          </w:p>
          <w:p w:rsidR="00006C41" w:rsidRPr="00851B56" w:rsidRDefault="00006C41" w:rsidP="00006C41">
            <w:pPr>
              <w:widowControl w:val="0"/>
              <w:autoSpaceDE w:val="0"/>
              <w:autoSpaceDN w:val="0"/>
              <w:adjustRightInd w:val="0"/>
              <w:rPr>
                <w:lang w:val="en-US"/>
              </w:rPr>
            </w:pPr>
            <w:r w:rsidRPr="008A2CF4">
              <w:t>г. Уфа, ул. Ленина, 3</w:t>
            </w:r>
            <w:r w:rsidR="00851B56">
              <w:rPr>
                <w:lang w:val="en-US"/>
              </w:rPr>
              <w:t>0</w:t>
            </w:r>
          </w:p>
          <w:p w:rsidR="00006C41" w:rsidRPr="008A2CF4" w:rsidRDefault="00006C41" w:rsidP="00006C41">
            <w:pPr>
              <w:widowControl w:val="0"/>
              <w:autoSpaceDE w:val="0"/>
              <w:autoSpaceDN w:val="0"/>
              <w:adjustRightInd w:val="0"/>
            </w:pPr>
            <w:r w:rsidRPr="008A2CF4">
              <w:t>ИНН 0274018377</w:t>
            </w:r>
          </w:p>
          <w:p w:rsidR="00006C41" w:rsidRPr="008A2CF4" w:rsidRDefault="00006C41" w:rsidP="00006C41">
            <w:pPr>
              <w:widowControl w:val="0"/>
              <w:autoSpaceDE w:val="0"/>
              <w:autoSpaceDN w:val="0"/>
              <w:adjustRightInd w:val="0"/>
            </w:pPr>
            <w:r w:rsidRPr="008A2CF4">
              <w:t>КПП 997750001</w:t>
            </w:r>
          </w:p>
          <w:p w:rsidR="00006C41" w:rsidRDefault="00006C41" w:rsidP="00006C41">
            <w:pPr>
              <w:widowControl w:val="0"/>
              <w:autoSpaceDE w:val="0"/>
              <w:autoSpaceDN w:val="0"/>
              <w:adjustRightInd w:val="0"/>
            </w:pPr>
            <w:r w:rsidRPr="008A2CF4">
              <w:t xml:space="preserve">Расчетный счет </w:t>
            </w:r>
          </w:p>
          <w:p w:rsidR="00006C41" w:rsidRPr="008A2CF4" w:rsidRDefault="00006C41" w:rsidP="00006C41">
            <w:pPr>
              <w:widowControl w:val="0"/>
              <w:autoSpaceDE w:val="0"/>
              <w:autoSpaceDN w:val="0"/>
              <w:adjustRightInd w:val="0"/>
            </w:pPr>
            <w:r w:rsidRPr="008A2CF4">
              <w:t xml:space="preserve"> №  40702810900000005674</w:t>
            </w:r>
          </w:p>
          <w:p w:rsidR="00006C41" w:rsidRPr="008A2CF4" w:rsidRDefault="00006C41" w:rsidP="00006C41">
            <w:pPr>
              <w:widowControl w:val="0"/>
              <w:autoSpaceDE w:val="0"/>
              <w:autoSpaceDN w:val="0"/>
              <w:adjustRightInd w:val="0"/>
            </w:pPr>
            <w:r w:rsidRPr="008A2CF4">
              <w:t>В ОАО АБ «Россия»,</w:t>
            </w:r>
          </w:p>
          <w:p w:rsidR="00006C41" w:rsidRPr="008A2CF4" w:rsidRDefault="00006C41" w:rsidP="00006C41">
            <w:pPr>
              <w:widowControl w:val="0"/>
              <w:autoSpaceDE w:val="0"/>
              <w:autoSpaceDN w:val="0"/>
              <w:adjustRightInd w:val="0"/>
            </w:pPr>
            <w:r w:rsidRPr="008A2CF4">
              <w:t>БИК 044030861,</w:t>
            </w:r>
          </w:p>
          <w:p w:rsidR="00006C41" w:rsidRDefault="00006C41" w:rsidP="00006C41">
            <w:pPr>
              <w:widowControl w:val="0"/>
              <w:autoSpaceDE w:val="0"/>
              <w:autoSpaceDN w:val="0"/>
              <w:adjustRightInd w:val="0"/>
            </w:pPr>
            <w:r w:rsidRPr="008A2CF4">
              <w:t>Кор/сч №30101810800000000861</w:t>
            </w:r>
          </w:p>
          <w:p w:rsidR="00006C41" w:rsidRPr="008A2CF4" w:rsidRDefault="00006C41" w:rsidP="00006C41">
            <w:pPr>
              <w:widowControl w:val="0"/>
              <w:autoSpaceDE w:val="0"/>
              <w:autoSpaceDN w:val="0"/>
              <w:adjustRightInd w:val="0"/>
            </w:pPr>
            <w:r w:rsidRPr="008A2CF4">
              <w:t xml:space="preserve"> в Северо-Западном Главном</w:t>
            </w:r>
          </w:p>
          <w:p w:rsidR="00006C41" w:rsidRPr="008A2CF4" w:rsidRDefault="00006C41" w:rsidP="00006C41">
            <w:pPr>
              <w:widowControl w:val="0"/>
              <w:autoSpaceDE w:val="0"/>
              <w:autoSpaceDN w:val="0"/>
              <w:adjustRightInd w:val="0"/>
            </w:pPr>
            <w:r w:rsidRPr="008A2CF4">
              <w:t xml:space="preserve">Управлении  Банка России </w:t>
            </w:r>
          </w:p>
          <w:p w:rsidR="00006C41" w:rsidRPr="008A2CF4" w:rsidRDefault="00006C41" w:rsidP="00006C41">
            <w:pPr>
              <w:widowControl w:val="0"/>
              <w:autoSpaceDE w:val="0"/>
              <w:autoSpaceDN w:val="0"/>
              <w:adjustRightInd w:val="0"/>
            </w:pPr>
            <w:r w:rsidRPr="008A2CF4">
              <w:t>ОКОНХ 52300</w:t>
            </w:r>
          </w:p>
          <w:p w:rsidR="00006C41" w:rsidRPr="00006C41" w:rsidRDefault="00006C41" w:rsidP="00006C41">
            <w:pPr>
              <w:widowControl w:val="0"/>
              <w:autoSpaceDE w:val="0"/>
              <w:autoSpaceDN w:val="0"/>
              <w:adjustRightInd w:val="0"/>
            </w:pPr>
            <w:r w:rsidRPr="008A2CF4">
              <w:t>ОКПО 01150144</w:t>
            </w:r>
          </w:p>
          <w:p w:rsidR="008015B6" w:rsidRPr="00FD4119" w:rsidRDefault="008015B6" w:rsidP="008015B6">
            <w:pPr>
              <w:widowControl w:val="0"/>
              <w:tabs>
                <w:tab w:val="left" w:pos="993"/>
                <w:tab w:val="left" w:pos="9923"/>
              </w:tabs>
              <w:ind w:firstLine="34"/>
              <w:rPr>
                <w:b/>
              </w:rPr>
            </w:pPr>
          </w:p>
          <w:p w:rsidR="003D13AE" w:rsidRPr="008015B6" w:rsidRDefault="003D13AE" w:rsidP="008015B6">
            <w:pPr>
              <w:widowControl w:val="0"/>
              <w:rPr>
                <w:color w:val="0000FF"/>
                <w:u w:val="single"/>
                <w:lang w:eastAsia="ar-SA"/>
              </w:rPr>
            </w:pPr>
          </w:p>
        </w:tc>
        <w:tc>
          <w:tcPr>
            <w:tcW w:w="4785" w:type="dxa"/>
          </w:tcPr>
          <w:p w:rsidR="001F11C4" w:rsidRPr="00FD4119" w:rsidRDefault="001F11C4" w:rsidP="008015B6">
            <w:pPr>
              <w:widowControl w:val="0"/>
              <w:ind w:right="-5"/>
              <w:rPr>
                <w:b/>
              </w:rPr>
            </w:pPr>
            <w:r w:rsidRPr="00FD4119">
              <w:rPr>
                <w:b/>
              </w:rPr>
              <w:t xml:space="preserve">Исполнитель: </w:t>
            </w:r>
          </w:p>
          <w:p w:rsidR="007B3ACC" w:rsidRPr="00D02C9F" w:rsidRDefault="007B3ACC" w:rsidP="007B3ACC">
            <w:pPr>
              <w:tabs>
                <w:tab w:val="left" w:pos="993"/>
                <w:tab w:val="left" w:pos="9923"/>
              </w:tabs>
              <w:ind w:firstLine="34"/>
              <w:rPr>
                <w:sz w:val="23"/>
                <w:szCs w:val="23"/>
              </w:rPr>
            </w:pPr>
            <w:r w:rsidRPr="00D02C9F">
              <w:rPr>
                <w:b/>
                <w:sz w:val="23"/>
                <w:szCs w:val="23"/>
              </w:rPr>
              <w:t>ООО «Старт2ком»</w:t>
            </w:r>
            <w:r w:rsidRPr="00D02C9F">
              <w:rPr>
                <w:sz w:val="23"/>
                <w:szCs w:val="23"/>
              </w:rPr>
              <w:t xml:space="preserve"> </w:t>
            </w:r>
          </w:p>
          <w:p w:rsidR="007B3ACC" w:rsidRDefault="007B3ACC" w:rsidP="007B3ACC">
            <w:pPr>
              <w:rPr>
                <w:sz w:val="23"/>
                <w:szCs w:val="23"/>
              </w:rPr>
            </w:pPr>
          </w:p>
          <w:p w:rsidR="007B3ACC" w:rsidRPr="00D02C9F" w:rsidRDefault="007B3ACC" w:rsidP="007B3ACC">
            <w:pPr>
              <w:rPr>
                <w:sz w:val="23"/>
                <w:szCs w:val="23"/>
              </w:rPr>
            </w:pPr>
            <w:r w:rsidRPr="008015B6">
              <w:rPr>
                <w:lang w:eastAsia="ar-SA"/>
              </w:rPr>
              <w:t>Адрес места нахождения</w:t>
            </w:r>
            <w:r w:rsidRPr="00D02C9F">
              <w:rPr>
                <w:sz w:val="23"/>
                <w:szCs w:val="23"/>
              </w:rPr>
              <w:t>:</w:t>
            </w:r>
          </w:p>
          <w:p w:rsidR="007B3ACC" w:rsidRDefault="007B3ACC" w:rsidP="007B3ACC">
            <w:pPr>
              <w:rPr>
                <w:lang w:eastAsia="ar-SA"/>
              </w:rPr>
            </w:pPr>
            <w:r w:rsidRPr="00AE1093">
              <w:rPr>
                <w:lang w:eastAsia="ar-SA"/>
              </w:rPr>
              <w:t xml:space="preserve">121170, г. Москва, </w:t>
            </w:r>
          </w:p>
          <w:p w:rsidR="007B3ACC" w:rsidRPr="00AE1093" w:rsidRDefault="007B3ACC" w:rsidP="007B3ACC">
            <w:pPr>
              <w:rPr>
                <w:lang w:eastAsia="ar-SA"/>
              </w:rPr>
            </w:pPr>
            <w:r w:rsidRPr="00AE1093">
              <w:rPr>
                <w:lang w:eastAsia="ar-SA"/>
              </w:rPr>
              <w:t>Кутузовский проспект, 45</w:t>
            </w:r>
          </w:p>
          <w:p w:rsidR="007B3ACC" w:rsidRPr="007B3ACC" w:rsidRDefault="007B3ACC" w:rsidP="007B3ACC">
            <w:pPr>
              <w:rPr>
                <w:lang w:eastAsia="ar-SA"/>
              </w:rPr>
            </w:pPr>
            <w:r w:rsidRPr="007B3ACC">
              <w:rPr>
                <w:lang w:eastAsia="ar-SA"/>
              </w:rPr>
              <w:t>Почтовый адрес:</w:t>
            </w:r>
          </w:p>
          <w:p w:rsidR="007B3ACC" w:rsidRPr="007B3ACC" w:rsidRDefault="007B3ACC" w:rsidP="007B3ACC">
            <w:pPr>
              <w:rPr>
                <w:lang w:eastAsia="ar-SA"/>
              </w:rPr>
            </w:pPr>
            <w:r w:rsidRPr="007B3ACC">
              <w:rPr>
                <w:lang w:eastAsia="ar-SA"/>
              </w:rPr>
              <w:t xml:space="preserve">121170 г. Москва, </w:t>
            </w:r>
          </w:p>
          <w:p w:rsidR="007B3ACC" w:rsidRPr="007B3ACC" w:rsidRDefault="007B3ACC" w:rsidP="007B3ACC">
            <w:pPr>
              <w:rPr>
                <w:lang w:eastAsia="ar-SA"/>
              </w:rPr>
            </w:pPr>
            <w:r w:rsidRPr="007B3ACC">
              <w:rPr>
                <w:lang w:eastAsia="ar-SA"/>
              </w:rPr>
              <w:t>Кутузовский проспект, д. 45</w:t>
            </w:r>
          </w:p>
          <w:p w:rsidR="007B3ACC" w:rsidRPr="007B3ACC" w:rsidRDefault="007B3ACC" w:rsidP="007B3ACC">
            <w:pPr>
              <w:rPr>
                <w:lang w:eastAsia="ar-SA"/>
              </w:rPr>
            </w:pPr>
            <w:r w:rsidRPr="007B3ACC">
              <w:rPr>
                <w:lang w:eastAsia="ar-SA"/>
              </w:rPr>
              <w:t xml:space="preserve">Тел. (495) 989-5751 </w:t>
            </w:r>
          </w:p>
          <w:p w:rsidR="007B3ACC" w:rsidRPr="007B3ACC" w:rsidRDefault="007B3ACC" w:rsidP="007B3ACC">
            <w:pPr>
              <w:tabs>
                <w:tab w:val="left" w:pos="993"/>
                <w:tab w:val="left" w:pos="9923"/>
              </w:tabs>
              <w:ind w:firstLine="34"/>
              <w:rPr>
                <w:lang w:eastAsia="ar-SA"/>
              </w:rPr>
            </w:pPr>
            <w:r w:rsidRPr="007B3ACC">
              <w:rPr>
                <w:lang w:eastAsia="ar-SA"/>
              </w:rPr>
              <w:t>Факс . (495) 989-5751</w:t>
            </w:r>
          </w:p>
          <w:p w:rsidR="007B3ACC" w:rsidRPr="007B3ACC" w:rsidRDefault="007B3ACC" w:rsidP="007B3ACC">
            <w:pPr>
              <w:rPr>
                <w:lang w:eastAsia="ar-SA"/>
              </w:rPr>
            </w:pPr>
            <w:r w:rsidRPr="007B3ACC">
              <w:rPr>
                <w:lang w:eastAsia="ar-SA"/>
              </w:rPr>
              <w:t>Банковские реквизиты:</w:t>
            </w:r>
          </w:p>
          <w:p w:rsidR="007B3ACC" w:rsidRPr="007B3ACC" w:rsidRDefault="007B3ACC" w:rsidP="007B3ACC">
            <w:pPr>
              <w:rPr>
                <w:lang w:eastAsia="ar-SA"/>
              </w:rPr>
            </w:pPr>
            <w:r w:rsidRPr="007B3ACC">
              <w:rPr>
                <w:lang w:eastAsia="ar-SA"/>
              </w:rPr>
              <w:t>Р/с  40702810610050718201</w:t>
            </w:r>
          </w:p>
          <w:p w:rsidR="007B3ACC" w:rsidRPr="007B3ACC" w:rsidRDefault="007B3ACC" w:rsidP="007B3ACC">
            <w:pPr>
              <w:rPr>
                <w:lang w:eastAsia="ar-SA"/>
              </w:rPr>
            </w:pPr>
            <w:r w:rsidRPr="007B3ACC">
              <w:rPr>
                <w:lang w:eastAsia="ar-SA"/>
              </w:rPr>
              <w:t>в ПАО «Промсвязьбанк», г. Москва</w:t>
            </w:r>
          </w:p>
          <w:p w:rsidR="007B3ACC" w:rsidRPr="007B3ACC" w:rsidRDefault="007B3ACC" w:rsidP="007B3ACC">
            <w:pPr>
              <w:autoSpaceDE w:val="0"/>
              <w:autoSpaceDN w:val="0"/>
              <w:rPr>
                <w:lang w:eastAsia="ar-SA"/>
              </w:rPr>
            </w:pPr>
            <w:r w:rsidRPr="007B3ACC">
              <w:rPr>
                <w:lang w:eastAsia="ar-SA"/>
              </w:rPr>
              <w:t>К/с  30101810400000000555</w:t>
            </w:r>
          </w:p>
          <w:p w:rsidR="007B3ACC" w:rsidRPr="007B3ACC" w:rsidRDefault="007B3ACC" w:rsidP="007B3ACC">
            <w:pPr>
              <w:rPr>
                <w:lang w:eastAsia="ar-SA"/>
              </w:rPr>
            </w:pPr>
            <w:r w:rsidRPr="007B3ACC">
              <w:rPr>
                <w:lang w:eastAsia="ar-SA"/>
              </w:rPr>
              <w:t>БИК  044525555</w:t>
            </w:r>
          </w:p>
          <w:p w:rsidR="007B3ACC" w:rsidRPr="007B3ACC" w:rsidRDefault="007B3ACC" w:rsidP="007B3ACC">
            <w:pPr>
              <w:widowControl w:val="0"/>
              <w:rPr>
                <w:lang w:eastAsia="ar-SA"/>
              </w:rPr>
            </w:pPr>
            <w:r w:rsidRPr="007B3ACC">
              <w:rPr>
                <w:lang w:eastAsia="ar-SA"/>
              </w:rPr>
              <w:t xml:space="preserve">ИНН    7706403269 </w:t>
            </w:r>
          </w:p>
          <w:p w:rsidR="001F11C4" w:rsidRPr="008015B6" w:rsidRDefault="007B3ACC" w:rsidP="007B3ACC">
            <w:pPr>
              <w:widowControl w:val="0"/>
              <w:rPr>
                <w:highlight w:val="yellow"/>
              </w:rPr>
            </w:pPr>
            <w:r w:rsidRPr="007B3ACC">
              <w:rPr>
                <w:lang w:eastAsia="ar-SA"/>
              </w:rPr>
              <w:t>КПП 773001001</w:t>
            </w:r>
          </w:p>
        </w:tc>
      </w:tr>
      <w:tr w:rsidR="003D13AE" w:rsidRPr="00FD4119" w:rsidTr="00DE2355">
        <w:tc>
          <w:tcPr>
            <w:tcW w:w="5070" w:type="dxa"/>
          </w:tcPr>
          <w:p w:rsidR="007B3ACC" w:rsidRDefault="007B3ACC" w:rsidP="008015B6">
            <w:pPr>
              <w:widowControl w:val="0"/>
              <w:tabs>
                <w:tab w:val="left" w:pos="426"/>
              </w:tabs>
              <w:ind w:left="35" w:hanging="35"/>
              <w:rPr>
                <w:b/>
              </w:rPr>
            </w:pPr>
          </w:p>
          <w:p w:rsidR="003D13AE" w:rsidRPr="00FD4119" w:rsidRDefault="003D13AE" w:rsidP="008015B6">
            <w:pPr>
              <w:widowControl w:val="0"/>
              <w:tabs>
                <w:tab w:val="left" w:pos="426"/>
              </w:tabs>
              <w:ind w:left="35" w:hanging="35"/>
              <w:rPr>
                <w:b/>
              </w:rPr>
            </w:pPr>
            <w:r>
              <w:rPr>
                <w:b/>
              </w:rPr>
              <w:t>От Заказчика:</w:t>
            </w:r>
          </w:p>
          <w:p w:rsidR="008015B6" w:rsidRDefault="008015B6" w:rsidP="008015B6">
            <w:pPr>
              <w:widowControl w:val="0"/>
              <w:tabs>
                <w:tab w:val="left" w:pos="720"/>
                <w:tab w:val="right" w:pos="9356"/>
              </w:tabs>
              <w:ind w:left="709" w:hanging="709"/>
              <w:rPr>
                <w:b/>
                <w:sz w:val="26"/>
                <w:szCs w:val="26"/>
              </w:rPr>
            </w:pPr>
            <w:r w:rsidRPr="008015B6">
              <w:rPr>
                <w:b/>
                <w:sz w:val="26"/>
                <w:szCs w:val="26"/>
              </w:rPr>
              <w:t>ПАО «</w:t>
            </w:r>
            <w:r w:rsidR="00006C41">
              <w:rPr>
                <w:b/>
                <w:sz w:val="26"/>
                <w:szCs w:val="26"/>
              </w:rPr>
              <w:t>Башинформсвязь</w:t>
            </w:r>
            <w:r w:rsidRPr="008015B6">
              <w:rPr>
                <w:b/>
                <w:sz w:val="26"/>
                <w:szCs w:val="26"/>
              </w:rPr>
              <w:t>»</w:t>
            </w:r>
          </w:p>
          <w:p w:rsidR="00006C41" w:rsidRPr="007B3ACC" w:rsidRDefault="00006C41" w:rsidP="00006C41">
            <w:pPr>
              <w:widowControl w:val="0"/>
              <w:tabs>
                <w:tab w:val="left" w:pos="426"/>
              </w:tabs>
              <w:ind w:left="35" w:hanging="35"/>
              <w:rPr>
                <w:lang w:eastAsia="ar-SA"/>
              </w:rPr>
            </w:pPr>
            <w:r w:rsidRPr="007B3ACC">
              <w:rPr>
                <w:lang w:eastAsia="ar-SA"/>
              </w:rPr>
              <w:t>Генеральный директор</w:t>
            </w:r>
          </w:p>
          <w:p w:rsidR="00006C41" w:rsidRPr="008015B6" w:rsidRDefault="00006C41" w:rsidP="008015B6">
            <w:pPr>
              <w:widowControl w:val="0"/>
              <w:tabs>
                <w:tab w:val="left" w:pos="720"/>
                <w:tab w:val="right" w:pos="9356"/>
              </w:tabs>
              <w:ind w:left="709" w:hanging="709"/>
              <w:rPr>
                <w:b/>
                <w:sz w:val="26"/>
                <w:szCs w:val="26"/>
              </w:rPr>
            </w:pPr>
          </w:p>
          <w:p w:rsidR="008015B6" w:rsidRDefault="008015B6" w:rsidP="008015B6">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006C41" w:rsidRDefault="00006C41" w:rsidP="008015B6">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006C41" w:rsidRPr="008015B6" w:rsidRDefault="00006C41" w:rsidP="008015B6">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3D13AE" w:rsidRPr="00FD4119" w:rsidRDefault="00006C41" w:rsidP="008015B6">
            <w:pPr>
              <w:widowControl w:val="0"/>
              <w:tabs>
                <w:tab w:val="left" w:pos="426"/>
              </w:tabs>
              <w:ind w:left="35" w:hanging="35"/>
              <w:rPr>
                <w:b/>
              </w:rPr>
            </w:pPr>
            <w:r>
              <w:rPr>
                <w:color w:val="000000"/>
                <w:sz w:val="26"/>
                <w:szCs w:val="26"/>
              </w:rPr>
              <w:t>_______________</w:t>
            </w:r>
            <w:r w:rsidR="008015B6" w:rsidRPr="008015B6">
              <w:rPr>
                <w:color w:val="000000"/>
                <w:sz w:val="26"/>
                <w:szCs w:val="26"/>
              </w:rPr>
              <w:t>/</w:t>
            </w:r>
            <w:r w:rsidRPr="00703D2E">
              <w:t xml:space="preserve"> М.Г.</w:t>
            </w:r>
            <w:r w:rsidRPr="00BD5C8D">
              <w:t>Долгоаршинных</w:t>
            </w:r>
            <w:r>
              <w:t>/</w:t>
            </w:r>
            <w:r>
              <w:rPr>
                <w:color w:val="000000"/>
                <w:sz w:val="26"/>
                <w:szCs w:val="26"/>
              </w:rPr>
              <w:t xml:space="preserve"> </w:t>
            </w:r>
          </w:p>
          <w:p w:rsidR="003D13AE" w:rsidRPr="00FD4119" w:rsidRDefault="003D13AE" w:rsidP="008015B6">
            <w:pPr>
              <w:widowControl w:val="0"/>
              <w:ind w:right="-6"/>
              <w:rPr>
                <w:b/>
              </w:rPr>
            </w:pPr>
            <w:r w:rsidRPr="00FD4119">
              <w:rPr>
                <w:b/>
              </w:rPr>
              <w:t>м.п.</w:t>
            </w:r>
          </w:p>
        </w:tc>
        <w:tc>
          <w:tcPr>
            <w:tcW w:w="4785" w:type="dxa"/>
          </w:tcPr>
          <w:p w:rsidR="007B3ACC" w:rsidRPr="007B3ACC" w:rsidRDefault="007B3ACC" w:rsidP="007B3ACC">
            <w:pPr>
              <w:widowControl w:val="0"/>
              <w:tabs>
                <w:tab w:val="left" w:pos="426"/>
              </w:tabs>
              <w:ind w:left="35" w:hanging="35"/>
              <w:rPr>
                <w:b/>
              </w:rPr>
            </w:pPr>
          </w:p>
          <w:p w:rsidR="003D13AE" w:rsidRPr="007B3ACC" w:rsidRDefault="003D13AE" w:rsidP="007B3ACC">
            <w:pPr>
              <w:widowControl w:val="0"/>
              <w:tabs>
                <w:tab w:val="left" w:pos="426"/>
              </w:tabs>
              <w:ind w:left="35" w:hanging="35"/>
              <w:rPr>
                <w:b/>
              </w:rPr>
            </w:pPr>
            <w:r w:rsidRPr="007B3ACC">
              <w:rPr>
                <w:b/>
              </w:rPr>
              <w:t>От Исполнителя:</w:t>
            </w:r>
          </w:p>
          <w:p w:rsidR="007B3ACC" w:rsidRPr="007B3ACC" w:rsidRDefault="007B3ACC" w:rsidP="007B3ACC">
            <w:pPr>
              <w:widowControl w:val="0"/>
              <w:tabs>
                <w:tab w:val="left" w:pos="426"/>
              </w:tabs>
              <w:ind w:left="35" w:hanging="35"/>
              <w:rPr>
                <w:b/>
              </w:rPr>
            </w:pPr>
            <w:r w:rsidRPr="007B3ACC">
              <w:rPr>
                <w:b/>
              </w:rPr>
              <w:t>ООО «Старт2ком»</w:t>
            </w:r>
          </w:p>
          <w:p w:rsidR="007B3ACC" w:rsidRPr="007B3ACC" w:rsidRDefault="007B3ACC" w:rsidP="007B3ACC">
            <w:pPr>
              <w:widowControl w:val="0"/>
              <w:tabs>
                <w:tab w:val="left" w:pos="426"/>
              </w:tabs>
              <w:ind w:left="35" w:hanging="35"/>
              <w:rPr>
                <w:lang w:eastAsia="ar-SA"/>
              </w:rPr>
            </w:pPr>
            <w:r w:rsidRPr="007B3ACC">
              <w:rPr>
                <w:lang w:eastAsia="ar-SA"/>
              </w:rPr>
              <w:t>Генеральный директор</w:t>
            </w:r>
          </w:p>
          <w:p w:rsidR="007B3ACC" w:rsidRPr="007B3ACC" w:rsidRDefault="007B3ACC" w:rsidP="007B3ACC">
            <w:pPr>
              <w:widowControl w:val="0"/>
              <w:tabs>
                <w:tab w:val="left" w:pos="426"/>
              </w:tabs>
              <w:ind w:left="35" w:hanging="35"/>
              <w:rPr>
                <w:b/>
              </w:rPr>
            </w:pPr>
          </w:p>
          <w:p w:rsidR="007B3ACC" w:rsidRDefault="007B3ACC" w:rsidP="007B3ACC">
            <w:pPr>
              <w:widowControl w:val="0"/>
              <w:tabs>
                <w:tab w:val="left" w:pos="426"/>
              </w:tabs>
              <w:ind w:left="35" w:hanging="35"/>
              <w:rPr>
                <w:b/>
              </w:rPr>
            </w:pPr>
          </w:p>
          <w:p w:rsidR="00006C41" w:rsidRDefault="00006C41" w:rsidP="007B3ACC">
            <w:pPr>
              <w:widowControl w:val="0"/>
              <w:tabs>
                <w:tab w:val="left" w:pos="426"/>
              </w:tabs>
              <w:ind w:left="35" w:hanging="35"/>
              <w:rPr>
                <w:b/>
              </w:rPr>
            </w:pPr>
          </w:p>
          <w:p w:rsidR="00006C41" w:rsidRPr="007B3ACC" w:rsidRDefault="00006C41" w:rsidP="007B3ACC">
            <w:pPr>
              <w:widowControl w:val="0"/>
              <w:tabs>
                <w:tab w:val="left" w:pos="426"/>
              </w:tabs>
              <w:ind w:left="35" w:hanging="35"/>
              <w:rPr>
                <w:b/>
              </w:rPr>
            </w:pPr>
          </w:p>
          <w:p w:rsidR="007B3ACC" w:rsidRPr="007B3ACC" w:rsidRDefault="007B3ACC" w:rsidP="007B3ACC">
            <w:pPr>
              <w:widowControl w:val="0"/>
              <w:tabs>
                <w:tab w:val="left" w:pos="426"/>
              </w:tabs>
              <w:ind w:left="35" w:hanging="35"/>
            </w:pPr>
            <w:r w:rsidRPr="007B3ACC">
              <w:rPr>
                <w:b/>
              </w:rPr>
              <w:t>__________________ /</w:t>
            </w:r>
            <w:r>
              <w:t xml:space="preserve">М.М. </w:t>
            </w:r>
            <w:r w:rsidRPr="007B3ACC">
              <w:t>Бахрах</w:t>
            </w:r>
            <w:r>
              <w:t>/</w:t>
            </w:r>
            <w:r w:rsidRPr="007B3ACC">
              <w:t xml:space="preserve"> </w:t>
            </w:r>
          </w:p>
          <w:p w:rsidR="003D13AE" w:rsidRPr="00FD4119" w:rsidRDefault="003D13AE" w:rsidP="008015B6">
            <w:pPr>
              <w:widowControl w:val="0"/>
              <w:tabs>
                <w:tab w:val="left" w:pos="426"/>
              </w:tabs>
              <w:ind w:left="35" w:hanging="35"/>
              <w:rPr>
                <w:b/>
                <w:highlight w:val="yellow"/>
              </w:rPr>
            </w:pPr>
            <w:r w:rsidRPr="00FD4119">
              <w:rPr>
                <w:b/>
              </w:rPr>
              <w:t>м.п.</w:t>
            </w:r>
          </w:p>
        </w:tc>
      </w:tr>
    </w:tbl>
    <w:p w:rsidR="001F11C4" w:rsidRPr="00FD4119" w:rsidRDefault="001F11C4" w:rsidP="008015B6">
      <w:pPr>
        <w:widowControl w:val="0"/>
        <w:sectPr w:rsidR="001F11C4" w:rsidRPr="00FD4119" w:rsidSect="007B3ACC">
          <w:footerReference w:type="even" r:id="rId9"/>
          <w:footerReference w:type="default" r:id="rId10"/>
          <w:footerReference w:type="first" r:id="rId11"/>
          <w:pgSz w:w="11907" w:h="16840" w:code="9"/>
          <w:pgMar w:top="1134" w:right="567" w:bottom="1134" w:left="1701" w:header="397" w:footer="397" w:gutter="0"/>
          <w:cols w:space="720"/>
          <w:docGrid w:linePitch="326"/>
        </w:sectPr>
      </w:pPr>
    </w:p>
    <w:p w:rsidR="001F11C4" w:rsidRPr="00FD4119" w:rsidRDefault="001F11C4" w:rsidP="003D13AE">
      <w:pPr>
        <w:pStyle w:val="af8"/>
        <w:spacing w:after="0"/>
        <w:ind w:firstLine="720"/>
        <w:jc w:val="right"/>
        <w:rPr>
          <w:b/>
          <w:bCs/>
        </w:rPr>
      </w:pPr>
      <w:bookmarkStart w:id="0" w:name="_Toc55875021"/>
      <w:bookmarkStart w:id="1" w:name="_Toc144534498"/>
      <w:r w:rsidRPr="00FD4119">
        <w:rPr>
          <w:b/>
          <w:bCs/>
        </w:rPr>
        <w:lastRenderedPageBreak/>
        <w:t>Приложение № 1</w:t>
      </w:r>
    </w:p>
    <w:p w:rsidR="003D13AE" w:rsidRDefault="001F11C4" w:rsidP="003D13AE">
      <w:pPr>
        <w:pStyle w:val="af8"/>
        <w:spacing w:after="0"/>
        <w:ind w:firstLine="720"/>
        <w:jc w:val="right"/>
        <w:rPr>
          <w:b/>
          <w:bCs/>
        </w:rPr>
      </w:pPr>
      <w:r w:rsidRPr="00FD4119">
        <w:rPr>
          <w:b/>
          <w:bCs/>
        </w:rPr>
        <w:t xml:space="preserve">  к Договору </w:t>
      </w:r>
      <w:r w:rsidR="003D13AE" w:rsidRPr="003D13AE">
        <w:rPr>
          <w:b/>
          <w:bCs/>
        </w:rPr>
        <w:t>на оказание</w:t>
      </w:r>
      <w:r w:rsidR="003D13AE">
        <w:rPr>
          <w:b/>
          <w:bCs/>
        </w:rPr>
        <w:t xml:space="preserve"> услуг по технической</w:t>
      </w:r>
    </w:p>
    <w:p w:rsidR="003D13AE" w:rsidRDefault="003D13AE" w:rsidP="003D13AE">
      <w:pPr>
        <w:pStyle w:val="af8"/>
        <w:spacing w:after="0"/>
        <w:ind w:firstLine="720"/>
        <w:jc w:val="right"/>
        <w:rPr>
          <w:b/>
          <w:bCs/>
        </w:rPr>
      </w:pPr>
      <w:r w:rsidRPr="003D13AE">
        <w:rPr>
          <w:b/>
          <w:bCs/>
        </w:rPr>
        <w:t xml:space="preserve">поддержке АСР «Старт» </w:t>
      </w:r>
    </w:p>
    <w:p w:rsidR="001F11C4" w:rsidRPr="00FD4119" w:rsidRDefault="00AC5692" w:rsidP="003D13AE">
      <w:pPr>
        <w:pStyle w:val="af8"/>
        <w:ind w:firstLine="720"/>
        <w:jc w:val="right"/>
        <w:rPr>
          <w:b/>
          <w:bCs/>
        </w:rPr>
      </w:pPr>
      <w:r>
        <w:rPr>
          <w:b/>
          <w:bCs/>
        </w:rPr>
        <w:t>№________</w:t>
      </w:r>
      <w:r w:rsidR="007B3ACC">
        <w:rPr>
          <w:b/>
        </w:rPr>
        <w:t>_______</w:t>
      </w:r>
      <w:r w:rsidR="00B92CF3" w:rsidRPr="00FD4119">
        <w:rPr>
          <w:b/>
        </w:rPr>
        <w:t xml:space="preserve"> от</w:t>
      </w:r>
      <w:r w:rsidR="003D13AE">
        <w:rPr>
          <w:b/>
        </w:rPr>
        <w:t xml:space="preserve"> «___»</w:t>
      </w:r>
      <w:r w:rsidR="00B92CF3" w:rsidRPr="00FD4119">
        <w:rPr>
          <w:b/>
        </w:rPr>
        <w:t xml:space="preserve"> _____</w:t>
      </w:r>
      <w:r>
        <w:rPr>
          <w:b/>
        </w:rPr>
        <w:t>______</w:t>
      </w:r>
      <w:r w:rsidR="00B92CF3" w:rsidRPr="00FD4119">
        <w:rPr>
          <w:b/>
        </w:rPr>
        <w:t>__201</w:t>
      </w:r>
      <w:r w:rsidR="003C4963">
        <w:rPr>
          <w:b/>
        </w:rPr>
        <w:t>7</w:t>
      </w:r>
      <w:r w:rsidR="00B129FC" w:rsidRPr="00FD4119">
        <w:rPr>
          <w:b/>
        </w:rPr>
        <w:t xml:space="preserve"> </w:t>
      </w:r>
      <w:r w:rsidR="001F11C4" w:rsidRPr="00FD4119">
        <w:rPr>
          <w:b/>
          <w:bCs/>
        </w:rPr>
        <w:t>года</w:t>
      </w:r>
      <w:r w:rsidR="001F11C4" w:rsidRPr="00FD4119" w:rsidDel="009643FF">
        <w:rPr>
          <w:b/>
          <w:bCs/>
        </w:rPr>
        <w:t xml:space="preserve"> </w:t>
      </w:r>
    </w:p>
    <w:p w:rsidR="001F11C4" w:rsidRPr="00FD4119" w:rsidRDefault="001F11C4" w:rsidP="00435B1F">
      <w:pPr>
        <w:pStyle w:val="af8"/>
        <w:ind w:firstLine="720"/>
        <w:jc w:val="right"/>
        <w:rPr>
          <w:b/>
          <w:bCs/>
        </w:rPr>
      </w:pPr>
    </w:p>
    <w:p w:rsidR="001F11C4" w:rsidRPr="00FD4119" w:rsidRDefault="001F11C4" w:rsidP="00435B1F">
      <w:pPr>
        <w:pStyle w:val="af8"/>
        <w:ind w:firstLine="720"/>
        <w:jc w:val="right"/>
        <w:rPr>
          <w:b/>
          <w:bCs/>
        </w:rPr>
      </w:pPr>
    </w:p>
    <w:p w:rsidR="001F11C4" w:rsidRPr="00FD4119" w:rsidRDefault="001F11C4" w:rsidP="003455CA">
      <w:pPr>
        <w:pStyle w:val="17"/>
        <w:tabs>
          <w:tab w:val="right" w:pos="8647"/>
        </w:tabs>
        <w:ind w:right="44"/>
        <w:jc w:val="center"/>
        <w:rPr>
          <w:b/>
          <w:bCs/>
          <w:i/>
          <w:szCs w:val="24"/>
        </w:rPr>
      </w:pPr>
      <w:r w:rsidRPr="00FD4119">
        <w:rPr>
          <w:b/>
          <w:szCs w:val="24"/>
        </w:rPr>
        <w:t xml:space="preserve">Состав и описание оказываемых Услуг </w:t>
      </w:r>
    </w:p>
    <w:p w:rsidR="001F11C4" w:rsidRPr="00FD4119" w:rsidRDefault="001F11C4" w:rsidP="003455CA">
      <w:pPr>
        <w:pStyle w:val="17"/>
        <w:tabs>
          <w:tab w:val="right" w:pos="8647"/>
        </w:tabs>
        <w:ind w:right="44"/>
        <w:rPr>
          <w:b/>
          <w:bCs/>
          <w:szCs w:val="24"/>
        </w:rPr>
      </w:pPr>
    </w:p>
    <w:p w:rsidR="001F11C4" w:rsidRPr="00FD4119" w:rsidRDefault="001F11C4" w:rsidP="00D303C0">
      <w:pPr>
        <w:widowControl w:val="0"/>
        <w:numPr>
          <w:ilvl w:val="0"/>
          <w:numId w:val="27"/>
        </w:numPr>
        <w:suppressAutoHyphens/>
        <w:spacing w:before="60" w:after="60"/>
        <w:jc w:val="both"/>
      </w:pPr>
      <w:r w:rsidRPr="00FD4119">
        <w:t>Предоставление рекомендаций и/или временных решений, и/или решений по исправлению ошибок (сбоев), в том числе предоставление патчей (модификаций системы) при эксплуатации АСР «Старт» с учетом сроков, приведенных в п. 1, 2 и 5 Приложения № 3 к настоящему Договору.</w:t>
      </w:r>
    </w:p>
    <w:p w:rsidR="001F11C4" w:rsidRPr="00FD4119" w:rsidRDefault="001F11C4" w:rsidP="000D1A7A"/>
    <w:p w:rsidR="001F11C4" w:rsidRPr="00FD4119" w:rsidRDefault="001F11C4" w:rsidP="00D303C0">
      <w:pPr>
        <w:widowControl w:val="0"/>
        <w:numPr>
          <w:ilvl w:val="0"/>
          <w:numId w:val="27"/>
        </w:numPr>
        <w:suppressAutoHyphens/>
        <w:spacing w:before="60" w:after="60"/>
        <w:jc w:val="both"/>
      </w:pPr>
      <w:r w:rsidRPr="00FD4119">
        <w:t>Предоставление консультаций по эксплуатации АСР «Старт».</w:t>
      </w:r>
    </w:p>
    <w:p w:rsidR="001F11C4" w:rsidRPr="00FD4119" w:rsidRDefault="001F11C4" w:rsidP="000D1A7A">
      <w:pPr>
        <w:pStyle w:val="affff6"/>
        <w:rPr>
          <w:sz w:val="24"/>
          <w:szCs w:val="24"/>
        </w:rPr>
      </w:pPr>
    </w:p>
    <w:p w:rsidR="001F11C4" w:rsidRPr="00FD4119" w:rsidRDefault="001F11C4" w:rsidP="00D303C0">
      <w:pPr>
        <w:widowControl w:val="0"/>
        <w:numPr>
          <w:ilvl w:val="0"/>
          <w:numId w:val="27"/>
        </w:numPr>
        <w:suppressAutoHyphens/>
        <w:spacing w:before="60" w:after="60"/>
        <w:jc w:val="both"/>
      </w:pPr>
      <w:r w:rsidRPr="00FD4119">
        <w:t xml:space="preserve">Устранение дефектов «АСР «Старт», выявленных специалистами Заказчика или Исполнителя (дефектом АСР «Старт» является несоответствие АСР «Старт» требованиям Технических условий на АСР «Старт» </w:t>
      </w:r>
      <w:r w:rsidR="00C43EBD" w:rsidRPr="00FD4119">
        <w:t>№ 6656-48108066-185-06ТУ</w:t>
      </w:r>
      <w:r w:rsidRPr="00FD4119">
        <w:t>, а также ошибки в программном обеспечении АСР «Старт»).</w:t>
      </w:r>
    </w:p>
    <w:p w:rsidR="001F11C4" w:rsidRPr="00FD4119" w:rsidRDefault="001F11C4" w:rsidP="002177D7">
      <w:pPr>
        <w:pStyle w:val="affff6"/>
        <w:rPr>
          <w:sz w:val="24"/>
          <w:szCs w:val="24"/>
        </w:rPr>
      </w:pPr>
    </w:p>
    <w:tbl>
      <w:tblPr>
        <w:tblW w:w="0" w:type="auto"/>
        <w:tblInd w:w="113" w:type="dxa"/>
        <w:tblLook w:val="01E0" w:firstRow="1" w:lastRow="1" w:firstColumn="1" w:lastColumn="1" w:noHBand="0" w:noVBand="0"/>
      </w:tblPr>
      <w:tblGrid>
        <w:gridCol w:w="5039"/>
        <w:gridCol w:w="4702"/>
      </w:tblGrid>
      <w:tr w:rsidR="007B3ACC" w:rsidRPr="00FD4119" w:rsidTr="007B3ACC">
        <w:tc>
          <w:tcPr>
            <w:tcW w:w="5039" w:type="dxa"/>
          </w:tcPr>
          <w:p w:rsidR="00006C41" w:rsidRDefault="00006C41" w:rsidP="00006C41">
            <w:pPr>
              <w:widowControl w:val="0"/>
              <w:tabs>
                <w:tab w:val="left" w:pos="426"/>
              </w:tabs>
              <w:ind w:left="35" w:hanging="35"/>
              <w:rPr>
                <w:b/>
              </w:rPr>
            </w:pPr>
          </w:p>
          <w:p w:rsidR="00006C41" w:rsidRDefault="00006C41" w:rsidP="00006C41">
            <w:pPr>
              <w:widowControl w:val="0"/>
              <w:tabs>
                <w:tab w:val="left" w:pos="426"/>
              </w:tabs>
              <w:ind w:left="35" w:hanging="35"/>
              <w:rPr>
                <w:b/>
              </w:rPr>
            </w:pPr>
          </w:p>
          <w:p w:rsidR="00006C41" w:rsidRDefault="00006C41" w:rsidP="00006C41">
            <w:pPr>
              <w:widowControl w:val="0"/>
              <w:tabs>
                <w:tab w:val="left" w:pos="426"/>
              </w:tabs>
              <w:ind w:left="35" w:hanging="35"/>
              <w:rPr>
                <w:b/>
              </w:rPr>
            </w:pPr>
          </w:p>
          <w:p w:rsidR="00006C41" w:rsidRPr="00006C41" w:rsidRDefault="00006C41" w:rsidP="00006C41">
            <w:pPr>
              <w:widowControl w:val="0"/>
              <w:tabs>
                <w:tab w:val="left" w:pos="426"/>
              </w:tabs>
              <w:ind w:left="35" w:hanging="35"/>
              <w:rPr>
                <w:b/>
              </w:rPr>
            </w:pPr>
            <w:r w:rsidRPr="00006C41">
              <w:rPr>
                <w:b/>
              </w:rPr>
              <w:t>От Заказчика:</w:t>
            </w:r>
          </w:p>
          <w:p w:rsidR="00006C41" w:rsidRPr="00006C41" w:rsidRDefault="00006C41" w:rsidP="00006C41">
            <w:pPr>
              <w:widowControl w:val="0"/>
              <w:tabs>
                <w:tab w:val="left" w:pos="720"/>
                <w:tab w:val="right" w:pos="9356"/>
              </w:tabs>
              <w:ind w:left="709" w:hanging="709"/>
              <w:rPr>
                <w:b/>
              </w:rPr>
            </w:pPr>
            <w:r w:rsidRPr="00006C41">
              <w:rPr>
                <w:b/>
              </w:rPr>
              <w:t>ПАО «Башинформсвязь»</w:t>
            </w:r>
          </w:p>
          <w:p w:rsidR="00006C41" w:rsidRPr="00006C41" w:rsidRDefault="00006C41" w:rsidP="00006C41">
            <w:pPr>
              <w:widowControl w:val="0"/>
              <w:tabs>
                <w:tab w:val="left" w:pos="426"/>
              </w:tabs>
              <w:ind w:left="35" w:hanging="35"/>
              <w:rPr>
                <w:lang w:eastAsia="ar-SA"/>
              </w:rPr>
            </w:pPr>
            <w:r w:rsidRPr="00006C41">
              <w:rPr>
                <w:lang w:eastAsia="ar-SA"/>
              </w:rPr>
              <w:t>Генеральный директор</w:t>
            </w:r>
          </w:p>
          <w:p w:rsidR="00006C41" w:rsidRPr="00006C41" w:rsidRDefault="00006C41" w:rsidP="00006C41">
            <w:pPr>
              <w:widowControl w:val="0"/>
              <w:tabs>
                <w:tab w:val="left" w:pos="720"/>
                <w:tab w:val="right" w:pos="9356"/>
              </w:tabs>
              <w:ind w:left="709" w:hanging="709"/>
              <w:rPr>
                <w:b/>
              </w:rPr>
            </w:pPr>
          </w:p>
          <w:p w:rsidR="00006C41" w:rsidRPr="00006C41" w:rsidRDefault="00006C41" w:rsidP="00006C41">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006C41" w:rsidRDefault="00006C41" w:rsidP="00006C41">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006C41" w:rsidRPr="008015B6" w:rsidRDefault="00006C41" w:rsidP="00006C41">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006C41" w:rsidRPr="00FD4119" w:rsidRDefault="00006C41" w:rsidP="00006C41">
            <w:pPr>
              <w:widowControl w:val="0"/>
              <w:tabs>
                <w:tab w:val="left" w:pos="426"/>
              </w:tabs>
              <w:ind w:left="35" w:hanging="35"/>
              <w:rPr>
                <w:b/>
              </w:rPr>
            </w:pPr>
            <w:r>
              <w:rPr>
                <w:color w:val="000000"/>
                <w:sz w:val="26"/>
                <w:szCs w:val="26"/>
              </w:rPr>
              <w:t>_______________</w:t>
            </w:r>
            <w:r w:rsidRPr="008015B6">
              <w:rPr>
                <w:color w:val="000000"/>
                <w:sz w:val="26"/>
                <w:szCs w:val="26"/>
              </w:rPr>
              <w:t>/</w:t>
            </w:r>
            <w:r w:rsidRPr="00703D2E">
              <w:t xml:space="preserve"> М.Г.</w:t>
            </w:r>
            <w:r w:rsidRPr="00BD5C8D">
              <w:t>Долгоаршинных</w:t>
            </w:r>
            <w:r>
              <w:t>/</w:t>
            </w:r>
            <w:r>
              <w:rPr>
                <w:color w:val="000000"/>
                <w:sz w:val="26"/>
                <w:szCs w:val="26"/>
              </w:rPr>
              <w:t xml:space="preserve"> </w:t>
            </w:r>
          </w:p>
          <w:p w:rsidR="007B3ACC" w:rsidRPr="00FD4119" w:rsidRDefault="00006C41" w:rsidP="00006C41">
            <w:pPr>
              <w:widowControl w:val="0"/>
              <w:ind w:right="-6"/>
              <w:rPr>
                <w:b/>
              </w:rPr>
            </w:pPr>
            <w:r w:rsidRPr="00FD4119">
              <w:rPr>
                <w:b/>
              </w:rPr>
              <w:t>м.п.</w:t>
            </w:r>
          </w:p>
        </w:tc>
        <w:tc>
          <w:tcPr>
            <w:tcW w:w="4702" w:type="dxa"/>
          </w:tcPr>
          <w:p w:rsidR="007B3ACC" w:rsidRDefault="007B3ACC" w:rsidP="001E592E">
            <w:pPr>
              <w:widowControl w:val="0"/>
              <w:tabs>
                <w:tab w:val="left" w:pos="426"/>
              </w:tabs>
              <w:ind w:left="35" w:hanging="35"/>
              <w:rPr>
                <w:b/>
              </w:rPr>
            </w:pPr>
          </w:p>
          <w:p w:rsidR="00006C41" w:rsidRDefault="00006C41" w:rsidP="001E592E">
            <w:pPr>
              <w:widowControl w:val="0"/>
              <w:tabs>
                <w:tab w:val="left" w:pos="426"/>
              </w:tabs>
              <w:ind w:left="35" w:hanging="35"/>
              <w:rPr>
                <w:b/>
              </w:rPr>
            </w:pPr>
          </w:p>
          <w:p w:rsidR="00006C41" w:rsidRPr="007B3ACC" w:rsidRDefault="00006C41" w:rsidP="001E592E">
            <w:pPr>
              <w:widowControl w:val="0"/>
              <w:tabs>
                <w:tab w:val="left" w:pos="426"/>
              </w:tabs>
              <w:ind w:left="35" w:hanging="35"/>
              <w:rPr>
                <w:b/>
              </w:rPr>
            </w:pPr>
          </w:p>
          <w:p w:rsidR="007B3ACC" w:rsidRPr="007B3ACC" w:rsidRDefault="007B3ACC" w:rsidP="001E592E">
            <w:pPr>
              <w:widowControl w:val="0"/>
              <w:tabs>
                <w:tab w:val="left" w:pos="426"/>
              </w:tabs>
              <w:ind w:left="35" w:hanging="35"/>
              <w:rPr>
                <w:b/>
              </w:rPr>
            </w:pPr>
            <w:r w:rsidRPr="007B3ACC">
              <w:rPr>
                <w:b/>
              </w:rPr>
              <w:t>От Исполнителя:</w:t>
            </w:r>
          </w:p>
          <w:p w:rsidR="007B3ACC" w:rsidRPr="007B3ACC" w:rsidRDefault="007B3ACC" w:rsidP="001E592E">
            <w:pPr>
              <w:widowControl w:val="0"/>
              <w:tabs>
                <w:tab w:val="left" w:pos="426"/>
              </w:tabs>
              <w:ind w:left="35" w:hanging="35"/>
              <w:rPr>
                <w:b/>
              </w:rPr>
            </w:pPr>
            <w:r w:rsidRPr="007B3ACC">
              <w:rPr>
                <w:b/>
              </w:rPr>
              <w:t>ООО «Старт2ком»</w:t>
            </w:r>
          </w:p>
          <w:p w:rsidR="007B3ACC" w:rsidRPr="007B3ACC" w:rsidRDefault="007B3ACC" w:rsidP="001E592E">
            <w:pPr>
              <w:widowControl w:val="0"/>
              <w:tabs>
                <w:tab w:val="left" w:pos="426"/>
              </w:tabs>
              <w:ind w:left="35" w:hanging="35"/>
              <w:rPr>
                <w:lang w:eastAsia="ar-SA"/>
              </w:rPr>
            </w:pPr>
            <w:r w:rsidRPr="007B3ACC">
              <w:rPr>
                <w:lang w:eastAsia="ar-SA"/>
              </w:rPr>
              <w:t>Генеральный директор</w:t>
            </w:r>
          </w:p>
          <w:p w:rsidR="007B3ACC" w:rsidRPr="007B3ACC" w:rsidRDefault="007B3ACC" w:rsidP="001E592E">
            <w:pPr>
              <w:widowControl w:val="0"/>
              <w:tabs>
                <w:tab w:val="left" w:pos="426"/>
              </w:tabs>
              <w:ind w:left="35" w:hanging="35"/>
              <w:rPr>
                <w:b/>
              </w:rPr>
            </w:pPr>
          </w:p>
          <w:p w:rsidR="007B3ACC" w:rsidRDefault="007B3ACC" w:rsidP="001E592E">
            <w:pPr>
              <w:widowControl w:val="0"/>
              <w:tabs>
                <w:tab w:val="left" w:pos="426"/>
              </w:tabs>
              <w:ind w:left="35" w:hanging="35"/>
              <w:rPr>
                <w:b/>
              </w:rPr>
            </w:pPr>
          </w:p>
          <w:p w:rsidR="00006C41" w:rsidRDefault="00006C41" w:rsidP="001E592E">
            <w:pPr>
              <w:widowControl w:val="0"/>
              <w:tabs>
                <w:tab w:val="left" w:pos="426"/>
              </w:tabs>
              <w:ind w:left="35" w:hanging="35"/>
              <w:rPr>
                <w:b/>
              </w:rPr>
            </w:pPr>
          </w:p>
          <w:p w:rsidR="00006C41" w:rsidRPr="007B3ACC" w:rsidRDefault="00006C41" w:rsidP="001E592E">
            <w:pPr>
              <w:widowControl w:val="0"/>
              <w:tabs>
                <w:tab w:val="left" w:pos="426"/>
              </w:tabs>
              <w:ind w:left="35" w:hanging="35"/>
              <w:rPr>
                <w:b/>
              </w:rPr>
            </w:pPr>
          </w:p>
          <w:p w:rsidR="007B3ACC" w:rsidRPr="007B3ACC" w:rsidRDefault="007B3ACC" w:rsidP="001E592E">
            <w:pPr>
              <w:widowControl w:val="0"/>
              <w:tabs>
                <w:tab w:val="left" w:pos="426"/>
              </w:tabs>
              <w:ind w:left="35" w:hanging="35"/>
            </w:pPr>
            <w:r w:rsidRPr="007B3ACC">
              <w:rPr>
                <w:b/>
              </w:rPr>
              <w:t>__________________ /</w:t>
            </w:r>
            <w:r>
              <w:t xml:space="preserve">М.М. </w:t>
            </w:r>
            <w:r w:rsidRPr="007B3ACC">
              <w:t>Бахрах</w:t>
            </w:r>
            <w:r>
              <w:t>/</w:t>
            </w:r>
            <w:r w:rsidRPr="007B3ACC">
              <w:t xml:space="preserve"> </w:t>
            </w:r>
          </w:p>
          <w:p w:rsidR="007B3ACC" w:rsidRPr="00FD4119" w:rsidRDefault="007B3ACC" w:rsidP="001E592E">
            <w:pPr>
              <w:widowControl w:val="0"/>
              <w:tabs>
                <w:tab w:val="left" w:pos="426"/>
              </w:tabs>
              <w:ind w:left="35" w:hanging="35"/>
              <w:rPr>
                <w:b/>
                <w:highlight w:val="yellow"/>
              </w:rPr>
            </w:pPr>
            <w:r w:rsidRPr="00FD4119">
              <w:rPr>
                <w:b/>
              </w:rPr>
              <w:t>м.п.</w:t>
            </w:r>
          </w:p>
        </w:tc>
      </w:tr>
    </w:tbl>
    <w:p w:rsidR="001F11C4" w:rsidRPr="00D02C9F" w:rsidRDefault="001F11C4" w:rsidP="00435B1F">
      <w:pPr>
        <w:pStyle w:val="17"/>
        <w:tabs>
          <w:tab w:val="right" w:pos="8647"/>
        </w:tabs>
        <w:ind w:right="44"/>
        <w:rPr>
          <w:sz w:val="23"/>
          <w:szCs w:val="23"/>
        </w:rPr>
      </w:pPr>
    </w:p>
    <w:p w:rsidR="001F11C4" w:rsidRDefault="001F11C4" w:rsidP="00D02C9F">
      <w:r w:rsidRPr="00D02C9F">
        <w:br w:type="page"/>
      </w:r>
    </w:p>
    <w:p w:rsidR="001F11C4" w:rsidRPr="00D02C9F" w:rsidRDefault="001F11C4" w:rsidP="00FD4119">
      <w:pPr>
        <w:pStyle w:val="af8"/>
        <w:spacing w:after="0"/>
        <w:jc w:val="right"/>
        <w:rPr>
          <w:b/>
          <w:bCs/>
          <w:sz w:val="23"/>
          <w:szCs w:val="23"/>
        </w:rPr>
      </w:pPr>
      <w:r w:rsidRPr="00D02C9F">
        <w:rPr>
          <w:b/>
          <w:bCs/>
          <w:sz w:val="23"/>
          <w:szCs w:val="23"/>
        </w:rPr>
        <w:lastRenderedPageBreak/>
        <w:t>Приложение № 2</w:t>
      </w:r>
    </w:p>
    <w:p w:rsidR="003D13AE" w:rsidRDefault="003D13AE" w:rsidP="003D13AE">
      <w:pPr>
        <w:pStyle w:val="af8"/>
        <w:spacing w:after="0"/>
        <w:ind w:firstLine="720"/>
        <w:jc w:val="right"/>
        <w:rPr>
          <w:b/>
          <w:bCs/>
        </w:rPr>
      </w:pPr>
      <w:r w:rsidRPr="00FD4119">
        <w:rPr>
          <w:b/>
          <w:bCs/>
        </w:rPr>
        <w:t xml:space="preserve">к Договору </w:t>
      </w:r>
      <w:r w:rsidRPr="003D13AE">
        <w:rPr>
          <w:b/>
          <w:bCs/>
        </w:rPr>
        <w:t>на оказание</w:t>
      </w:r>
      <w:r>
        <w:rPr>
          <w:b/>
          <w:bCs/>
        </w:rPr>
        <w:t xml:space="preserve"> услуг по технической</w:t>
      </w:r>
    </w:p>
    <w:p w:rsidR="003D13AE" w:rsidRDefault="003D13AE" w:rsidP="003D13AE">
      <w:pPr>
        <w:pStyle w:val="af8"/>
        <w:spacing w:after="0"/>
        <w:ind w:firstLine="720"/>
        <w:jc w:val="right"/>
        <w:rPr>
          <w:b/>
          <w:bCs/>
        </w:rPr>
      </w:pPr>
      <w:r w:rsidRPr="003D13AE">
        <w:rPr>
          <w:b/>
          <w:bCs/>
        </w:rPr>
        <w:t>поддержке АСР «Старт»</w:t>
      </w:r>
    </w:p>
    <w:p w:rsidR="003D13AE" w:rsidRPr="00FD4119" w:rsidRDefault="003D13AE" w:rsidP="003D13AE">
      <w:pPr>
        <w:pStyle w:val="af8"/>
        <w:ind w:firstLine="720"/>
        <w:jc w:val="right"/>
        <w:rPr>
          <w:b/>
          <w:bCs/>
        </w:rPr>
      </w:pPr>
      <w:r>
        <w:rPr>
          <w:b/>
          <w:bCs/>
        </w:rPr>
        <w:t>№________</w:t>
      </w:r>
      <w:r w:rsidRPr="00FD4119">
        <w:rPr>
          <w:b/>
        </w:rPr>
        <w:t>___ от</w:t>
      </w:r>
      <w:r>
        <w:rPr>
          <w:b/>
        </w:rPr>
        <w:t xml:space="preserve"> «___»</w:t>
      </w:r>
      <w:r w:rsidRPr="00FD4119">
        <w:rPr>
          <w:b/>
        </w:rPr>
        <w:t xml:space="preserve"> _____</w:t>
      </w:r>
      <w:r w:rsidR="00AC5692">
        <w:rPr>
          <w:b/>
        </w:rPr>
        <w:t>_____</w:t>
      </w:r>
      <w:r w:rsidRPr="00FD4119">
        <w:rPr>
          <w:b/>
        </w:rPr>
        <w:t>__201</w:t>
      </w:r>
      <w:r w:rsidR="003C4963">
        <w:rPr>
          <w:b/>
        </w:rPr>
        <w:t>7</w:t>
      </w:r>
      <w:r w:rsidRPr="00FD4119">
        <w:rPr>
          <w:b/>
        </w:rPr>
        <w:t xml:space="preserve"> </w:t>
      </w:r>
      <w:r w:rsidRPr="00FD4119">
        <w:rPr>
          <w:b/>
          <w:bCs/>
        </w:rPr>
        <w:t>года</w:t>
      </w:r>
      <w:r w:rsidRPr="00FD4119" w:rsidDel="009643FF">
        <w:rPr>
          <w:b/>
          <w:bCs/>
        </w:rPr>
        <w:t xml:space="preserve"> </w:t>
      </w:r>
    </w:p>
    <w:p w:rsidR="001F11C4" w:rsidRPr="00D02C9F" w:rsidRDefault="001F11C4" w:rsidP="0064754A">
      <w:pPr>
        <w:pStyle w:val="af8"/>
        <w:rPr>
          <w:b/>
          <w:bCs/>
          <w:sz w:val="23"/>
          <w:szCs w:val="23"/>
        </w:rPr>
      </w:pPr>
    </w:p>
    <w:p w:rsidR="001F11C4" w:rsidRPr="00AD1D99" w:rsidRDefault="002819AB" w:rsidP="00623CD2">
      <w:pPr>
        <w:pStyle w:val="17"/>
        <w:tabs>
          <w:tab w:val="right" w:pos="8647"/>
        </w:tabs>
        <w:ind w:right="44"/>
        <w:jc w:val="center"/>
        <w:rPr>
          <w:b/>
          <w:vanish/>
        </w:rPr>
      </w:pPr>
      <w:r>
        <w:rPr>
          <w:b/>
          <w:lang w:val="en-US"/>
        </w:rPr>
        <w:t>C</w:t>
      </w:r>
      <w:r w:rsidR="001F11C4" w:rsidRPr="00AD1D99">
        <w:rPr>
          <w:b/>
        </w:rPr>
        <w:t>роки оказания Услуг</w:t>
      </w:r>
    </w:p>
    <w:tbl>
      <w:tblPr>
        <w:tblW w:w="9747"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1242"/>
        <w:gridCol w:w="1701"/>
        <w:gridCol w:w="2268"/>
        <w:gridCol w:w="4536"/>
      </w:tblGrid>
      <w:tr w:rsidR="00BB0A5C" w:rsidRPr="00A071E5" w:rsidTr="00BB0A5C">
        <w:trPr>
          <w:trHeight w:val="525"/>
          <w:tblHeader/>
        </w:trPr>
        <w:tc>
          <w:tcPr>
            <w:tcW w:w="1242" w:type="dxa"/>
            <w:tcBorders>
              <w:top w:val="single" w:sz="4" w:space="0" w:color="auto"/>
              <w:bottom w:val="single" w:sz="4" w:space="0" w:color="auto"/>
              <w:right w:val="single" w:sz="4" w:space="0" w:color="auto"/>
            </w:tcBorders>
            <w:vAlign w:val="center"/>
          </w:tcPr>
          <w:p w:rsidR="00BB0A5C" w:rsidRPr="003D13AE" w:rsidRDefault="000A1EAF" w:rsidP="003D13AE">
            <w:pPr>
              <w:tabs>
                <w:tab w:val="left" w:pos="708"/>
                <w:tab w:val="center" w:pos="4153"/>
                <w:tab w:val="right" w:pos="8306"/>
              </w:tabs>
              <w:jc w:val="center"/>
              <w:rPr>
                <w:b/>
                <w:sz w:val="20"/>
                <w:szCs w:val="20"/>
                <w:lang w:eastAsia="en-US"/>
              </w:rPr>
            </w:pPr>
            <w:r>
              <w:rPr>
                <w:b/>
                <w:sz w:val="20"/>
                <w:szCs w:val="20"/>
              </w:rPr>
              <w:t>Отчётн</w:t>
            </w:r>
            <w:r w:rsidR="00BB0A5C" w:rsidRPr="003D13AE">
              <w:rPr>
                <w:b/>
                <w:sz w:val="20"/>
                <w:szCs w:val="20"/>
              </w:rPr>
              <w:t>ый период</w:t>
            </w:r>
          </w:p>
        </w:tc>
        <w:tc>
          <w:tcPr>
            <w:tcW w:w="1701" w:type="dxa"/>
            <w:tcBorders>
              <w:top w:val="single" w:sz="4" w:space="0" w:color="auto"/>
              <w:left w:val="single" w:sz="4" w:space="0" w:color="auto"/>
              <w:bottom w:val="single" w:sz="4" w:space="0" w:color="auto"/>
              <w:right w:val="single" w:sz="4" w:space="0" w:color="auto"/>
            </w:tcBorders>
            <w:vAlign w:val="center"/>
          </w:tcPr>
          <w:p w:rsidR="00BB0A5C" w:rsidRPr="003D13AE" w:rsidRDefault="00BB0A5C" w:rsidP="003D13AE">
            <w:pPr>
              <w:tabs>
                <w:tab w:val="left" w:pos="708"/>
                <w:tab w:val="center" w:pos="4153"/>
                <w:tab w:val="right" w:pos="8306"/>
              </w:tabs>
              <w:jc w:val="center"/>
              <w:rPr>
                <w:b/>
                <w:sz w:val="20"/>
                <w:szCs w:val="20"/>
              </w:rPr>
            </w:pPr>
            <w:r w:rsidRPr="003D13AE">
              <w:rPr>
                <w:b/>
                <w:sz w:val="20"/>
                <w:szCs w:val="20"/>
                <w:lang w:eastAsia="en-US"/>
              </w:rPr>
              <w:t>Дата начала оказания Услуг</w:t>
            </w:r>
          </w:p>
        </w:tc>
        <w:tc>
          <w:tcPr>
            <w:tcW w:w="2268" w:type="dxa"/>
            <w:tcBorders>
              <w:top w:val="single" w:sz="4" w:space="0" w:color="auto"/>
              <w:left w:val="single" w:sz="4" w:space="0" w:color="auto"/>
              <w:bottom w:val="single" w:sz="4" w:space="0" w:color="auto"/>
              <w:right w:val="single" w:sz="4" w:space="0" w:color="auto"/>
            </w:tcBorders>
            <w:vAlign w:val="center"/>
          </w:tcPr>
          <w:p w:rsidR="00BB0A5C" w:rsidRPr="003D13AE" w:rsidRDefault="00BB0A5C" w:rsidP="003D13AE">
            <w:pPr>
              <w:tabs>
                <w:tab w:val="left" w:pos="708"/>
                <w:tab w:val="center" w:pos="4153"/>
                <w:tab w:val="right" w:pos="8306"/>
              </w:tabs>
              <w:jc w:val="center"/>
              <w:rPr>
                <w:b/>
                <w:sz w:val="20"/>
                <w:szCs w:val="20"/>
                <w:lang w:eastAsia="en-US"/>
              </w:rPr>
            </w:pPr>
            <w:r w:rsidRPr="003D13AE">
              <w:rPr>
                <w:b/>
                <w:sz w:val="20"/>
                <w:szCs w:val="20"/>
                <w:lang w:eastAsia="en-US"/>
              </w:rPr>
              <w:t>Дата окончани</w:t>
            </w:r>
            <w:r>
              <w:rPr>
                <w:b/>
                <w:sz w:val="20"/>
                <w:szCs w:val="20"/>
                <w:lang w:eastAsia="en-US"/>
              </w:rPr>
              <w:t>я</w:t>
            </w:r>
            <w:r w:rsidRPr="003D13AE">
              <w:rPr>
                <w:b/>
                <w:sz w:val="20"/>
                <w:szCs w:val="20"/>
                <w:lang w:eastAsia="en-US"/>
              </w:rPr>
              <w:t xml:space="preserve">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rsidR="00BB0A5C" w:rsidRPr="003D13AE" w:rsidRDefault="000A1EAF" w:rsidP="001159FE">
            <w:pPr>
              <w:tabs>
                <w:tab w:val="left" w:pos="708"/>
                <w:tab w:val="center" w:pos="4153"/>
                <w:tab w:val="right" w:pos="8306"/>
              </w:tabs>
              <w:jc w:val="center"/>
              <w:rPr>
                <w:b/>
                <w:sz w:val="20"/>
                <w:szCs w:val="20"/>
                <w:lang w:val="en-US" w:eastAsia="en-US"/>
              </w:rPr>
            </w:pPr>
            <w:r>
              <w:rPr>
                <w:b/>
                <w:sz w:val="20"/>
                <w:szCs w:val="20"/>
                <w:lang w:eastAsia="en-US"/>
              </w:rPr>
              <w:t>Отчётн</w:t>
            </w:r>
            <w:r w:rsidR="00BB0A5C" w:rsidRPr="003D13AE">
              <w:rPr>
                <w:b/>
                <w:sz w:val="20"/>
                <w:szCs w:val="20"/>
                <w:lang w:eastAsia="en-US"/>
              </w:rPr>
              <w:t>ые документы</w:t>
            </w:r>
          </w:p>
        </w:tc>
      </w:tr>
      <w:tr w:rsidR="00055823" w:rsidRPr="00A071E5" w:rsidTr="00055823">
        <w:trPr>
          <w:trHeight w:val="278"/>
        </w:trPr>
        <w:tc>
          <w:tcPr>
            <w:tcW w:w="1242" w:type="dxa"/>
            <w:tcBorders>
              <w:top w:val="single" w:sz="4" w:space="0" w:color="auto"/>
              <w:bottom w:val="single" w:sz="4" w:space="0" w:color="auto"/>
              <w:right w:val="single" w:sz="4" w:space="0" w:color="auto"/>
            </w:tcBorders>
            <w:vAlign w:val="center"/>
          </w:tcPr>
          <w:p w:rsidR="00055823" w:rsidRPr="00A071E5" w:rsidRDefault="00055823" w:rsidP="001E592E">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rPr>
                <w:lang w:eastAsia="en-US"/>
              </w:rPr>
            </w:pPr>
            <w:r w:rsidRPr="00B760A8">
              <w:rPr>
                <w:sz w:val="22"/>
                <w:szCs w:val="22"/>
              </w:rPr>
              <w:t>01.01.201</w:t>
            </w:r>
            <w:r w:rsidR="00006C41">
              <w:rPr>
                <w:sz w:val="22"/>
                <w:szCs w:val="22"/>
              </w:rPr>
              <w:t>8</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rPr>
                <w:lang w:eastAsia="en-US"/>
              </w:rPr>
            </w:pPr>
            <w:r w:rsidRPr="00B760A8">
              <w:rPr>
                <w:sz w:val="22"/>
                <w:szCs w:val="22"/>
              </w:rPr>
              <w:t>31.01.201</w:t>
            </w:r>
            <w:r w:rsidR="00006C41">
              <w:rPr>
                <w:sz w:val="22"/>
                <w:szCs w:val="22"/>
              </w:rPr>
              <w:t>8</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contextualSpacing/>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contextualSpacing/>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BB0A5C" w:rsidRPr="00A071E5" w:rsidTr="00055823">
        <w:trPr>
          <w:trHeight w:val="242"/>
        </w:trPr>
        <w:tc>
          <w:tcPr>
            <w:tcW w:w="1242" w:type="dxa"/>
            <w:tcBorders>
              <w:top w:val="single" w:sz="4" w:space="0" w:color="auto"/>
              <w:bottom w:val="single" w:sz="4" w:space="0" w:color="auto"/>
              <w:right w:val="single" w:sz="4" w:space="0" w:color="auto"/>
            </w:tcBorders>
            <w:vAlign w:val="center"/>
          </w:tcPr>
          <w:p w:rsidR="00BB0A5C" w:rsidRPr="00A071E5" w:rsidRDefault="00BB0A5C" w:rsidP="00D303C0">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rPr>
                <w:lang w:eastAsia="en-US"/>
              </w:rPr>
            </w:pPr>
            <w:r w:rsidRPr="00B760A8">
              <w:rPr>
                <w:sz w:val="22"/>
                <w:szCs w:val="22"/>
              </w:rPr>
              <w:t>01.0</w:t>
            </w:r>
            <w:r w:rsidR="00055823" w:rsidRPr="00B760A8">
              <w:rPr>
                <w:sz w:val="22"/>
                <w:szCs w:val="22"/>
              </w:rPr>
              <w:t>2</w:t>
            </w:r>
            <w:r w:rsidRPr="00B760A8">
              <w:rPr>
                <w:sz w:val="22"/>
                <w:szCs w:val="22"/>
              </w:rPr>
              <w:t>.201</w:t>
            </w:r>
            <w:r w:rsidR="00006C41">
              <w:rPr>
                <w:sz w:val="22"/>
                <w:szCs w:val="22"/>
              </w:rPr>
              <w:t>8</w:t>
            </w:r>
          </w:p>
        </w:tc>
        <w:tc>
          <w:tcPr>
            <w:tcW w:w="2268"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E76910">
            <w:pPr>
              <w:tabs>
                <w:tab w:val="left" w:pos="708"/>
                <w:tab w:val="center" w:pos="4153"/>
                <w:tab w:val="right" w:pos="8306"/>
              </w:tabs>
              <w:jc w:val="center"/>
              <w:rPr>
                <w:lang w:eastAsia="en-US"/>
              </w:rPr>
            </w:pPr>
            <w:r w:rsidRPr="00B760A8">
              <w:rPr>
                <w:sz w:val="22"/>
                <w:szCs w:val="22"/>
                <w:lang w:val="en-US"/>
              </w:rPr>
              <w:t>2</w:t>
            </w:r>
            <w:r w:rsidR="00E76910">
              <w:rPr>
                <w:sz w:val="22"/>
                <w:szCs w:val="22"/>
                <w:lang w:val="en-US"/>
              </w:rPr>
              <w:t>8</w:t>
            </w:r>
            <w:r w:rsidRPr="00B760A8">
              <w:rPr>
                <w:sz w:val="22"/>
                <w:szCs w:val="22"/>
              </w:rPr>
              <w:t>.0</w:t>
            </w:r>
            <w:r w:rsidRPr="00B760A8">
              <w:rPr>
                <w:sz w:val="22"/>
                <w:szCs w:val="22"/>
                <w:lang w:val="en-US"/>
              </w:rPr>
              <w:t>2</w:t>
            </w:r>
            <w:r w:rsidRPr="00B760A8">
              <w:rPr>
                <w:sz w:val="22"/>
                <w:szCs w:val="22"/>
              </w:rPr>
              <w:t>.201</w:t>
            </w:r>
            <w:r w:rsidR="00006C41">
              <w:rPr>
                <w:sz w:val="22"/>
                <w:szCs w:val="22"/>
              </w:rPr>
              <w:t>8</w:t>
            </w:r>
          </w:p>
        </w:tc>
        <w:tc>
          <w:tcPr>
            <w:tcW w:w="4536" w:type="dxa"/>
            <w:tcBorders>
              <w:top w:val="single" w:sz="4" w:space="0" w:color="auto"/>
              <w:left w:val="single" w:sz="4" w:space="0" w:color="auto"/>
              <w:bottom w:val="single" w:sz="4" w:space="0" w:color="auto"/>
              <w:right w:val="single" w:sz="4" w:space="0" w:color="auto"/>
            </w:tcBorders>
            <w:vAlign w:val="center"/>
          </w:tcPr>
          <w:p w:rsidR="00BB0A5C" w:rsidRPr="00A071E5" w:rsidRDefault="00BB0A5C" w:rsidP="001159FE">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BB0A5C" w:rsidRPr="00A071E5" w:rsidRDefault="00756580" w:rsidP="001159FE">
            <w:pPr>
              <w:tabs>
                <w:tab w:val="left" w:pos="708"/>
                <w:tab w:val="center" w:pos="4153"/>
                <w:tab w:val="right" w:pos="8306"/>
              </w:tabs>
              <w:jc w:val="center"/>
              <w:rPr>
                <w:sz w:val="20"/>
                <w:szCs w:val="20"/>
                <w:lang w:eastAsia="en-US"/>
              </w:rPr>
            </w:pPr>
            <w:r>
              <w:rPr>
                <w:sz w:val="20"/>
                <w:szCs w:val="20"/>
                <w:lang w:eastAsia="en-US"/>
              </w:rPr>
              <w:t>Отчёт</w:t>
            </w:r>
            <w:r w:rsidR="00BB0A5C" w:rsidRPr="00A071E5">
              <w:rPr>
                <w:sz w:val="20"/>
                <w:szCs w:val="20"/>
                <w:lang w:eastAsia="en-US"/>
              </w:rPr>
              <w:t xml:space="preserve"> об оказанных услугах (Приложение № 4.1)</w:t>
            </w:r>
          </w:p>
        </w:tc>
      </w:tr>
      <w:tr w:rsidR="00BB0A5C" w:rsidRPr="00A071E5" w:rsidTr="00055823">
        <w:trPr>
          <w:trHeight w:val="177"/>
        </w:trPr>
        <w:tc>
          <w:tcPr>
            <w:tcW w:w="1242" w:type="dxa"/>
            <w:tcBorders>
              <w:top w:val="single" w:sz="4" w:space="0" w:color="auto"/>
              <w:bottom w:val="single" w:sz="4" w:space="0" w:color="auto"/>
              <w:right w:val="single" w:sz="4" w:space="0" w:color="auto"/>
            </w:tcBorders>
            <w:vAlign w:val="center"/>
          </w:tcPr>
          <w:p w:rsidR="00BB0A5C" w:rsidRPr="00A071E5" w:rsidRDefault="00BB0A5C" w:rsidP="00D303C0">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rPr>
                <w:lang w:eastAsia="en-US"/>
              </w:rPr>
            </w:pPr>
            <w:r w:rsidRPr="00B760A8">
              <w:rPr>
                <w:sz w:val="22"/>
                <w:szCs w:val="22"/>
              </w:rPr>
              <w:t>01.0</w:t>
            </w:r>
            <w:r w:rsidRPr="00B760A8">
              <w:rPr>
                <w:sz w:val="22"/>
                <w:szCs w:val="22"/>
                <w:lang w:val="en-US"/>
              </w:rPr>
              <w:t>3</w:t>
            </w:r>
            <w:r w:rsidRPr="00B760A8">
              <w:rPr>
                <w:sz w:val="22"/>
                <w:szCs w:val="22"/>
              </w:rPr>
              <w:t>.201</w:t>
            </w:r>
            <w:r w:rsidR="00006C41">
              <w:rPr>
                <w:sz w:val="22"/>
                <w:szCs w:val="22"/>
              </w:rPr>
              <w:t>8</w:t>
            </w:r>
          </w:p>
        </w:tc>
        <w:tc>
          <w:tcPr>
            <w:tcW w:w="2268"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rPr>
                <w:lang w:eastAsia="en-US"/>
              </w:rPr>
            </w:pPr>
            <w:r w:rsidRPr="00B760A8">
              <w:rPr>
                <w:sz w:val="22"/>
                <w:szCs w:val="22"/>
              </w:rPr>
              <w:t>31.0</w:t>
            </w:r>
            <w:r w:rsidRPr="00B760A8">
              <w:rPr>
                <w:sz w:val="22"/>
                <w:szCs w:val="22"/>
                <w:lang w:val="en-US"/>
              </w:rPr>
              <w:t>3</w:t>
            </w:r>
            <w:r w:rsidRPr="00B760A8">
              <w:rPr>
                <w:sz w:val="22"/>
                <w:szCs w:val="22"/>
              </w:rPr>
              <w:t>.201</w:t>
            </w:r>
            <w:r w:rsidR="00006C41">
              <w:rPr>
                <w:sz w:val="22"/>
                <w:szCs w:val="22"/>
              </w:rPr>
              <w:t>8</w:t>
            </w:r>
          </w:p>
        </w:tc>
        <w:tc>
          <w:tcPr>
            <w:tcW w:w="4536" w:type="dxa"/>
            <w:tcBorders>
              <w:top w:val="single" w:sz="4" w:space="0" w:color="auto"/>
              <w:left w:val="single" w:sz="4" w:space="0" w:color="auto"/>
              <w:bottom w:val="single" w:sz="4" w:space="0" w:color="auto"/>
              <w:right w:val="single" w:sz="4" w:space="0" w:color="auto"/>
            </w:tcBorders>
            <w:vAlign w:val="center"/>
          </w:tcPr>
          <w:p w:rsidR="00BB0A5C" w:rsidRPr="00A071E5" w:rsidRDefault="00BB0A5C" w:rsidP="001159FE">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BB0A5C" w:rsidRPr="00A071E5" w:rsidRDefault="00756580" w:rsidP="001159FE">
            <w:pPr>
              <w:tabs>
                <w:tab w:val="left" w:pos="708"/>
                <w:tab w:val="center" w:pos="4153"/>
                <w:tab w:val="right" w:pos="8306"/>
              </w:tabs>
              <w:jc w:val="center"/>
              <w:rPr>
                <w:sz w:val="20"/>
                <w:szCs w:val="20"/>
                <w:lang w:eastAsia="en-US"/>
              </w:rPr>
            </w:pPr>
            <w:r>
              <w:rPr>
                <w:sz w:val="20"/>
                <w:szCs w:val="20"/>
                <w:lang w:eastAsia="en-US"/>
              </w:rPr>
              <w:t>Отчёт</w:t>
            </w:r>
            <w:r w:rsidR="00BB0A5C" w:rsidRPr="00A071E5">
              <w:rPr>
                <w:sz w:val="20"/>
                <w:szCs w:val="20"/>
                <w:lang w:eastAsia="en-US"/>
              </w:rPr>
              <w:t xml:space="preserve"> об оказанных услугах (Приложение № 4.1)</w:t>
            </w:r>
          </w:p>
        </w:tc>
      </w:tr>
      <w:tr w:rsidR="00BB0A5C" w:rsidRPr="00A071E5" w:rsidTr="00055823">
        <w:trPr>
          <w:trHeight w:val="142"/>
        </w:trPr>
        <w:tc>
          <w:tcPr>
            <w:tcW w:w="1242" w:type="dxa"/>
            <w:tcBorders>
              <w:top w:val="single" w:sz="4" w:space="0" w:color="auto"/>
              <w:bottom w:val="single" w:sz="4" w:space="0" w:color="auto"/>
              <w:right w:val="single" w:sz="4" w:space="0" w:color="auto"/>
            </w:tcBorders>
            <w:vAlign w:val="center"/>
          </w:tcPr>
          <w:p w:rsidR="00BB0A5C" w:rsidRPr="00A071E5" w:rsidRDefault="00BB0A5C" w:rsidP="00D303C0">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pPr>
            <w:r w:rsidRPr="00B760A8">
              <w:rPr>
                <w:sz w:val="22"/>
                <w:szCs w:val="22"/>
              </w:rPr>
              <w:t>01.04.201</w:t>
            </w:r>
            <w:r w:rsidR="00006C41">
              <w:rPr>
                <w:sz w:val="22"/>
                <w:szCs w:val="22"/>
              </w:rPr>
              <w:t>8</w:t>
            </w:r>
          </w:p>
        </w:tc>
        <w:tc>
          <w:tcPr>
            <w:tcW w:w="2268"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pPr>
            <w:r w:rsidRPr="00B760A8">
              <w:rPr>
                <w:sz w:val="22"/>
                <w:szCs w:val="22"/>
              </w:rPr>
              <w:t>30.04.201</w:t>
            </w:r>
            <w:r w:rsidR="00006C41">
              <w:rPr>
                <w:sz w:val="22"/>
                <w:szCs w:val="22"/>
              </w:rPr>
              <w:t>8</w:t>
            </w:r>
          </w:p>
        </w:tc>
        <w:tc>
          <w:tcPr>
            <w:tcW w:w="4536" w:type="dxa"/>
            <w:tcBorders>
              <w:top w:val="single" w:sz="4" w:space="0" w:color="auto"/>
              <w:left w:val="single" w:sz="4" w:space="0" w:color="auto"/>
              <w:bottom w:val="single" w:sz="4" w:space="0" w:color="auto"/>
              <w:right w:val="single" w:sz="4" w:space="0" w:color="auto"/>
            </w:tcBorders>
            <w:vAlign w:val="center"/>
          </w:tcPr>
          <w:p w:rsidR="00BB0A5C" w:rsidRPr="00A071E5" w:rsidRDefault="00BB0A5C" w:rsidP="001159FE">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BB0A5C" w:rsidRPr="00A071E5" w:rsidRDefault="00756580" w:rsidP="001159FE">
            <w:pPr>
              <w:tabs>
                <w:tab w:val="left" w:pos="708"/>
                <w:tab w:val="center" w:pos="4153"/>
                <w:tab w:val="right" w:pos="8306"/>
              </w:tabs>
              <w:jc w:val="center"/>
              <w:rPr>
                <w:sz w:val="20"/>
                <w:szCs w:val="20"/>
                <w:lang w:eastAsia="en-US"/>
              </w:rPr>
            </w:pPr>
            <w:r>
              <w:rPr>
                <w:sz w:val="20"/>
                <w:szCs w:val="20"/>
                <w:lang w:eastAsia="en-US"/>
              </w:rPr>
              <w:t>Отчёт</w:t>
            </w:r>
            <w:r w:rsidR="00BB0A5C" w:rsidRPr="00A071E5">
              <w:rPr>
                <w:sz w:val="20"/>
                <w:szCs w:val="20"/>
                <w:lang w:eastAsia="en-US"/>
              </w:rPr>
              <w:t xml:space="preserve"> об оказанных услугах (Приложение № 4.1)</w:t>
            </w:r>
          </w:p>
        </w:tc>
      </w:tr>
      <w:tr w:rsidR="00BB0A5C" w:rsidRPr="00A071E5" w:rsidTr="00055823">
        <w:trPr>
          <w:trHeight w:val="106"/>
        </w:trPr>
        <w:tc>
          <w:tcPr>
            <w:tcW w:w="1242" w:type="dxa"/>
            <w:tcBorders>
              <w:top w:val="single" w:sz="4" w:space="0" w:color="auto"/>
              <w:bottom w:val="single" w:sz="4" w:space="0" w:color="auto"/>
              <w:right w:val="single" w:sz="4" w:space="0" w:color="auto"/>
            </w:tcBorders>
            <w:vAlign w:val="center"/>
          </w:tcPr>
          <w:p w:rsidR="00BB0A5C" w:rsidRPr="00A071E5" w:rsidRDefault="00BB0A5C" w:rsidP="00D303C0">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pPr>
            <w:r w:rsidRPr="00B760A8">
              <w:rPr>
                <w:sz w:val="22"/>
                <w:szCs w:val="22"/>
              </w:rPr>
              <w:t>01.05.201</w:t>
            </w:r>
            <w:r w:rsidR="00006C41">
              <w:rPr>
                <w:sz w:val="22"/>
                <w:szCs w:val="22"/>
              </w:rPr>
              <w:t>8</w:t>
            </w:r>
          </w:p>
        </w:tc>
        <w:tc>
          <w:tcPr>
            <w:tcW w:w="2268"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pPr>
            <w:r w:rsidRPr="00B760A8">
              <w:rPr>
                <w:sz w:val="22"/>
                <w:szCs w:val="22"/>
              </w:rPr>
              <w:t>31.05.201</w:t>
            </w:r>
            <w:r w:rsidR="00006C41">
              <w:rPr>
                <w:sz w:val="22"/>
                <w:szCs w:val="22"/>
              </w:rPr>
              <w:t>8</w:t>
            </w:r>
          </w:p>
        </w:tc>
        <w:tc>
          <w:tcPr>
            <w:tcW w:w="4536" w:type="dxa"/>
            <w:tcBorders>
              <w:top w:val="single" w:sz="4" w:space="0" w:color="auto"/>
              <w:left w:val="single" w:sz="4" w:space="0" w:color="auto"/>
              <w:bottom w:val="single" w:sz="4" w:space="0" w:color="auto"/>
              <w:right w:val="single" w:sz="4" w:space="0" w:color="auto"/>
            </w:tcBorders>
            <w:vAlign w:val="center"/>
          </w:tcPr>
          <w:p w:rsidR="00BB0A5C" w:rsidRPr="00A071E5" w:rsidRDefault="00BB0A5C" w:rsidP="001159FE">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BB0A5C" w:rsidRPr="00A071E5" w:rsidRDefault="00756580" w:rsidP="001159FE">
            <w:pPr>
              <w:tabs>
                <w:tab w:val="left" w:pos="708"/>
                <w:tab w:val="center" w:pos="4153"/>
                <w:tab w:val="right" w:pos="8306"/>
              </w:tabs>
              <w:jc w:val="center"/>
              <w:rPr>
                <w:sz w:val="20"/>
                <w:szCs w:val="20"/>
                <w:lang w:eastAsia="en-US"/>
              </w:rPr>
            </w:pPr>
            <w:r>
              <w:rPr>
                <w:sz w:val="20"/>
                <w:szCs w:val="20"/>
                <w:lang w:eastAsia="en-US"/>
              </w:rPr>
              <w:t>Отчёт</w:t>
            </w:r>
            <w:r w:rsidR="00BB0A5C" w:rsidRPr="00A071E5">
              <w:rPr>
                <w:sz w:val="20"/>
                <w:szCs w:val="20"/>
                <w:lang w:eastAsia="en-US"/>
              </w:rPr>
              <w:t xml:space="preserve"> об оказанных услугах (Приложение № 4.1)</w:t>
            </w:r>
          </w:p>
        </w:tc>
      </w:tr>
      <w:tr w:rsidR="00BB0A5C" w:rsidRPr="00A071E5" w:rsidTr="00055823">
        <w:trPr>
          <w:trHeight w:val="184"/>
        </w:trPr>
        <w:tc>
          <w:tcPr>
            <w:tcW w:w="1242" w:type="dxa"/>
            <w:tcBorders>
              <w:top w:val="single" w:sz="4" w:space="0" w:color="auto"/>
              <w:bottom w:val="single" w:sz="4" w:space="0" w:color="auto"/>
              <w:right w:val="single" w:sz="4" w:space="0" w:color="auto"/>
            </w:tcBorders>
            <w:vAlign w:val="center"/>
          </w:tcPr>
          <w:p w:rsidR="00BB0A5C" w:rsidRPr="00A071E5" w:rsidRDefault="00BB0A5C" w:rsidP="00D303C0">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06C41">
            <w:pPr>
              <w:tabs>
                <w:tab w:val="left" w:pos="708"/>
                <w:tab w:val="center" w:pos="4153"/>
                <w:tab w:val="right" w:pos="8306"/>
              </w:tabs>
              <w:jc w:val="center"/>
            </w:pPr>
            <w:r w:rsidRPr="00B760A8">
              <w:rPr>
                <w:sz w:val="22"/>
                <w:szCs w:val="22"/>
              </w:rPr>
              <w:t>01.06.201</w:t>
            </w:r>
            <w:r w:rsidR="00006C41">
              <w:rPr>
                <w:sz w:val="22"/>
                <w:szCs w:val="22"/>
              </w:rPr>
              <w:t>8</w:t>
            </w:r>
          </w:p>
        </w:tc>
        <w:tc>
          <w:tcPr>
            <w:tcW w:w="2268"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pPr>
            <w:r w:rsidRPr="00B760A8">
              <w:rPr>
                <w:sz w:val="22"/>
                <w:szCs w:val="22"/>
              </w:rPr>
              <w:t>30.06.201</w:t>
            </w:r>
            <w:r w:rsidR="00006C41">
              <w:rPr>
                <w:sz w:val="22"/>
                <w:szCs w:val="22"/>
              </w:rPr>
              <w:t>8</w:t>
            </w:r>
          </w:p>
        </w:tc>
        <w:tc>
          <w:tcPr>
            <w:tcW w:w="4536" w:type="dxa"/>
            <w:tcBorders>
              <w:top w:val="single" w:sz="4" w:space="0" w:color="auto"/>
              <w:left w:val="single" w:sz="4" w:space="0" w:color="auto"/>
              <w:bottom w:val="single" w:sz="4" w:space="0" w:color="auto"/>
              <w:right w:val="single" w:sz="4" w:space="0" w:color="auto"/>
            </w:tcBorders>
            <w:vAlign w:val="center"/>
          </w:tcPr>
          <w:p w:rsidR="00BB0A5C" w:rsidRPr="00A071E5" w:rsidRDefault="00BB0A5C" w:rsidP="001159FE">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BB0A5C" w:rsidRPr="00A071E5" w:rsidRDefault="00756580" w:rsidP="001159FE">
            <w:pPr>
              <w:tabs>
                <w:tab w:val="left" w:pos="708"/>
                <w:tab w:val="center" w:pos="4153"/>
                <w:tab w:val="right" w:pos="8306"/>
              </w:tabs>
              <w:jc w:val="center"/>
              <w:rPr>
                <w:sz w:val="20"/>
                <w:szCs w:val="20"/>
                <w:lang w:eastAsia="en-US"/>
              </w:rPr>
            </w:pPr>
            <w:r>
              <w:rPr>
                <w:sz w:val="20"/>
                <w:szCs w:val="20"/>
                <w:lang w:eastAsia="en-US"/>
              </w:rPr>
              <w:t>Отчёт</w:t>
            </w:r>
            <w:r w:rsidR="00BB0A5C" w:rsidRPr="00A071E5">
              <w:rPr>
                <w:sz w:val="20"/>
                <w:szCs w:val="20"/>
                <w:lang w:eastAsia="en-US"/>
              </w:rPr>
              <w:t xml:space="preserve"> об оказанных услугах (Приложение № 4.1)</w:t>
            </w:r>
          </w:p>
        </w:tc>
      </w:tr>
      <w:tr w:rsidR="00BB0A5C" w:rsidRPr="00A071E5" w:rsidTr="00055823">
        <w:trPr>
          <w:trHeight w:val="148"/>
        </w:trPr>
        <w:tc>
          <w:tcPr>
            <w:tcW w:w="1242" w:type="dxa"/>
            <w:tcBorders>
              <w:top w:val="single" w:sz="4" w:space="0" w:color="auto"/>
              <w:bottom w:val="single" w:sz="4" w:space="0" w:color="auto"/>
              <w:right w:val="single" w:sz="4" w:space="0" w:color="auto"/>
            </w:tcBorders>
            <w:vAlign w:val="center"/>
          </w:tcPr>
          <w:p w:rsidR="00BB0A5C" w:rsidRPr="00A071E5" w:rsidRDefault="00BB0A5C" w:rsidP="00D303C0">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pPr>
            <w:r w:rsidRPr="00B760A8">
              <w:rPr>
                <w:sz w:val="22"/>
                <w:szCs w:val="22"/>
              </w:rPr>
              <w:t>01.07.201</w:t>
            </w:r>
            <w:r w:rsidR="00006C41">
              <w:rPr>
                <w:sz w:val="22"/>
                <w:szCs w:val="22"/>
              </w:rPr>
              <w:t>8</w:t>
            </w:r>
          </w:p>
        </w:tc>
        <w:tc>
          <w:tcPr>
            <w:tcW w:w="2268"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pPr>
            <w:r w:rsidRPr="00B760A8">
              <w:rPr>
                <w:sz w:val="22"/>
                <w:szCs w:val="22"/>
              </w:rPr>
              <w:t>31.07.201</w:t>
            </w:r>
            <w:r w:rsidR="00006C41">
              <w:rPr>
                <w:sz w:val="22"/>
                <w:szCs w:val="22"/>
              </w:rPr>
              <w:t>8</w:t>
            </w:r>
          </w:p>
        </w:tc>
        <w:tc>
          <w:tcPr>
            <w:tcW w:w="4536" w:type="dxa"/>
            <w:tcBorders>
              <w:top w:val="single" w:sz="4" w:space="0" w:color="auto"/>
              <w:left w:val="single" w:sz="4" w:space="0" w:color="auto"/>
              <w:bottom w:val="single" w:sz="4" w:space="0" w:color="auto"/>
              <w:right w:val="single" w:sz="4" w:space="0" w:color="auto"/>
            </w:tcBorders>
            <w:vAlign w:val="center"/>
          </w:tcPr>
          <w:p w:rsidR="00BB0A5C" w:rsidRPr="00A071E5" w:rsidRDefault="00BB0A5C" w:rsidP="001159FE">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BB0A5C" w:rsidRPr="00A071E5" w:rsidRDefault="00756580" w:rsidP="001159FE">
            <w:pPr>
              <w:tabs>
                <w:tab w:val="left" w:pos="708"/>
                <w:tab w:val="center" w:pos="4153"/>
                <w:tab w:val="right" w:pos="8306"/>
              </w:tabs>
              <w:jc w:val="center"/>
              <w:rPr>
                <w:sz w:val="20"/>
                <w:szCs w:val="20"/>
                <w:lang w:eastAsia="en-US"/>
              </w:rPr>
            </w:pPr>
            <w:r>
              <w:rPr>
                <w:sz w:val="20"/>
                <w:szCs w:val="20"/>
                <w:lang w:eastAsia="en-US"/>
              </w:rPr>
              <w:t>Отчёт</w:t>
            </w:r>
            <w:r w:rsidR="00BB0A5C" w:rsidRPr="00A071E5">
              <w:rPr>
                <w:sz w:val="20"/>
                <w:szCs w:val="20"/>
                <w:lang w:eastAsia="en-US"/>
              </w:rPr>
              <w:t xml:space="preserve"> об оказанных услугах (Приложение № 4.1)</w:t>
            </w:r>
          </w:p>
        </w:tc>
      </w:tr>
      <w:tr w:rsidR="00BB0A5C" w:rsidRPr="00A071E5" w:rsidTr="00055823">
        <w:trPr>
          <w:trHeight w:val="112"/>
        </w:trPr>
        <w:tc>
          <w:tcPr>
            <w:tcW w:w="1242" w:type="dxa"/>
            <w:tcBorders>
              <w:top w:val="single" w:sz="4" w:space="0" w:color="auto"/>
              <w:bottom w:val="single" w:sz="4" w:space="0" w:color="auto"/>
              <w:right w:val="single" w:sz="4" w:space="0" w:color="auto"/>
            </w:tcBorders>
            <w:vAlign w:val="center"/>
          </w:tcPr>
          <w:p w:rsidR="00BB0A5C" w:rsidRPr="00A071E5" w:rsidRDefault="00BB0A5C" w:rsidP="00D303C0">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pPr>
            <w:r w:rsidRPr="00B760A8">
              <w:rPr>
                <w:sz w:val="22"/>
                <w:szCs w:val="22"/>
              </w:rPr>
              <w:t>01.08.201</w:t>
            </w:r>
            <w:r w:rsidR="00006C41">
              <w:rPr>
                <w:sz w:val="22"/>
                <w:szCs w:val="22"/>
              </w:rPr>
              <w:t>8</w:t>
            </w:r>
          </w:p>
        </w:tc>
        <w:tc>
          <w:tcPr>
            <w:tcW w:w="2268"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pPr>
            <w:r w:rsidRPr="00B760A8">
              <w:rPr>
                <w:sz w:val="22"/>
                <w:szCs w:val="22"/>
              </w:rPr>
              <w:t>31.08.201</w:t>
            </w:r>
            <w:r w:rsidR="00006C41">
              <w:rPr>
                <w:sz w:val="22"/>
                <w:szCs w:val="22"/>
              </w:rPr>
              <w:t>8</w:t>
            </w:r>
          </w:p>
        </w:tc>
        <w:tc>
          <w:tcPr>
            <w:tcW w:w="4536" w:type="dxa"/>
            <w:tcBorders>
              <w:top w:val="single" w:sz="4" w:space="0" w:color="auto"/>
              <w:left w:val="single" w:sz="4" w:space="0" w:color="auto"/>
              <w:bottom w:val="single" w:sz="4" w:space="0" w:color="auto"/>
              <w:right w:val="single" w:sz="4" w:space="0" w:color="auto"/>
            </w:tcBorders>
            <w:vAlign w:val="center"/>
          </w:tcPr>
          <w:p w:rsidR="00BB0A5C" w:rsidRPr="00A071E5" w:rsidRDefault="00BB0A5C" w:rsidP="001159FE">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BB0A5C" w:rsidRPr="00A071E5" w:rsidRDefault="00756580" w:rsidP="001159FE">
            <w:pPr>
              <w:tabs>
                <w:tab w:val="left" w:pos="708"/>
                <w:tab w:val="center" w:pos="4153"/>
                <w:tab w:val="right" w:pos="8306"/>
              </w:tabs>
              <w:jc w:val="center"/>
              <w:rPr>
                <w:sz w:val="20"/>
                <w:szCs w:val="20"/>
                <w:lang w:eastAsia="en-US"/>
              </w:rPr>
            </w:pPr>
            <w:r>
              <w:rPr>
                <w:sz w:val="20"/>
                <w:szCs w:val="20"/>
                <w:lang w:eastAsia="en-US"/>
              </w:rPr>
              <w:t>Отчёт</w:t>
            </w:r>
            <w:r w:rsidR="00BB0A5C" w:rsidRPr="00A071E5">
              <w:rPr>
                <w:sz w:val="20"/>
                <w:szCs w:val="20"/>
                <w:lang w:eastAsia="en-US"/>
              </w:rPr>
              <w:t xml:space="preserve"> об оказанных услугах (Приложение № 4.1)</w:t>
            </w:r>
          </w:p>
        </w:tc>
      </w:tr>
      <w:tr w:rsidR="00BB0A5C" w:rsidRPr="00A071E5" w:rsidTr="00055823">
        <w:trPr>
          <w:trHeight w:val="203"/>
        </w:trPr>
        <w:tc>
          <w:tcPr>
            <w:tcW w:w="1242" w:type="dxa"/>
            <w:tcBorders>
              <w:top w:val="single" w:sz="4" w:space="0" w:color="auto"/>
              <w:bottom w:val="single" w:sz="4" w:space="0" w:color="auto"/>
              <w:right w:val="single" w:sz="4" w:space="0" w:color="auto"/>
            </w:tcBorders>
            <w:vAlign w:val="center"/>
          </w:tcPr>
          <w:p w:rsidR="00BB0A5C" w:rsidRPr="00A071E5" w:rsidRDefault="00BB0A5C" w:rsidP="00D303C0">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pPr>
            <w:r w:rsidRPr="00B760A8">
              <w:rPr>
                <w:sz w:val="22"/>
                <w:szCs w:val="22"/>
              </w:rPr>
              <w:t>01.09.201</w:t>
            </w:r>
            <w:r w:rsidR="00006C41">
              <w:rPr>
                <w:sz w:val="22"/>
                <w:szCs w:val="22"/>
              </w:rPr>
              <w:t>8</w:t>
            </w:r>
          </w:p>
        </w:tc>
        <w:tc>
          <w:tcPr>
            <w:tcW w:w="2268"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pPr>
            <w:r w:rsidRPr="00B760A8">
              <w:rPr>
                <w:sz w:val="22"/>
                <w:szCs w:val="22"/>
              </w:rPr>
              <w:t>30.09.201</w:t>
            </w:r>
            <w:r w:rsidR="00006C41">
              <w:rPr>
                <w:sz w:val="22"/>
                <w:szCs w:val="22"/>
              </w:rPr>
              <w:t>8</w:t>
            </w:r>
          </w:p>
        </w:tc>
        <w:tc>
          <w:tcPr>
            <w:tcW w:w="4536" w:type="dxa"/>
            <w:tcBorders>
              <w:top w:val="single" w:sz="4" w:space="0" w:color="auto"/>
              <w:left w:val="single" w:sz="4" w:space="0" w:color="auto"/>
              <w:bottom w:val="single" w:sz="4" w:space="0" w:color="auto"/>
              <w:right w:val="single" w:sz="4" w:space="0" w:color="auto"/>
            </w:tcBorders>
            <w:vAlign w:val="center"/>
          </w:tcPr>
          <w:p w:rsidR="00BB0A5C" w:rsidRPr="00A071E5" w:rsidRDefault="00BB0A5C" w:rsidP="001159FE">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BB0A5C" w:rsidRPr="00A071E5" w:rsidRDefault="00756580" w:rsidP="001159FE">
            <w:pPr>
              <w:tabs>
                <w:tab w:val="left" w:pos="708"/>
                <w:tab w:val="center" w:pos="4153"/>
                <w:tab w:val="right" w:pos="8306"/>
              </w:tabs>
              <w:jc w:val="center"/>
              <w:rPr>
                <w:sz w:val="20"/>
                <w:szCs w:val="20"/>
                <w:lang w:eastAsia="en-US"/>
              </w:rPr>
            </w:pPr>
            <w:r>
              <w:rPr>
                <w:sz w:val="20"/>
                <w:szCs w:val="20"/>
                <w:lang w:eastAsia="en-US"/>
              </w:rPr>
              <w:t>Отчёт</w:t>
            </w:r>
            <w:r w:rsidR="00BB0A5C" w:rsidRPr="00A071E5">
              <w:rPr>
                <w:sz w:val="20"/>
                <w:szCs w:val="20"/>
                <w:lang w:eastAsia="en-US"/>
              </w:rPr>
              <w:t xml:space="preserve"> об оказанных услугах (Приложение № 4.1)</w:t>
            </w:r>
          </w:p>
        </w:tc>
      </w:tr>
      <w:tr w:rsidR="00BB0A5C" w:rsidRPr="00A071E5" w:rsidTr="00055823">
        <w:trPr>
          <w:trHeight w:val="70"/>
        </w:trPr>
        <w:tc>
          <w:tcPr>
            <w:tcW w:w="1242" w:type="dxa"/>
            <w:tcBorders>
              <w:top w:val="single" w:sz="4" w:space="0" w:color="auto"/>
              <w:bottom w:val="single" w:sz="4" w:space="0" w:color="auto"/>
              <w:right w:val="single" w:sz="4" w:space="0" w:color="auto"/>
            </w:tcBorders>
            <w:vAlign w:val="center"/>
          </w:tcPr>
          <w:p w:rsidR="00BB0A5C" w:rsidRPr="00A071E5" w:rsidRDefault="00BB0A5C" w:rsidP="00D303C0">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pPr>
            <w:r w:rsidRPr="00B760A8">
              <w:rPr>
                <w:sz w:val="22"/>
                <w:szCs w:val="22"/>
              </w:rPr>
              <w:t>01.10.201</w:t>
            </w:r>
            <w:r w:rsidR="00006C41">
              <w:rPr>
                <w:sz w:val="22"/>
                <w:szCs w:val="22"/>
              </w:rPr>
              <w:t>8</w:t>
            </w:r>
          </w:p>
        </w:tc>
        <w:tc>
          <w:tcPr>
            <w:tcW w:w="2268"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pPr>
            <w:r w:rsidRPr="00B760A8">
              <w:rPr>
                <w:sz w:val="22"/>
                <w:szCs w:val="22"/>
              </w:rPr>
              <w:t>31.10.201</w:t>
            </w:r>
            <w:r w:rsidR="00006C41">
              <w:rPr>
                <w:sz w:val="22"/>
                <w:szCs w:val="22"/>
              </w:rPr>
              <w:t>8</w:t>
            </w:r>
          </w:p>
        </w:tc>
        <w:tc>
          <w:tcPr>
            <w:tcW w:w="4536" w:type="dxa"/>
            <w:tcBorders>
              <w:top w:val="single" w:sz="4" w:space="0" w:color="auto"/>
              <w:left w:val="single" w:sz="4" w:space="0" w:color="auto"/>
              <w:bottom w:val="single" w:sz="4" w:space="0" w:color="auto"/>
              <w:right w:val="single" w:sz="4" w:space="0" w:color="auto"/>
            </w:tcBorders>
            <w:vAlign w:val="center"/>
          </w:tcPr>
          <w:p w:rsidR="00BB0A5C" w:rsidRPr="00A071E5" w:rsidRDefault="00BB0A5C" w:rsidP="001159FE">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BB0A5C" w:rsidRPr="00A071E5" w:rsidRDefault="00756580" w:rsidP="001159FE">
            <w:pPr>
              <w:tabs>
                <w:tab w:val="left" w:pos="708"/>
                <w:tab w:val="center" w:pos="4153"/>
                <w:tab w:val="right" w:pos="8306"/>
              </w:tabs>
              <w:jc w:val="center"/>
              <w:rPr>
                <w:sz w:val="20"/>
                <w:szCs w:val="20"/>
                <w:lang w:eastAsia="en-US"/>
              </w:rPr>
            </w:pPr>
            <w:r>
              <w:rPr>
                <w:sz w:val="20"/>
                <w:szCs w:val="20"/>
                <w:lang w:eastAsia="en-US"/>
              </w:rPr>
              <w:t>Отчёт</w:t>
            </w:r>
            <w:r w:rsidR="00BB0A5C" w:rsidRPr="00A071E5">
              <w:rPr>
                <w:sz w:val="20"/>
                <w:szCs w:val="20"/>
                <w:lang w:eastAsia="en-US"/>
              </w:rPr>
              <w:t xml:space="preserve"> об оказанных услугах (Приложение № 4.1)</w:t>
            </w:r>
          </w:p>
        </w:tc>
      </w:tr>
      <w:tr w:rsidR="00BB0A5C" w:rsidRPr="00A071E5" w:rsidTr="00055823">
        <w:trPr>
          <w:trHeight w:val="118"/>
        </w:trPr>
        <w:tc>
          <w:tcPr>
            <w:tcW w:w="1242" w:type="dxa"/>
            <w:tcBorders>
              <w:top w:val="single" w:sz="4" w:space="0" w:color="auto"/>
              <w:bottom w:val="single" w:sz="4" w:space="0" w:color="auto"/>
              <w:right w:val="single" w:sz="4" w:space="0" w:color="auto"/>
            </w:tcBorders>
            <w:vAlign w:val="center"/>
          </w:tcPr>
          <w:p w:rsidR="00BB0A5C" w:rsidRPr="00A071E5" w:rsidRDefault="00BB0A5C" w:rsidP="00D303C0">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pPr>
            <w:r w:rsidRPr="00B760A8">
              <w:rPr>
                <w:sz w:val="22"/>
                <w:szCs w:val="22"/>
              </w:rPr>
              <w:t>01.11.201</w:t>
            </w:r>
            <w:r w:rsidR="00006C41">
              <w:rPr>
                <w:sz w:val="22"/>
                <w:szCs w:val="22"/>
              </w:rPr>
              <w:t>8</w:t>
            </w:r>
          </w:p>
        </w:tc>
        <w:tc>
          <w:tcPr>
            <w:tcW w:w="2268"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pPr>
            <w:r w:rsidRPr="00B760A8">
              <w:rPr>
                <w:sz w:val="22"/>
                <w:szCs w:val="22"/>
              </w:rPr>
              <w:t>30.11.201</w:t>
            </w:r>
            <w:r w:rsidR="00006C41">
              <w:rPr>
                <w:sz w:val="22"/>
                <w:szCs w:val="22"/>
              </w:rPr>
              <w:t>8</w:t>
            </w:r>
          </w:p>
        </w:tc>
        <w:tc>
          <w:tcPr>
            <w:tcW w:w="4536" w:type="dxa"/>
            <w:tcBorders>
              <w:top w:val="single" w:sz="4" w:space="0" w:color="auto"/>
              <w:left w:val="single" w:sz="4" w:space="0" w:color="auto"/>
              <w:bottom w:val="single" w:sz="4" w:space="0" w:color="auto"/>
              <w:right w:val="single" w:sz="4" w:space="0" w:color="auto"/>
            </w:tcBorders>
            <w:vAlign w:val="center"/>
          </w:tcPr>
          <w:p w:rsidR="00BB0A5C" w:rsidRPr="00A071E5" w:rsidRDefault="00BB0A5C" w:rsidP="001159FE">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BB0A5C" w:rsidRPr="00A071E5" w:rsidRDefault="00756580" w:rsidP="001159FE">
            <w:pPr>
              <w:tabs>
                <w:tab w:val="left" w:pos="708"/>
                <w:tab w:val="center" w:pos="4153"/>
                <w:tab w:val="right" w:pos="8306"/>
              </w:tabs>
              <w:jc w:val="center"/>
              <w:rPr>
                <w:sz w:val="20"/>
                <w:szCs w:val="20"/>
                <w:lang w:eastAsia="en-US"/>
              </w:rPr>
            </w:pPr>
            <w:r>
              <w:rPr>
                <w:sz w:val="20"/>
                <w:szCs w:val="20"/>
                <w:lang w:eastAsia="en-US"/>
              </w:rPr>
              <w:t>Отчёт</w:t>
            </w:r>
            <w:r w:rsidR="00BB0A5C" w:rsidRPr="00A071E5">
              <w:rPr>
                <w:sz w:val="20"/>
                <w:szCs w:val="20"/>
                <w:lang w:eastAsia="en-US"/>
              </w:rPr>
              <w:t xml:space="preserve"> об оказанных услугах (Приложение № 4.1)</w:t>
            </w:r>
          </w:p>
        </w:tc>
      </w:tr>
      <w:tr w:rsidR="00BB0A5C" w:rsidRPr="00A071E5" w:rsidTr="00055823">
        <w:trPr>
          <w:trHeight w:val="70"/>
        </w:trPr>
        <w:tc>
          <w:tcPr>
            <w:tcW w:w="1242" w:type="dxa"/>
            <w:tcBorders>
              <w:top w:val="single" w:sz="4" w:space="0" w:color="auto"/>
              <w:bottom w:val="single" w:sz="4" w:space="0" w:color="auto"/>
              <w:right w:val="single" w:sz="4" w:space="0" w:color="auto"/>
            </w:tcBorders>
            <w:vAlign w:val="center"/>
          </w:tcPr>
          <w:p w:rsidR="00BB0A5C" w:rsidRPr="00A071E5" w:rsidRDefault="00BB0A5C" w:rsidP="00D303C0">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pPr>
            <w:r w:rsidRPr="00B760A8">
              <w:rPr>
                <w:sz w:val="22"/>
                <w:szCs w:val="22"/>
              </w:rPr>
              <w:t>01.12.201</w:t>
            </w:r>
            <w:r w:rsidR="00006C41">
              <w:rPr>
                <w:sz w:val="22"/>
                <w:szCs w:val="22"/>
              </w:rPr>
              <w:t>8</w:t>
            </w:r>
          </w:p>
        </w:tc>
        <w:tc>
          <w:tcPr>
            <w:tcW w:w="2268" w:type="dxa"/>
            <w:tcBorders>
              <w:top w:val="single" w:sz="4" w:space="0" w:color="auto"/>
              <w:left w:val="single" w:sz="4" w:space="0" w:color="auto"/>
              <w:bottom w:val="single" w:sz="4" w:space="0" w:color="auto"/>
              <w:right w:val="single" w:sz="4" w:space="0" w:color="auto"/>
            </w:tcBorders>
            <w:vAlign w:val="center"/>
          </w:tcPr>
          <w:p w:rsidR="00BB0A5C" w:rsidRPr="00B760A8" w:rsidRDefault="00BB0A5C" w:rsidP="00055823">
            <w:pPr>
              <w:tabs>
                <w:tab w:val="left" w:pos="708"/>
                <w:tab w:val="center" w:pos="4153"/>
                <w:tab w:val="right" w:pos="8306"/>
              </w:tabs>
              <w:jc w:val="center"/>
            </w:pPr>
            <w:r w:rsidRPr="00B760A8">
              <w:rPr>
                <w:sz w:val="22"/>
                <w:szCs w:val="22"/>
              </w:rPr>
              <w:t>31.12.201</w:t>
            </w:r>
            <w:r w:rsidR="00006C41">
              <w:rPr>
                <w:sz w:val="22"/>
                <w:szCs w:val="22"/>
              </w:rPr>
              <w:t>8</w:t>
            </w:r>
          </w:p>
        </w:tc>
        <w:tc>
          <w:tcPr>
            <w:tcW w:w="4536" w:type="dxa"/>
            <w:tcBorders>
              <w:top w:val="single" w:sz="4" w:space="0" w:color="auto"/>
              <w:left w:val="single" w:sz="4" w:space="0" w:color="auto"/>
              <w:bottom w:val="single" w:sz="4" w:space="0" w:color="auto"/>
              <w:right w:val="single" w:sz="4" w:space="0" w:color="auto"/>
            </w:tcBorders>
            <w:vAlign w:val="center"/>
          </w:tcPr>
          <w:p w:rsidR="00BB0A5C" w:rsidRPr="00A071E5" w:rsidRDefault="00BB0A5C" w:rsidP="001159FE">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BB0A5C" w:rsidRPr="00A071E5" w:rsidRDefault="00756580" w:rsidP="001159FE">
            <w:pPr>
              <w:tabs>
                <w:tab w:val="left" w:pos="708"/>
                <w:tab w:val="center" w:pos="4153"/>
                <w:tab w:val="right" w:pos="8306"/>
              </w:tabs>
              <w:jc w:val="center"/>
              <w:rPr>
                <w:sz w:val="20"/>
                <w:szCs w:val="20"/>
                <w:lang w:eastAsia="en-US"/>
              </w:rPr>
            </w:pPr>
            <w:r>
              <w:rPr>
                <w:sz w:val="20"/>
                <w:szCs w:val="20"/>
                <w:lang w:eastAsia="en-US"/>
              </w:rPr>
              <w:t>Отчёт</w:t>
            </w:r>
            <w:r w:rsidR="00BB0A5C"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rPr>
                <w:lang w:eastAsia="en-US"/>
              </w:rPr>
            </w:pPr>
            <w:r w:rsidRPr="00B760A8">
              <w:rPr>
                <w:sz w:val="22"/>
                <w:szCs w:val="22"/>
              </w:rPr>
              <w:t>01.01.201</w:t>
            </w:r>
            <w:r w:rsidR="00006C41">
              <w:rPr>
                <w:sz w:val="22"/>
                <w:szCs w:val="22"/>
              </w:rPr>
              <w:t>9</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rPr>
                <w:lang w:eastAsia="en-US"/>
              </w:rPr>
            </w:pPr>
            <w:r w:rsidRPr="00B760A8">
              <w:rPr>
                <w:sz w:val="22"/>
                <w:szCs w:val="22"/>
              </w:rPr>
              <w:t>31.01.201</w:t>
            </w:r>
            <w:r w:rsidR="00006C41">
              <w:rPr>
                <w:sz w:val="22"/>
                <w:szCs w:val="22"/>
              </w:rPr>
              <w:t>9</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contextualSpacing/>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contextualSpacing/>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F01650">
            <w:pPr>
              <w:tabs>
                <w:tab w:val="left" w:pos="708"/>
                <w:tab w:val="center" w:pos="4153"/>
                <w:tab w:val="right" w:pos="8306"/>
              </w:tabs>
              <w:jc w:val="center"/>
              <w:rPr>
                <w:lang w:eastAsia="en-US"/>
              </w:rPr>
            </w:pPr>
            <w:r w:rsidRPr="00B760A8">
              <w:rPr>
                <w:sz w:val="22"/>
                <w:szCs w:val="22"/>
              </w:rPr>
              <w:t>01.02.201</w:t>
            </w:r>
            <w:r w:rsidR="00F01650">
              <w:rPr>
                <w:sz w:val="22"/>
                <w:szCs w:val="22"/>
              </w:rPr>
              <w:t>9</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E76910">
            <w:pPr>
              <w:tabs>
                <w:tab w:val="left" w:pos="708"/>
                <w:tab w:val="center" w:pos="4153"/>
                <w:tab w:val="right" w:pos="8306"/>
              </w:tabs>
              <w:jc w:val="center"/>
              <w:rPr>
                <w:lang w:eastAsia="en-US"/>
              </w:rPr>
            </w:pPr>
            <w:r w:rsidRPr="00B760A8">
              <w:rPr>
                <w:sz w:val="22"/>
                <w:szCs w:val="22"/>
                <w:lang w:val="en-US"/>
              </w:rPr>
              <w:t>2</w:t>
            </w:r>
            <w:r w:rsidR="00E76910">
              <w:rPr>
                <w:sz w:val="22"/>
                <w:szCs w:val="22"/>
                <w:lang w:val="en-US"/>
              </w:rPr>
              <w:t>8</w:t>
            </w:r>
            <w:r w:rsidRPr="00B760A8">
              <w:rPr>
                <w:sz w:val="22"/>
                <w:szCs w:val="22"/>
              </w:rPr>
              <w:t>.0</w:t>
            </w:r>
            <w:r w:rsidRPr="00B760A8">
              <w:rPr>
                <w:sz w:val="22"/>
                <w:szCs w:val="22"/>
                <w:lang w:val="en-US"/>
              </w:rPr>
              <w:t>2</w:t>
            </w:r>
            <w:r w:rsidRPr="00B760A8">
              <w:rPr>
                <w:sz w:val="22"/>
                <w:szCs w:val="22"/>
              </w:rPr>
              <w:t>.201</w:t>
            </w:r>
            <w:r w:rsidR="00F01650">
              <w:rPr>
                <w:sz w:val="22"/>
                <w:szCs w:val="22"/>
              </w:rPr>
              <w:t>9</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rPr>
                <w:lang w:eastAsia="en-US"/>
              </w:rPr>
            </w:pPr>
            <w:r w:rsidRPr="00B760A8">
              <w:rPr>
                <w:sz w:val="22"/>
                <w:szCs w:val="22"/>
              </w:rPr>
              <w:t>01.0</w:t>
            </w:r>
            <w:r w:rsidRPr="00B760A8">
              <w:rPr>
                <w:sz w:val="22"/>
                <w:szCs w:val="22"/>
                <w:lang w:val="en-US"/>
              </w:rPr>
              <w:t>3</w:t>
            </w:r>
            <w:r w:rsidRPr="00B760A8">
              <w:rPr>
                <w:sz w:val="22"/>
                <w:szCs w:val="22"/>
              </w:rPr>
              <w:t>.201</w:t>
            </w:r>
            <w:r w:rsidR="00F01650">
              <w:rPr>
                <w:sz w:val="22"/>
                <w:szCs w:val="22"/>
              </w:rPr>
              <w:t>9</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rPr>
                <w:lang w:eastAsia="en-US"/>
              </w:rPr>
            </w:pPr>
            <w:r w:rsidRPr="00B760A8">
              <w:rPr>
                <w:sz w:val="22"/>
                <w:szCs w:val="22"/>
              </w:rPr>
              <w:t>31.0</w:t>
            </w:r>
            <w:r w:rsidRPr="00B760A8">
              <w:rPr>
                <w:sz w:val="22"/>
                <w:szCs w:val="22"/>
                <w:lang w:val="en-US"/>
              </w:rPr>
              <w:t>3</w:t>
            </w:r>
            <w:r w:rsidRPr="00B760A8">
              <w:rPr>
                <w:sz w:val="22"/>
                <w:szCs w:val="22"/>
              </w:rPr>
              <w:t>.201</w:t>
            </w:r>
            <w:r w:rsidR="00F01650">
              <w:rPr>
                <w:sz w:val="22"/>
                <w:szCs w:val="22"/>
              </w:rPr>
              <w:t>9</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01.04.201</w:t>
            </w:r>
            <w:r w:rsidR="00F01650">
              <w:rPr>
                <w:sz w:val="22"/>
                <w:szCs w:val="22"/>
              </w:rPr>
              <w:t>9</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30.04.201</w:t>
            </w:r>
            <w:r w:rsidR="00F01650">
              <w:rPr>
                <w:sz w:val="22"/>
                <w:szCs w:val="22"/>
              </w:rPr>
              <w:t>9</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01.05.201</w:t>
            </w:r>
            <w:r w:rsidR="00F01650">
              <w:rPr>
                <w:sz w:val="22"/>
                <w:szCs w:val="22"/>
              </w:rPr>
              <w:t>9</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31.05.201</w:t>
            </w:r>
            <w:r w:rsidR="00F01650">
              <w:rPr>
                <w:sz w:val="22"/>
                <w:szCs w:val="22"/>
              </w:rPr>
              <w:t>9</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01.06.201</w:t>
            </w:r>
            <w:r w:rsidR="00F01650">
              <w:rPr>
                <w:sz w:val="22"/>
                <w:szCs w:val="22"/>
              </w:rPr>
              <w:t>9</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30.06.201</w:t>
            </w:r>
            <w:r w:rsidR="00F01650">
              <w:rPr>
                <w:sz w:val="22"/>
                <w:szCs w:val="22"/>
              </w:rPr>
              <w:t>9</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01.07.201</w:t>
            </w:r>
            <w:r w:rsidR="00F01650">
              <w:rPr>
                <w:sz w:val="22"/>
                <w:szCs w:val="22"/>
              </w:rPr>
              <w:t>9</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31.07.201</w:t>
            </w:r>
            <w:r w:rsidR="00F01650">
              <w:rPr>
                <w:sz w:val="22"/>
                <w:szCs w:val="22"/>
              </w:rPr>
              <w:t>9</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01.08.201</w:t>
            </w:r>
            <w:r w:rsidR="00F01650">
              <w:rPr>
                <w:sz w:val="22"/>
                <w:szCs w:val="22"/>
              </w:rPr>
              <w:t>9</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31.08.201</w:t>
            </w:r>
            <w:r w:rsidR="00F01650">
              <w:rPr>
                <w:sz w:val="22"/>
                <w:szCs w:val="22"/>
              </w:rPr>
              <w:t>9</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01.09.201</w:t>
            </w:r>
            <w:r w:rsidR="00F01650">
              <w:rPr>
                <w:sz w:val="22"/>
                <w:szCs w:val="22"/>
              </w:rPr>
              <w:t>9</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30.09.201</w:t>
            </w:r>
            <w:r w:rsidR="00F01650">
              <w:rPr>
                <w:sz w:val="22"/>
                <w:szCs w:val="22"/>
              </w:rPr>
              <w:t>9</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01.10.201</w:t>
            </w:r>
            <w:r w:rsidR="00F01650">
              <w:rPr>
                <w:sz w:val="22"/>
                <w:szCs w:val="22"/>
              </w:rPr>
              <w:t>9</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31.10.201</w:t>
            </w:r>
            <w:r w:rsidR="00F01650">
              <w:rPr>
                <w:sz w:val="22"/>
                <w:szCs w:val="22"/>
              </w:rPr>
              <w:t>9</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01.11.201</w:t>
            </w:r>
            <w:r w:rsidR="00F01650">
              <w:rPr>
                <w:sz w:val="22"/>
                <w:szCs w:val="22"/>
              </w:rPr>
              <w:t>9</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30.11.201</w:t>
            </w:r>
            <w:r w:rsidR="00F01650">
              <w:rPr>
                <w:sz w:val="22"/>
                <w:szCs w:val="22"/>
              </w:rPr>
              <w:t>9</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01.12.201</w:t>
            </w:r>
            <w:r w:rsidR="00F01650">
              <w:rPr>
                <w:sz w:val="22"/>
                <w:szCs w:val="22"/>
              </w:rPr>
              <w:t>9</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31.12.201</w:t>
            </w:r>
            <w:r w:rsidR="00F01650">
              <w:rPr>
                <w:sz w:val="22"/>
                <w:szCs w:val="22"/>
              </w:rPr>
              <w:t>9</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rPr>
                <w:lang w:eastAsia="en-US"/>
              </w:rPr>
            </w:pPr>
            <w:r w:rsidRPr="00B760A8">
              <w:rPr>
                <w:sz w:val="22"/>
                <w:szCs w:val="22"/>
              </w:rPr>
              <w:t>01.01.20</w:t>
            </w:r>
            <w:r w:rsidR="00F01650">
              <w:rPr>
                <w:sz w:val="22"/>
                <w:szCs w:val="22"/>
              </w:rPr>
              <w:t>20</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F01650">
            <w:pPr>
              <w:tabs>
                <w:tab w:val="left" w:pos="708"/>
                <w:tab w:val="center" w:pos="4153"/>
                <w:tab w:val="right" w:pos="8306"/>
              </w:tabs>
              <w:jc w:val="center"/>
              <w:rPr>
                <w:lang w:eastAsia="en-US"/>
              </w:rPr>
            </w:pPr>
            <w:r w:rsidRPr="00B760A8">
              <w:rPr>
                <w:sz w:val="22"/>
                <w:szCs w:val="22"/>
              </w:rPr>
              <w:t>31.01.20</w:t>
            </w:r>
            <w:r w:rsidR="00F01650">
              <w:rPr>
                <w:sz w:val="22"/>
                <w:szCs w:val="22"/>
              </w:rPr>
              <w:t>20</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contextualSpacing/>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contextualSpacing/>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F01650">
            <w:pPr>
              <w:tabs>
                <w:tab w:val="left" w:pos="708"/>
                <w:tab w:val="center" w:pos="4153"/>
                <w:tab w:val="right" w:pos="8306"/>
              </w:tabs>
              <w:jc w:val="center"/>
              <w:rPr>
                <w:lang w:eastAsia="en-US"/>
              </w:rPr>
            </w:pPr>
            <w:r w:rsidRPr="00B760A8">
              <w:rPr>
                <w:sz w:val="22"/>
                <w:szCs w:val="22"/>
              </w:rPr>
              <w:t>01.02.20</w:t>
            </w:r>
            <w:r w:rsidR="00F01650">
              <w:rPr>
                <w:sz w:val="22"/>
                <w:szCs w:val="22"/>
              </w:rPr>
              <w:t>20</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rPr>
                <w:lang w:eastAsia="en-US"/>
              </w:rPr>
            </w:pPr>
            <w:r w:rsidRPr="00B760A8">
              <w:rPr>
                <w:sz w:val="22"/>
                <w:szCs w:val="22"/>
                <w:lang w:val="en-US"/>
              </w:rPr>
              <w:t>2</w:t>
            </w:r>
            <w:r w:rsidRPr="00B760A8">
              <w:rPr>
                <w:sz w:val="22"/>
                <w:szCs w:val="22"/>
              </w:rPr>
              <w:t>9.0</w:t>
            </w:r>
            <w:r w:rsidRPr="00B760A8">
              <w:rPr>
                <w:sz w:val="22"/>
                <w:szCs w:val="22"/>
                <w:lang w:val="en-US"/>
              </w:rPr>
              <w:t>2</w:t>
            </w:r>
            <w:r w:rsidRPr="00B760A8">
              <w:rPr>
                <w:sz w:val="22"/>
                <w:szCs w:val="22"/>
              </w:rPr>
              <w:t>.20</w:t>
            </w:r>
            <w:r w:rsidR="00F01650">
              <w:rPr>
                <w:sz w:val="22"/>
                <w:szCs w:val="22"/>
              </w:rPr>
              <w:t>20</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lastRenderedPageBreak/>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F01650">
            <w:pPr>
              <w:tabs>
                <w:tab w:val="left" w:pos="708"/>
                <w:tab w:val="center" w:pos="4153"/>
                <w:tab w:val="right" w:pos="8306"/>
              </w:tabs>
              <w:jc w:val="center"/>
              <w:rPr>
                <w:lang w:eastAsia="en-US"/>
              </w:rPr>
            </w:pPr>
            <w:r w:rsidRPr="00B760A8">
              <w:rPr>
                <w:sz w:val="22"/>
                <w:szCs w:val="22"/>
              </w:rPr>
              <w:t>01.0</w:t>
            </w:r>
            <w:r w:rsidRPr="00B760A8">
              <w:rPr>
                <w:sz w:val="22"/>
                <w:szCs w:val="22"/>
                <w:lang w:val="en-US"/>
              </w:rPr>
              <w:t>3</w:t>
            </w:r>
            <w:r w:rsidRPr="00B760A8">
              <w:rPr>
                <w:sz w:val="22"/>
                <w:szCs w:val="22"/>
              </w:rPr>
              <w:t>.20</w:t>
            </w:r>
            <w:r w:rsidR="00F01650">
              <w:rPr>
                <w:sz w:val="22"/>
                <w:szCs w:val="22"/>
              </w:rPr>
              <w:t>20</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rPr>
                <w:lang w:eastAsia="en-US"/>
              </w:rPr>
            </w:pPr>
            <w:r w:rsidRPr="00B760A8">
              <w:rPr>
                <w:sz w:val="22"/>
                <w:szCs w:val="22"/>
              </w:rPr>
              <w:t>31.0</w:t>
            </w:r>
            <w:r w:rsidRPr="00B760A8">
              <w:rPr>
                <w:sz w:val="22"/>
                <w:szCs w:val="22"/>
                <w:lang w:val="en-US"/>
              </w:rPr>
              <w:t>3</w:t>
            </w:r>
            <w:r w:rsidRPr="00B760A8">
              <w:rPr>
                <w:sz w:val="22"/>
                <w:szCs w:val="22"/>
              </w:rPr>
              <w:t>.20</w:t>
            </w:r>
            <w:r w:rsidR="00F01650">
              <w:rPr>
                <w:sz w:val="22"/>
                <w:szCs w:val="22"/>
              </w:rPr>
              <w:t>20</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F01650">
            <w:pPr>
              <w:tabs>
                <w:tab w:val="left" w:pos="708"/>
                <w:tab w:val="center" w:pos="4153"/>
                <w:tab w:val="right" w:pos="8306"/>
              </w:tabs>
              <w:jc w:val="center"/>
            </w:pPr>
            <w:r w:rsidRPr="00B760A8">
              <w:rPr>
                <w:sz w:val="22"/>
                <w:szCs w:val="22"/>
              </w:rPr>
              <w:t>01.04.20</w:t>
            </w:r>
            <w:r w:rsidR="00F01650">
              <w:rPr>
                <w:sz w:val="22"/>
                <w:szCs w:val="22"/>
              </w:rPr>
              <w:t>20</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30.04.20</w:t>
            </w:r>
            <w:r w:rsidR="00F01650">
              <w:rPr>
                <w:sz w:val="22"/>
                <w:szCs w:val="22"/>
              </w:rPr>
              <w:t>20</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F01650">
            <w:pPr>
              <w:tabs>
                <w:tab w:val="left" w:pos="708"/>
                <w:tab w:val="center" w:pos="4153"/>
                <w:tab w:val="right" w:pos="8306"/>
              </w:tabs>
              <w:jc w:val="center"/>
            </w:pPr>
            <w:r w:rsidRPr="00B760A8">
              <w:rPr>
                <w:sz w:val="22"/>
                <w:szCs w:val="22"/>
              </w:rPr>
              <w:t>01.05.20</w:t>
            </w:r>
            <w:r w:rsidR="00F01650">
              <w:rPr>
                <w:sz w:val="22"/>
                <w:szCs w:val="22"/>
              </w:rPr>
              <w:t>20</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31.05.20</w:t>
            </w:r>
            <w:r w:rsidR="00F01650">
              <w:rPr>
                <w:sz w:val="22"/>
                <w:szCs w:val="22"/>
              </w:rPr>
              <w:t>20</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F01650">
            <w:pPr>
              <w:tabs>
                <w:tab w:val="left" w:pos="708"/>
                <w:tab w:val="center" w:pos="4153"/>
                <w:tab w:val="right" w:pos="8306"/>
              </w:tabs>
              <w:jc w:val="center"/>
            </w:pPr>
            <w:r w:rsidRPr="00B760A8">
              <w:rPr>
                <w:sz w:val="22"/>
                <w:szCs w:val="22"/>
              </w:rPr>
              <w:t>01.06.20</w:t>
            </w:r>
            <w:r w:rsidR="00F01650">
              <w:rPr>
                <w:sz w:val="22"/>
                <w:szCs w:val="22"/>
              </w:rPr>
              <w:t>20</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30.06.20</w:t>
            </w:r>
            <w:r w:rsidR="00F01650">
              <w:rPr>
                <w:sz w:val="22"/>
                <w:szCs w:val="22"/>
              </w:rPr>
              <w:t>20</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F01650">
            <w:pPr>
              <w:tabs>
                <w:tab w:val="left" w:pos="708"/>
                <w:tab w:val="center" w:pos="4153"/>
                <w:tab w:val="right" w:pos="8306"/>
              </w:tabs>
              <w:jc w:val="center"/>
            </w:pPr>
            <w:r w:rsidRPr="00B760A8">
              <w:rPr>
                <w:sz w:val="22"/>
                <w:szCs w:val="22"/>
              </w:rPr>
              <w:t>01.07.20</w:t>
            </w:r>
            <w:r w:rsidR="00F01650">
              <w:rPr>
                <w:sz w:val="22"/>
                <w:szCs w:val="22"/>
              </w:rPr>
              <w:t>20</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31.07.20</w:t>
            </w:r>
            <w:r w:rsidR="00F01650">
              <w:rPr>
                <w:sz w:val="22"/>
                <w:szCs w:val="22"/>
              </w:rPr>
              <w:t>20</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F01650">
            <w:pPr>
              <w:tabs>
                <w:tab w:val="left" w:pos="708"/>
                <w:tab w:val="center" w:pos="4153"/>
                <w:tab w:val="right" w:pos="8306"/>
              </w:tabs>
              <w:jc w:val="center"/>
            </w:pPr>
            <w:r w:rsidRPr="00B760A8">
              <w:rPr>
                <w:sz w:val="22"/>
                <w:szCs w:val="22"/>
              </w:rPr>
              <w:t>01.08.20</w:t>
            </w:r>
            <w:r w:rsidR="00F01650">
              <w:rPr>
                <w:sz w:val="22"/>
                <w:szCs w:val="22"/>
              </w:rPr>
              <w:t>20</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31.08.20</w:t>
            </w:r>
            <w:r w:rsidR="00F01650">
              <w:rPr>
                <w:sz w:val="22"/>
                <w:szCs w:val="22"/>
              </w:rPr>
              <w:t>20</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F01650">
            <w:pPr>
              <w:tabs>
                <w:tab w:val="left" w:pos="708"/>
                <w:tab w:val="center" w:pos="4153"/>
                <w:tab w:val="right" w:pos="8306"/>
              </w:tabs>
              <w:jc w:val="center"/>
            </w:pPr>
            <w:r w:rsidRPr="00B760A8">
              <w:rPr>
                <w:sz w:val="22"/>
                <w:szCs w:val="22"/>
              </w:rPr>
              <w:t>01.09.20</w:t>
            </w:r>
            <w:r w:rsidR="00F01650">
              <w:rPr>
                <w:sz w:val="22"/>
                <w:szCs w:val="22"/>
              </w:rPr>
              <w:t>20</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30.09.20</w:t>
            </w:r>
            <w:r w:rsidR="00F01650">
              <w:rPr>
                <w:sz w:val="22"/>
                <w:szCs w:val="22"/>
              </w:rPr>
              <w:t>20</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F01650">
            <w:pPr>
              <w:tabs>
                <w:tab w:val="left" w:pos="708"/>
                <w:tab w:val="center" w:pos="4153"/>
                <w:tab w:val="right" w:pos="8306"/>
              </w:tabs>
              <w:jc w:val="center"/>
            </w:pPr>
            <w:r w:rsidRPr="00B760A8">
              <w:rPr>
                <w:sz w:val="22"/>
                <w:szCs w:val="22"/>
              </w:rPr>
              <w:t>01.10.20</w:t>
            </w:r>
            <w:r w:rsidR="00F01650">
              <w:rPr>
                <w:sz w:val="22"/>
                <w:szCs w:val="22"/>
              </w:rPr>
              <w:t>20</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31.10.20</w:t>
            </w:r>
            <w:r w:rsidR="00F01650">
              <w:rPr>
                <w:sz w:val="22"/>
                <w:szCs w:val="22"/>
              </w:rPr>
              <w:t>20</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F01650">
            <w:pPr>
              <w:tabs>
                <w:tab w:val="left" w:pos="708"/>
                <w:tab w:val="center" w:pos="4153"/>
                <w:tab w:val="right" w:pos="8306"/>
              </w:tabs>
              <w:jc w:val="center"/>
            </w:pPr>
            <w:r w:rsidRPr="00B760A8">
              <w:rPr>
                <w:sz w:val="22"/>
                <w:szCs w:val="22"/>
              </w:rPr>
              <w:t>01.11.20</w:t>
            </w:r>
            <w:r w:rsidR="00F01650">
              <w:rPr>
                <w:sz w:val="22"/>
                <w:szCs w:val="22"/>
              </w:rPr>
              <w:t>20</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30.11.20</w:t>
            </w:r>
            <w:r w:rsidR="00F01650">
              <w:rPr>
                <w:sz w:val="22"/>
                <w:szCs w:val="22"/>
              </w:rPr>
              <w:t>20</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r w:rsidR="00055823" w:rsidRPr="00A071E5" w:rsidTr="00055823">
        <w:trPr>
          <w:trHeight w:val="70"/>
        </w:trPr>
        <w:tc>
          <w:tcPr>
            <w:tcW w:w="1242" w:type="dxa"/>
            <w:tcBorders>
              <w:top w:val="single" w:sz="4" w:space="0" w:color="auto"/>
              <w:bottom w:val="single" w:sz="4" w:space="0" w:color="auto"/>
              <w:right w:val="single" w:sz="4" w:space="0" w:color="auto"/>
            </w:tcBorders>
            <w:vAlign w:val="center"/>
          </w:tcPr>
          <w:p w:rsidR="00055823" w:rsidRPr="00A071E5" w:rsidRDefault="00055823" w:rsidP="00055823">
            <w:pPr>
              <w:pStyle w:val="affff6"/>
              <w:numPr>
                <w:ilvl w:val="0"/>
                <w:numId w:val="34"/>
              </w:numPr>
              <w:tabs>
                <w:tab w:val="left" w:pos="708"/>
                <w:tab w:val="center" w:pos="4153"/>
                <w:tab w:val="right" w:pos="8306"/>
              </w:tabs>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F01650">
            <w:pPr>
              <w:tabs>
                <w:tab w:val="left" w:pos="708"/>
                <w:tab w:val="center" w:pos="4153"/>
                <w:tab w:val="right" w:pos="8306"/>
              </w:tabs>
              <w:jc w:val="center"/>
            </w:pPr>
            <w:r w:rsidRPr="00B760A8">
              <w:rPr>
                <w:sz w:val="22"/>
                <w:szCs w:val="22"/>
              </w:rPr>
              <w:t>01.12.20</w:t>
            </w:r>
            <w:r w:rsidR="00F01650">
              <w:rPr>
                <w:sz w:val="22"/>
                <w:szCs w:val="22"/>
              </w:rPr>
              <w:t>20</w:t>
            </w:r>
          </w:p>
        </w:tc>
        <w:tc>
          <w:tcPr>
            <w:tcW w:w="2268" w:type="dxa"/>
            <w:tcBorders>
              <w:top w:val="single" w:sz="4" w:space="0" w:color="auto"/>
              <w:left w:val="single" w:sz="4" w:space="0" w:color="auto"/>
              <w:bottom w:val="single" w:sz="4" w:space="0" w:color="auto"/>
              <w:right w:val="single" w:sz="4" w:space="0" w:color="auto"/>
            </w:tcBorders>
            <w:vAlign w:val="center"/>
          </w:tcPr>
          <w:p w:rsidR="00055823" w:rsidRPr="00B760A8" w:rsidRDefault="00055823" w:rsidP="00055823">
            <w:pPr>
              <w:tabs>
                <w:tab w:val="left" w:pos="708"/>
                <w:tab w:val="center" w:pos="4153"/>
                <w:tab w:val="right" w:pos="8306"/>
              </w:tabs>
              <w:jc w:val="center"/>
            </w:pPr>
            <w:r w:rsidRPr="00B760A8">
              <w:rPr>
                <w:sz w:val="22"/>
                <w:szCs w:val="22"/>
              </w:rPr>
              <w:t>31.12.20</w:t>
            </w:r>
            <w:r w:rsidR="00F01650">
              <w:rPr>
                <w:sz w:val="22"/>
                <w:szCs w:val="22"/>
              </w:rPr>
              <w:t>20</w:t>
            </w:r>
          </w:p>
        </w:tc>
        <w:tc>
          <w:tcPr>
            <w:tcW w:w="4536" w:type="dxa"/>
            <w:tcBorders>
              <w:top w:val="single" w:sz="4" w:space="0" w:color="auto"/>
              <w:left w:val="single" w:sz="4" w:space="0" w:color="auto"/>
              <w:bottom w:val="single" w:sz="4" w:space="0" w:color="auto"/>
              <w:right w:val="single" w:sz="4" w:space="0" w:color="auto"/>
            </w:tcBorders>
            <w:vAlign w:val="center"/>
          </w:tcPr>
          <w:p w:rsidR="00055823" w:rsidRPr="00A071E5" w:rsidRDefault="00055823" w:rsidP="00055823">
            <w:pPr>
              <w:tabs>
                <w:tab w:val="left" w:pos="708"/>
                <w:tab w:val="center" w:pos="4153"/>
                <w:tab w:val="right" w:pos="8306"/>
              </w:tabs>
              <w:jc w:val="center"/>
              <w:rPr>
                <w:sz w:val="20"/>
                <w:szCs w:val="20"/>
                <w:lang w:eastAsia="en-US"/>
              </w:rPr>
            </w:pPr>
            <w:r w:rsidRPr="00A071E5">
              <w:rPr>
                <w:sz w:val="20"/>
                <w:szCs w:val="20"/>
                <w:lang w:eastAsia="en-US"/>
              </w:rPr>
              <w:t xml:space="preserve">Акт об оказанных услугах (Приложение № 4) </w:t>
            </w:r>
          </w:p>
          <w:p w:rsidR="00055823" w:rsidRPr="00A071E5" w:rsidRDefault="00055823" w:rsidP="00055823">
            <w:pPr>
              <w:tabs>
                <w:tab w:val="left" w:pos="708"/>
                <w:tab w:val="center" w:pos="4153"/>
                <w:tab w:val="right" w:pos="8306"/>
              </w:tabs>
              <w:jc w:val="center"/>
              <w:rPr>
                <w:sz w:val="20"/>
                <w:szCs w:val="20"/>
                <w:lang w:eastAsia="en-US"/>
              </w:rPr>
            </w:pPr>
            <w:r>
              <w:rPr>
                <w:sz w:val="20"/>
                <w:szCs w:val="20"/>
                <w:lang w:eastAsia="en-US"/>
              </w:rPr>
              <w:t>Отчёт</w:t>
            </w:r>
            <w:r w:rsidRPr="00A071E5">
              <w:rPr>
                <w:sz w:val="20"/>
                <w:szCs w:val="20"/>
                <w:lang w:eastAsia="en-US"/>
              </w:rPr>
              <w:t xml:space="preserve"> об оказанных услугах (Приложение № 4.1)</w:t>
            </w:r>
          </w:p>
        </w:tc>
      </w:tr>
    </w:tbl>
    <w:p w:rsidR="00A071E5" w:rsidRDefault="00A071E5" w:rsidP="0064754A">
      <w:pPr>
        <w:pStyle w:val="af8"/>
        <w:jc w:val="both"/>
        <w:rPr>
          <w:bCs/>
          <w:i/>
          <w:sz w:val="23"/>
          <w:szCs w:val="23"/>
        </w:rPr>
      </w:pPr>
    </w:p>
    <w:p w:rsidR="00F01650" w:rsidRDefault="00F01650" w:rsidP="0064754A">
      <w:pPr>
        <w:pStyle w:val="af8"/>
        <w:jc w:val="both"/>
        <w:rPr>
          <w:bCs/>
          <w:i/>
          <w:sz w:val="23"/>
          <w:szCs w:val="23"/>
        </w:rPr>
      </w:pPr>
    </w:p>
    <w:p w:rsidR="00F01650" w:rsidRPr="00D02C9F" w:rsidRDefault="00F01650" w:rsidP="0064754A">
      <w:pPr>
        <w:pStyle w:val="af8"/>
        <w:jc w:val="both"/>
        <w:rPr>
          <w:bCs/>
          <w:i/>
          <w:sz w:val="23"/>
          <w:szCs w:val="23"/>
        </w:rPr>
      </w:pPr>
    </w:p>
    <w:tbl>
      <w:tblPr>
        <w:tblW w:w="24393" w:type="dxa"/>
        <w:tblLayout w:type="fixed"/>
        <w:tblLook w:val="0000" w:firstRow="0" w:lastRow="0" w:firstColumn="0" w:lastColumn="0" w:noHBand="0" w:noVBand="0"/>
      </w:tblPr>
      <w:tblGrid>
        <w:gridCol w:w="4882"/>
        <w:gridCol w:w="4882"/>
        <w:gridCol w:w="4882"/>
        <w:gridCol w:w="4882"/>
        <w:gridCol w:w="4865"/>
      </w:tblGrid>
      <w:tr w:rsidR="00F01650" w:rsidRPr="00623CD2" w:rsidTr="00F01650">
        <w:trPr>
          <w:cantSplit/>
          <w:trHeight w:val="916"/>
        </w:trPr>
        <w:tc>
          <w:tcPr>
            <w:tcW w:w="4882" w:type="dxa"/>
          </w:tcPr>
          <w:p w:rsidR="00F01650" w:rsidRDefault="00F01650" w:rsidP="00A571E8">
            <w:pPr>
              <w:widowControl w:val="0"/>
              <w:tabs>
                <w:tab w:val="left" w:pos="426"/>
              </w:tabs>
              <w:ind w:left="35" w:hanging="35"/>
              <w:rPr>
                <w:b/>
              </w:rPr>
            </w:pPr>
          </w:p>
          <w:p w:rsidR="00F01650" w:rsidRDefault="00F01650" w:rsidP="00A571E8">
            <w:pPr>
              <w:widowControl w:val="0"/>
              <w:tabs>
                <w:tab w:val="left" w:pos="426"/>
              </w:tabs>
              <w:ind w:left="35" w:hanging="35"/>
              <w:rPr>
                <w:b/>
              </w:rPr>
            </w:pPr>
          </w:p>
          <w:p w:rsidR="00F01650" w:rsidRDefault="00F01650" w:rsidP="00A571E8">
            <w:pPr>
              <w:widowControl w:val="0"/>
              <w:tabs>
                <w:tab w:val="left" w:pos="426"/>
              </w:tabs>
              <w:ind w:left="35" w:hanging="35"/>
              <w:rPr>
                <w:b/>
              </w:rPr>
            </w:pPr>
          </w:p>
          <w:p w:rsidR="00F01650" w:rsidRPr="00006C41" w:rsidRDefault="00F01650" w:rsidP="00A571E8">
            <w:pPr>
              <w:widowControl w:val="0"/>
              <w:tabs>
                <w:tab w:val="left" w:pos="426"/>
              </w:tabs>
              <w:ind w:left="35" w:hanging="35"/>
              <w:rPr>
                <w:b/>
              </w:rPr>
            </w:pPr>
            <w:r w:rsidRPr="00006C41">
              <w:rPr>
                <w:b/>
              </w:rPr>
              <w:t>От Заказчика:</w:t>
            </w:r>
          </w:p>
          <w:p w:rsidR="00F01650" w:rsidRPr="00006C41" w:rsidRDefault="00F01650" w:rsidP="00A571E8">
            <w:pPr>
              <w:widowControl w:val="0"/>
              <w:tabs>
                <w:tab w:val="left" w:pos="720"/>
                <w:tab w:val="right" w:pos="9356"/>
              </w:tabs>
              <w:ind w:left="709" w:hanging="709"/>
              <w:rPr>
                <w:b/>
              </w:rPr>
            </w:pPr>
            <w:r w:rsidRPr="00006C41">
              <w:rPr>
                <w:b/>
              </w:rPr>
              <w:t>ПАО «Башинформсвязь»</w:t>
            </w:r>
          </w:p>
          <w:p w:rsidR="00F01650" w:rsidRPr="00006C41" w:rsidRDefault="00F01650" w:rsidP="00A571E8">
            <w:pPr>
              <w:widowControl w:val="0"/>
              <w:tabs>
                <w:tab w:val="left" w:pos="426"/>
              </w:tabs>
              <w:ind w:left="35" w:hanging="35"/>
              <w:rPr>
                <w:lang w:eastAsia="ar-SA"/>
              </w:rPr>
            </w:pPr>
            <w:r w:rsidRPr="00006C41">
              <w:rPr>
                <w:lang w:eastAsia="ar-SA"/>
              </w:rPr>
              <w:t>Генеральный директор</w:t>
            </w:r>
          </w:p>
          <w:p w:rsidR="00F01650" w:rsidRPr="00006C41" w:rsidRDefault="00F01650" w:rsidP="00A571E8">
            <w:pPr>
              <w:widowControl w:val="0"/>
              <w:tabs>
                <w:tab w:val="left" w:pos="720"/>
                <w:tab w:val="right" w:pos="9356"/>
              </w:tabs>
              <w:ind w:left="709" w:hanging="709"/>
              <w:rPr>
                <w:b/>
              </w:rPr>
            </w:pPr>
          </w:p>
          <w:p w:rsidR="00F01650" w:rsidRPr="00006C41" w:rsidRDefault="00F01650" w:rsidP="00A571E8">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F01650" w:rsidRDefault="00F01650" w:rsidP="00A571E8">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F01650" w:rsidRPr="008015B6" w:rsidRDefault="00F01650" w:rsidP="00A571E8">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F01650" w:rsidRPr="00FD4119" w:rsidRDefault="00F01650" w:rsidP="00A571E8">
            <w:pPr>
              <w:widowControl w:val="0"/>
              <w:tabs>
                <w:tab w:val="left" w:pos="426"/>
              </w:tabs>
              <w:ind w:left="35" w:hanging="35"/>
              <w:rPr>
                <w:b/>
              </w:rPr>
            </w:pPr>
            <w:r>
              <w:rPr>
                <w:color w:val="000000"/>
                <w:sz w:val="26"/>
                <w:szCs w:val="26"/>
              </w:rPr>
              <w:t>_______________</w:t>
            </w:r>
            <w:r w:rsidRPr="008015B6">
              <w:rPr>
                <w:color w:val="000000"/>
                <w:sz w:val="26"/>
                <w:szCs w:val="26"/>
              </w:rPr>
              <w:t>/</w:t>
            </w:r>
            <w:r w:rsidRPr="00703D2E">
              <w:t xml:space="preserve"> М.Г.</w:t>
            </w:r>
            <w:r w:rsidRPr="00BD5C8D">
              <w:t>Долгоаршинных</w:t>
            </w:r>
            <w:r>
              <w:t>/</w:t>
            </w:r>
            <w:r>
              <w:rPr>
                <w:color w:val="000000"/>
                <w:sz w:val="26"/>
                <w:szCs w:val="26"/>
              </w:rPr>
              <w:t xml:space="preserve"> </w:t>
            </w:r>
          </w:p>
          <w:p w:rsidR="00F01650" w:rsidRPr="00FD4119" w:rsidRDefault="00F01650" w:rsidP="00A571E8">
            <w:pPr>
              <w:widowControl w:val="0"/>
              <w:ind w:right="-6"/>
              <w:rPr>
                <w:b/>
              </w:rPr>
            </w:pPr>
            <w:r w:rsidRPr="00FD4119">
              <w:rPr>
                <w:b/>
              </w:rPr>
              <w:t>м.п.</w:t>
            </w:r>
          </w:p>
        </w:tc>
        <w:tc>
          <w:tcPr>
            <w:tcW w:w="4882" w:type="dxa"/>
          </w:tcPr>
          <w:p w:rsidR="00F01650" w:rsidRDefault="00F01650" w:rsidP="00A571E8">
            <w:pPr>
              <w:widowControl w:val="0"/>
              <w:tabs>
                <w:tab w:val="left" w:pos="426"/>
              </w:tabs>
              <w:ind w:left="35" w:hanging="35"/>
              <w:rPr>
                <w:b/>
              </w:rPr>
            </w:pPr>
          </w:p>
          <w:p w:rsidR="00F01650" w:rsidRDefault="00F01650" w:rsidP="00A571E8">
            <w:pPr>
              <w:widowControl w:val="0"/>
              <w:tabs>
                <w:tab w:val="left" w:pos="426"/>
              </w:tabs>
              <w:ind w:left="35" w:hanging="35"/>
              <w:rPr>
                <w:b/>
              </w:rPr>
            </w:pPr>
          </w:p>
          <w:p w:rsidR="00F01650" w:rsidRPr="007B3ACC" w:rsidRDefault="00F01650" w:rsidP="00A571E8">
            <w:pPr>
              <w:widowControl w:val="0"/>
              <w:tabs>
                <w:tab w:val="left" w:pos="426"/>
              </w:tabs>
              <w:ind w:left="35" w:hanging="35"/>
              <w:rPr>
                <w:b/>
              </w:rPr>
            </w:pPr>
          </w:p>
          <w:p w:rsidR="00F01650" w:rsidRPr="007B3ACC" w:rsidRDefault="00F01650" w:rsidP="00A571E8">
            <w:pPr>
              <w:widowControl w:val="0"/>
              <w:tabs>
                <w:tab w:val="left" w:pos="426"/>
              </w:tabs>
              <w:ind w:left="35" w:hanging="35"/>
              <w:rPr>
                <w:b/>
              </w:rPr>
            </w:pPr>
            <w:r w:rsidRPr="007B3ACC">
              <w:rPr>
                <w:b/>
              </w:rPr>
              <w:t>От Исполнителя:</w:t>
            </w:r>
          </w:p>
          <w:p w:rsidR="00F01650" w:rsidRPr="007B3ACC" w:rsidRDefault="00F01650" w:rsidP="00A571E8">
            <w:pPr>
              <w:widowControl w:val="0"/>
              <w:tabs>
                <w:tab w:val="left" w:pos="426"/>
              </w:tabs>
              <w:ind w:left="35" w:hanging="35"/>
              <w:rPr>
                <w:b/>
              </w:rPr>
            </w:pPr>
            <w:r w:rsidRPr="007B3ACC">
              <w:rPr>
                <w:b/>
              </w:rPr>
              <w:t>ООО «Старт2ком»</w:t>
            </w:r>
          </w:p>
          <w:p w:rsidR="00F01650" w:rsidRPr="007B3ACC" w:rsidRDefault="00F01650" w:rsidP="00A571E8">
            <w:pPr>
              <w:widowControl w:val="0"/>
              <w:tabs>
                <w:tab w:val="left" w:pos="426"/>
              </w:tabs>
              <w:ind w:left="35" w:hanging="35"/>
              <w:rPr>
                <w:lang w:eastAsia="ar-SA"/>
              </w:rPr>
            </w:pPr>
            <w:r w:rsidRPr="007B3ACC">
              <w:rPr>
                <w:lang w:eastAsia="ar-SA"/>
              </w:rPr>
              <w:t>Генеральный директор</w:t>
            </w:r>
          </w:p>
          <w:p w:rsidR="00F01650" w:rsidRPr="007B3ACC" w:rsidRDefault="00F01650" w:rsidP="00A571E8">
            <w:pPr>
              <w:widowControl w:val="0"/>
              <w:tabs>
                <w:tab w:val="left" w:pos="426"/>
              </w:tabs>
              <w:ind w:left="35" w:hanging="35"/>
              <w:rPr>
                <w:b/>
              </w:rPr>
            </w:pPr>
          </w:p>
          <w:p w:rsidR="00F01650" w:rsidRDefault="00F01650" w:rsidP="00A571E8">
            <w:pPr>
              <w:widowControl w:val="0"/>
              <w:tabs>
                <w:tab w:val="left" w:pos="426"/>
              </w:tabs>
              <w:ind w:left="35" w:hanging="35"/>
              <w:rPr>
                <w:b/>
              </w:rPr>
            </w:pPr>
          </w:p>
          <w:p w:rsidR="00F01650" w:rsidRDefault="00F01650" w:rsidP="00A571E8">
            <w:pPr>
              <w:widowControl w:val="0"/>
              <w:tabs>
                <w:tab w:val="left" w:pos="426"/>
              </w:tabs>
              <w:ind w:left="35" w:hanging="35"/>
              <w:rPr>
                <w:b/>
              </w:rPr>
            </w:pPr>
          </w:p>
          <w:p w:rsidR="00F01650" w:rsidRPr="007B3ACC" w:rsidRDefault="00F01650" w:rsidP="00A571E8">
            <w:pPr>
              <w:widowControl w:val="0"/>
              <w:tabs>
                <w:tab w:val="left" w:pos="426"/>
              </w:tabs>
              <w:ind w:left="35" w:hanging="35"/>
              <w:rPr>
                <w:b/>
              </w:rPr>
            </w:pPr>
          </w:p>
          <w:p w:rsidR="00F01650" w:rsidRPr="007B3ACC" w:rsidRDefault="00F01650" w:rsidP="00A571E8">
            <w:pPr>
              <w:widowControl w:val="0"/>
              <w:tabs>
                <w:tab w:val="left" w:pos="426"/>
              </w:tabs>
              <w:ind w:left="35" w:hanging="35"/>
            </w:pPr>
            <w:r w:rsidRPr="007B3ACC">
              <w:rPr>
                <w:b/>
              </w:rPr>
              <w:t>__________________ /</w:t>
            </w:r>
            <w:r>
              <w:t xml:space="preserve">М.М. </w:t>
            </w:r>
            <w:r w:rsidRPr="007B3ACC">
              <w:t>Бахрах</w:t>
            </w:r>
            <w:r>
              <w:t>/</w:t>
            </w:r>
            <w:r w:rsidRPr="007B3ACC">
              <w:t xml:space="preserve"> </w:t>
            </w:r>
          </w:p>
          <w:p w:rsidR="00F01650" w:rsidRPr="00FD4119" w:rsidRDefault="00F01650" w:rsidP="00A571E8">
            <w:pPr>
              <w:widowControl w:val="0"/>
              <w:tabs>
                <w:tab w:val="left" w:pos="426"/>
              </w:tabs>
              <w:ind w:left="35" w:hanging="35"/>
              <w:rPr>
                <w:b/>
                <w:highlight w:val="yellow"/>
              </w:rPr>
            </w:pPr>
            <w:r w:rsidRPr="00FD4119">
              <w:rPr>
                <w:b/>
              </w:rPr>
              <w:t>м.п.</w:t>
            </w:r>
          </w:p>
        </w:tc>
        <w:tc>
          <w:tcPr>
            <w:tcW w:w="4882" w:type="dxa"/>
          </w:tcPr>
          <w:p w:rsidR="00F01650" w:rsidRPr="00FD4119" w:rsidRDefault="00F01650" w:rsidP="00A571E8">
            <w:pPr>
              <w:widowControl w:val="0"/>
              <w:ind w:right="-6"/>
              <w:rPr>
                <w:b/>
              </w:rPr>
            </w:pPr>
          </w:p>
        </w:tc>
        <w:tc>
          <w:tcPr>
            <w:tcW w:w="4882" w:type="dxa"/>
          </w:tcPr>
          <w:p w:rsidR="00F01650" w:rsidRPr="00FD4119" w:rsidRDefault="00F01650" w:rsidP="001E592E">
            <w:pPr>
              <w:widowControl w:val="0"/>
              <w:ind w:right="-6"/>
              <w:rPr>
                <w:b/>
              </w:rPr>
            </w:pPr>
          </w:p>
        </w:tc>
        <w:tc>
          <w:tcPr>
            <w:tcW w:w="4865" w:type="dxa"/>
          </w:tcPr>
          <w:p w:rsidR="00F01650" w:rsidRPr="00FD4119" w:rsidRDefault="00F01650" w:rsidP="001E592E">
            <w:pPr>
              <w:widowControl w:val="0"/>
              <w:tabs>
                <w:tab w:val="left" w:pos="426"/>
              </w:tabs>
              <w:ind w:left="35" w:hanging="35"/>
              <w:rPr>
                <w:b/>
                <w:highlight w:val="yellow"/>
              </w:rPr>
            </w:pPr>
          </w:p>
        </w:tc>
      </w:tr>
    </w:tbl>
    <w:p w:rsidR="00BB0A5C" w:rsidRDefault="00BB0A5C" w:rsidP="00FD4119">
      <w:pPr>
        <w:pStyle w:val="af8"/>
        <w:spacing w:after="0"/>
        <w:jc w:val="right"/>
        <w:rPr>
          <w:b/>
          <w:bCs/>
          <w:sz w:val="23"/>
          <w:szCs w:val="23"/>
        </w:rPr>
      </w:pPr>
      <w:bookmarkStart w:id="2" w:name="_Toc64630643"/>
      <w:bookmarkEnd w:id="0"/>
      <w:bookmarkEnd w:id="1"/>
    </w:p>
    <w:p w:rsidR="00BB0A5C" w:rsidRDefault="00BB0A5C" w:rsidP="00FD4119">
      <w:pPr>
        <w:pStyle w:val="af8"/>
        <w:spacing w:after="0"/>
        <w:jc w:val="right"/>
        <w:rPr>
          <w:b/>
          <w:bCs/>
          <w:sz w:val="23"/>
          <w:szCs w:val="23"/>
        </w:rPr>
      </w:pPr>
    </w:p>
    <w:p w:rsidR="00CE5093" w:rsidRDefault="00CE5093" w:rsidP="00FD4119">
      <w:pPr>
        <w:pStyle w:val="af8"/>
        <w:spacing w:after="0"/>
        <w:jc w:val="right"/>
        <w:rPr>
          <w:b/>
          <w:bCs/>
          <w:sz w:val="23"/>
          <w:szCs w:val="23"/>
        </w:rPr>
        <w:sectPr w:rsidR="00CE5093" w:rsidSect="00FD4119">
          <w:pgSz w:w="11906" w:h="16838"/>
          <w:pgMar w:top="1134" w:right="567" w:bottom="1134" w:left="1701" w:header="709" w:footer="709" w:gutter="0"/>
          <w:cols w:space="708"/>
          <w:docGrid w:linePitch="360"/>
        </w:sectPr>
      </w:pPr>
    </w:p>
    <w:p w:rsidR="001F11C4" w:rsidRPr="00623CD2" w:rsidRDefault="001F11C4" w:rsidP="00FD4119">
      <w:pPr>
        <w:pStyle w:val="af8"/>
        <w:spacing w:after="0"/>
        <w:jc w:val="right"/>
        <w:rPr>
          <w:b/>
          <w:bCs/>
          <w:sz w:val="23"/>
          <w:szCs w:val="23"/>
        </w:rPr>
      </w:pPr>
      <w:r w:rsidRPr="00623CD2">
        <w:rPr>
          <w:b/>
          <w:bCs/>
          <w:sz w:val="23"/>
          <w:szCs w:val="23"/>
        </w:rPr>
        <w:lastRenderedPageBreak/>
        <w:t>Приложение № 3</w:t>
      </w:r>
    </w:p>
    <w:p w:rsidR="00BB0A5C" w:rsidRDefault="00BB0A5C" w:rsidP="00BB0A5C">
      <w:pPr>
        <w:pStyle w:val="af8"/>
        <w:spacing w:after="0"/>
        <w:ind w:firstLine="720"/>
        <w:jc w:val="right"/>
        <w:rPr>
          <w:b/>
          <w:bCs/>
        </w:rPr>
      </w:pPr>
      <w:r w:rsidRPr="00FD4119">
        <w:rPr>
          <w:b/>
          <w:bCs/>
        </w:rPr>
        <w:t xml:space="preserve">к Договору </w:t>
      </w:r>
      <w:r w:rsidRPr="003D13AE">
        <w:rPr>
          <w:b/>
          <w:bCs/>
        </w:rPr>
        <w:t>на оказание</w:t>
      </w:r>
      <w:r>
        <w:rPr>
          <w:b/>
          <w:bCs/>
        </w:rPr>
        <w:t xml:space="preserve"> услуг по технической</w:t>
      </w:r>
    </w:p>
    <w:p w:rsidR="00BB0A5C" w:rsidRDefault="00BB0A5C" w:rsidP="00BB0A5C">
      <w:pPr>
        <w:pStyle w:val="af8"/>
        <w:spacing w:after="0"/>
        <w:ind w:firstLine="720"/>
        <w:jc w:val="right"/>
        <w:rPr>
          <w:b/>
          <w:bCs/>
        </w:rPr>
      </w:pPr>
      <w:r w:rsidRPr="003D13AE">
        <w:rPr>
          <w:b/>
          <w:bCs/>
        </w:rPr>
        <w:t>поддержке АСР «Старт»</w:t>
      </w:r>
    </w:p>
    <w:p w:rsidR="00BB0A5C" w:rsidRPr="00FD4119" w:rsidRDefault="00AC5692" w:rsidP="00BB0A5C">
      <w:pPr>
        <w:pStyle w:val="af8"/>
        <w:ind w:firstLine="720"/>
        <w:jc w:val="right"/>
        <w:rPr>
          <w:b/>
          <w:bCs/>
        </w:rPr>
      </w:pPr>
      <w:r>
        <w:rPr>
          <w:b/>
          <w:bCs/>
        </w:rPr>
        <w:t>№__________</w:t>
      </w:r>
      <w:r w:rsidR="00BB0A5C" w:rsidRPr="00FD4119">
        <w:rPr>
          <w:b/>
        </w:rPr>
        <w:t>___ от</w:t>
      </w:r>
      <w:r w:rsidR="00BB0A5C">
        <w:rPr>
          <w:b/>
        </w:rPr>
        <w:t xml:space="preserve"> «___»</w:t>
      </w:r>
      <w:r w:rsidR="00BB0A5C" w:rsidRPr="00FD4119">
        <w:rPr>
          <w:b/>
        </w:rPr>
        <w:t xml:space="preserve"> _____</w:t>
      </w:r>
      <w:r>
        <w:rPr>
          <w:b/>
        </w:rPr>
        <w:t>_____</w:t>
      </w:r>
      <w:r w:rsidR="00BB0A5C" w:rsidRPr="00FD4119">
        <w:rPr>
          <w:b/>
        </w:rPr>
        <w:t>__201</w:t>
      </w:r>
      <w:r w:rsidR="003C4963">
        <w:rPr>
          <w:b/>
        </w:rPr>
        <w:t>7</w:t>
      </w:r>
      <w:r w:rsidR="00BB0A5C" w:rsidRPr="00FD4119">
        <w:rPr>
          <w:b/>
        </w:rPr>
        <w:t xml:space="preserve"> </w:t>
      </w:r>
      <w:r w:rsidR="00BB0A5C" w:rsidRPr="00FD4119">
        <w:rPr>
          <w:b/>
          <w:bCs/>
        </w:rPr>
        <w:t>года</w:t>
      </w:r>
      <w:r w:rsidR="00BB0A5C" w:rsidRPr="00FD4119" w:rsidDel="009643FF">
        <w:rPr>
          <w:b/>
          <w:bCs/>
        </w:rPr>
        <w:t xml:space="preserve"> </w:t>
      </w:r>
    </w:p>
    <w:p w:rsidR="001F11C4" w:rsidRPr="00623CD2" w:rsidRDefault="001F11C4" w:rsidP="00844142">
      <w:pPr>
        <w:rPr>
          <w:sz w:val="23"/>
          <w:szCs w:val="23"/>
        </w:rPr>
      </w:pPr>
    </w:p>
    <w:p w:rsidR="001F11C4" w:rsidRPr="00FD4119" w:rsidRDefault="001F11C4" w:rsidP="00B77E34">
      <w:pPr>
        <w:jc w:val="center"/>
        <w:rPr>
          <w:b/>
          <w:sz w:val="23"/>
          <w:szCs w:val="23"/>
        </w:rPr>
      </w:pPr>
      <w:r w:rsidRPr="00FD4119">
        <w:rPr>
          <w:b/>
          <w:sz w:val="23"/>
          <w:szCs w:val="23"/>
        </w:rPr>
        <w:t>УСЛОВИЯ ОКАЗАНИЯ УСЛУГ ПО ТЕХНИЧЕСКОЙ ПОДДЕРЖКЕ</w:t>
      </w:r>
    </w:p>
    <w:p w:rsidR="001F11C4" w:rsidRPr="00623CD2" w:rsidRDefault="001F11C4" w:rsidP="00B77E34">
      <w:pPr>
        <w:jc w:val="center"/>
        <w:rPr>
          <w:sz w:val="23"/>
          <w:szCs w:val="23"/>
        </w:rPr>
      </w:pPr>
    </w:p>
    <w:p w:rsidR="001F11C4" w:rsidRPr="0024397A" w:rsidRDefault="001F11C4" w:rsidP="00D303C0">
      <w:pPr>
        <w:numPr>
          <w:ilvl w:val="0"/>
          <w:numId w:val="31"/>
        </w:numPr>
        <w:tabs>
          <w:tab w:val="left" w:pos="426"/>
          <w:tab w:val="right" w:pos="8647"/>
        </w:tabs>
        <w:suppressAutoHyphens/>
        <w:ind w:left="0" w:right="44" w:firstLine="0"/>
        <w:jc w:val="both"/>
        <w:rPr>
          <w:sz w:val="23"/>
          <w:szCs w:val="23"/>
        </w:rPr>
      </w:pPr>
      <w:r w:rsidRPr="0024397A">
        <w:rPr>
          <w:sz w:val="23"/>
          <w:szCs w:val="23"/>
        </w:rPr>
        <w:t>Услуги по настоящему договору оказываются удаленно в рабочие дни</w:t>
      </w:r>
      <w:r w:rsidR="009A635E">
        <w:rPr>
          <w:sz w:val="23"/>
          <w:szCs w:val="23"/>
        </w:rPr>
        <w:t xml:space="preserve">, </w:t>
      </w:r>
      <w:r w:rsidR="00C43EBD">
        <w:rPr>
          <w:sz w:val="23"/>
          <w:szCs w:val="23"/>
        </w:rPr>
        <w:t xml:space="preserve">а также </w:t>
      </w:r>
      <w:r w:rsidR="00042141" w:rsidRPr="00526C02">
        <w:t>в выходные и праздничные дни, совпадающие с 1, 2, 3</w:t>
      </w:r>
      <w:r w:rsidR="00526C02" w:rsidRPr="00526C02">
        <w:t xml:space="preserve"> и 4</w:t>
      </w:r>
      <w:r w:rsidR="00042141" w:rsidRPr="00526C02">
        <w:t xml:space="preserve"> числами</w:t>
      </w:r>
      <w:r w:rsidR="001515BC" w:rsidRPr="001515BC">
        <w:rPr>
          <w:color w:val="1F497D"/>
        </w:rPr>
        <w:t xml:space="preserve"> </w:t>
      </w:r>
      <w:r w:rsidR="009A635E">
        <w:rPr>
          <w:sz w:val="23"/>
          <w:szCs w:val="23"/>
        </w:rPr>
        <w:t>каждого месяца</w:t>
      </w:r>
      <w:r w:rsidRPr="0024397A">
        <w:rPr>
          <w:sz w:val="23"/>
          <w:szCs w:val="23"/>
        </w:rPr>
        <w:t xml:space="preserve"> с </w:t>
      </w:r>
      <w:r w:rsidR="00D86CC3" w:rsidRPr="0024397A">
        <w:rPr>
          <w:sz w:val="23"/>
          <w:szCs w:val="23"/>
        </w:rPr>
        <w:t>8</w:t>
      </w:r>
      <w:r w:rsidRPr="0024397A">
        <w:rPr>
          <w:sz w:val="23"/>
          <w:szCs w:val="23"/>
        </w:rPr>
        <w:t xml:space="preserve">:00 </w:t>
      </w:r>
      <w:r w:rsidR="009A635E">
        <w:rPr>
          <w:sz w:val="23"/>
          <w:szCs w:val="23"/>
        </w:rPr>
        <w:t>до 18:00 по Московскому времени</w:t>
      </w:r>
      <w:r w:rsidRPr="0024397A">
        <w:rPr>
          <w:sz w:val="23"/>
          <w:szCs w:val="23"/>
        </w:rPr>
        <w:t>.</w:t>
      </w:r>
    </w:p>
    <w:p w:rsidR="001F11C4" w:rsidRPr="0024397A" w:rsidRDefault="001F11C4" w:rsidP="00D303C0">
      <w:pPr>
        <w:numPr>
          <w:ilvl w:val="0"/>
          <w:numId w:val="31"/>
        </w:numPr>
        <w:tabs>
          <w:tab w:val="left" w:pos="426"/>
          <w:tab w:val="right" w:pos="8647"/>
        </w:tabs>
        <w:suppressAutoHyphens/>
        <w:ind w:left="0" w:right="44" w:firstLine="0"/>
        <w:jc w:val="both"/>
        <w:rPr>
          <w:rStyle w:val="FontStyle48"/>
          <w:bCs/>
          <w:sz w:val="23"/>
          <w:szCs w:val="23"/>
        </w:rPr>
      </w:pPr>
      <w:r w:rsidRPr="0024397A">
        <w:rPr>
          <w:sz w:val="23"/>
          <w:szCs w:val="23"/>
        </w:rPr>
        <w:t>Предоставление услуг технической поддержки в рабочие дни</w:t>
      </w:r>
      <w:r w:rsidR="009A635E">
        <w:rPr>
          <w:sz w:val="23"/>
          <w:szCs w:val="23"/>
        </w:rPr>
        <w:t xml:space="preserve">, </w:t>
      </w:r>
      <w:r w:rsidRPr="0024397A">
        <w:rPr>
          <w:sz w:val="23"/>
          <w:szCs w:val="23"/>
        </w:rPr>
        <w:t>с 18</w:t>
      </w:r>
      <w:r w:rsidR="004D58A5">
        <w:rPr>
          <w:sz w:val="23"/>
          <w:szCs w:val="23"/>
        </w:rPr>
        <w:t>:</w:t>
      </w:r>
      <w:r w:rsidRPr="0024397A">
        <w:rPr>
          <w:sz w:val="23"/>
          <w:szCs w:val="23"/>
        </w:rPr>
        <w:t xml:space="preserve">00 до </w:t>
      </w:r>
      <w:r w:rsidR="00D86CC3" w:rsidRPr="0024397A">
        <w:rPr>
          <w:sz w:val="23"/>
          <w:szCs w:val="23"/>
        </w:rPr>
        <w:t>8</w:t>
      </w:r>
      <w:r w:rsidR="004D58A5">
        <w:rPr>
          <w:sz w:val="23"/>
          <w:szCs w:val="23"/>
        </w:rPr>
        <w:t>:</w:t>
      </w:r>
      <w:r w:rsidRPr="0024397A">
        <w:rPr>
          <w:sz w:val="23"/>
          <w:szCs w:val="23"/>
        </w:rPr>
        <w:t>00 по Московскому времени, а также в выходные и праздничные дни</w:t>
      </w:r>
      <w:r w:rsidR="009A635E">
        <w:rPr>
          <w:sz w:val="23"/>
          <w:szCs w:val="23"/>
        </w:rPr>
        <w:t xml:space="preserve"> (кроме 1,</w:t>
      </w:r>
      <w:r w:rsidR="00E551C2">
        <w:rPr>
          <w:sz w:val="23"/>
          <w:szCs w:val="23"/>
        </w:rPr>
        <w:t xml:space="preserve"> </w:t>
      </w:r>
      <w:r w:rsidR="009A635E">
        <w:rPr>
          <w:sz w:val="23"/>
          <w:szCs w:val="23"/>
        </w:rPr>
        <w:t>2</w:t>
      </w:r>
      <w:r w:rsidR="004D58A5">
        <w:rPr>
          <w:sz w:val="23"/>
          <w:szCs w:val="23"/>
        </w:rPr>
        <w:t>,</w:t>
      </w:r>
      <w:r w:rsidR="009A635E">
        <w:rPr>
          <w:sz w:val="23"/>
          <w:szCs w:val="23"/>
        </w:rPr>
        <w:t xml:space="preserve"> 3</w:t>
      </w:r>
      <w:r w:rsidR="004D58A5">
        <w:rPr>
          <w:sz w:val="23"/>
          <w:szCs w:val="23"/>
        </w:rPr>
        <w:t xml:space="preserve"> и 4</w:t>
      </w:r>
      <w:r w:rsidR="009A635E">
        <w:rPr>
          <w:sz w:val="23"/>
          <w:szCs w:val="23"/>
        </w:rPr>
        <w:t xml:space="preserve"> дней каждого месяца</w:t>
      </w:r>
      <w:r w:rsidR="009A635E" w:rsidRPr="0024397A">
        <w:rPr>
          <w:sz w:val="23"/>
          <w:szCs w:val="23"/>
        </w:rPr>
        <w:t xml:space="preserve"> с 8:00 </w:t>
      </w:r>
      <w:r w:rsidR="009A635E">
        <w:rPr>
          <w:sz w:val="23"/>
          <w:szCs w:val="23"/>
        </w:rPr>
        <w:t>до 18:00 по Московскому времени)</w:t>
      </w:r>
      <w:r w:rsidRPr="0024397A">
        <w:rPr>
          <w:sz w:val="23"/>
          <w:szCs w:val="23"/>
        </w:rPr>
        <w:t xml:space="preserve"> осуществляется </w:t>
      </w:r>
      <w:r w:rsidRPr="0024397A">
        <w:rPr>
          <w:rStyle w:val="FontStyle48"/>
          <w:sz w:val="23"/>
          <w:szCs w:val="23"/>
        </w:rPr>
        <w:t>по обоюдному согласованию сторон.</w:t>
      </w:r>
    </w:p>
    <w:p w:rsidR="001F11C4" w:rsidRPr="0024397A" w:rsidRDefault="001F11C4" w:rsidP="00D303C0">
      <w:pPr>
        <w:numPr>
          <w:ilvl w:val="0"/>
          <w:numId w:val="31"/>
        </w:numPr>
        <w:tabs>
          <w:tab w:val="left" w:pos="851"/>
          <w:tab w:val="right" w:pos="8647"/>
        </w:tabs>
        <w:suppressAutoHyphens/>
        <w:ind w:right="44"/>
        <w:jc w:val="both"/>
        <w:rPr>
          <w:rStyle w:val="FontStyle48"/>
          <w:bCs/>
          <w:sz w:val="23"/>
          <w:szCs w:val="23"/>
        </w:rPr>
      </w:pPr>
      <w:r w:rsidRPr="0024397A">
        <w:rPr>
          <w:rStyle w:val="FontStyle48"/>
          <w:sz w:val="23"/>
          <w:szCs w:val="23"/>
        </w:rPr>
        <w:t>При оказании услуг по настоящему договору используются следующие термины и определения:</w:t>
      </w:r>
    </w:p>
    <w:p w:rsidR="00F76856" w:rsidRPr="00F76856" w:rsidRDefault="001F11C4" w:rsidP="00F76856">
      <w:pPr>
        <w:ind w:left="360"/>
        <w:rPr>
          <w:sz w:val="23"/>
          <w:szCs w:val="23"/>
        </w:rPr>
      </w:pPr>
      <w:r w:rsidRPr="00623CD2">
        <w:rPr>
          <w:b/>
          <w:bCs/>
          <w:sz w:val="23"/>
          <w:szCs w:val="23"/>
        </w:rPr>
        <w:t>АСП</w:t>
      </w:r>
      <w:r w:rsidRPr="00623CD2">
        <w:rPr>
          <w:sz w:val="23"/>
          <w:szCs w:val="23"/>
        </w:rPr>
        <w:t xml:space="preserve"> – </w:t>
      </w:r>
      <w:r w:rsidR="00F76856" w:rsidRPr="00F76856">
        <w:rPr>
          <w:sz w:val="23"/>
          <w:szCs w:val="23"/>
        </w:rPr>
        <w:t>автоматизированная система поддержки ПАО «Ростелеком» ИС JIRA (</w:t>
      </w:r>
      <w:hyperlink r:id="rId12" w:history="1">
        <w:r w:rsidR="00F76856" w:rsidRPr="00F76856">
          <w:rPr>
            <w:sz w:val="23"/>
            <w:szCs w:val="23"/>
          </w:rPr>
          <w:t>http://ihelp.rt.ru</w:t>
        </w:r>
      </w:hyperlink>
      <w:r w:rsidR="00F76856" w:rsidRPr="00F76856">
        <w:rPr>
          <w:sz w:val="23"/>
          <w:szCs w:val="23"/>
        </w:rPr>
        <w:t>/), реализующая механизм отслеживания статуса заявок, систему контроля сроков обработки заявок, базу знаний по решенным инцидентам.</w:t>
      </w:r>
    </w:p>
    <w:p w:rsidR="001F11C4" w:rsidRPr="00623CD2" w:rsidRDefault="00F76856" w:rsidP="00F76856">
      <w:pPr>
        <w:ind w:left="360"/>
        <w:rPr>
          <w:sz w:val="23"/>
          <w:szCs w:val="23"/>
        </w:rPr>
      </w:pPr>
      <w:r w:rsidRPr="00F76856">
        <w:rPr>
          <w:sz w:val="23"/>
          <w:szCs w:val="23"/>
        </w:rPr>
        <w:t>Доступ к АСП организуется Заказчиком путем предоставления специалистам Исполнителя клиентской части АСП и создания учетных записей для предоставленного Исполнителем списка специалистов. Заказчиком предоставляется документация, необходимая для использования АСП специалистами Исполнителя.</w:t>
      </w:r>
    </w:p>
    <w:p w:rsidR="001F11C4" w:rsidRPr="00623CD2" w:rsidRDefault="001F11C4" w:rsidP="00863294">
      <w:pPr>
        <w:ind w:left="360"/>
        <w:rPr>
          <w:sz w:val="23"/>
          <w:szCs w:val="23"/>
        </w:rPr>
      </w:pPr>
      <w:r w:rsidRPr="00623CD2">
        <w:rPr>
          <w:sz w:val="23"/>
          <w:szCs w:val="23"/>
        </w:rPr>
        <w:t>Доступ к АСП организуется Заказчиком путем предоставления специалистам Исполнителя клиентской части АСП и создания учетных записей для предоставленного Исполнителем списка специалистов. Заказчиком предоставляется документация, необходимая для использования АСП специалистами Исполнителя.</w:t>
      </w:r>
    </w:p>
    <w:p w:rsidR="001F11C4" w:rsidRPr="00623CD2" w:rsidRDefault="001F11C4" w:rsidP="00863294">
      <w:pPr>
        <w:pStyle w:val="20"/>
        <w:numPr>
          <w:ilvl w:val="0"/>
          <w:numId w:val="0"/>
        </w:numPr>
        <w:ind w:left="426"/>
        <w:rPr>
          <w:sz w:val="23"/>
          <w:szCs w:val="23"/>
        </w:rPr>
      </w:pPr>
      <w:r w:rsidRPr="00623CD2">
        <w:rPr>
          <w:b/>
          <w:bCs/>
          <w:sz w:val="23"/>
          <w:szCs w:val="23"/>
        </w:rPr>
        <w:t xml:space="preserve">АСР (АСР «Старт») </w:t>
      </w:r>
      <w:r w:rsidRPr="00623CD2">
        <w:rPr>
          <w:sz w:val="23"/>
          <w:szCs w:val="23"/>
        </w:rPr>
        <w:t>– автоматизированная система расчетов «Старт» в составе следующих модулей:</w:t>
      </w:r>
    </w:p>
    <w:p w:rsidR="001F11C4" w:rsidRPr="00623CD2" w:rsidRDefault="001F11C4" w:rsidP="00D303C0">
      <w:pPr>
        <w:pStyle w:val="20"/>
        <w:numPr>
          <w:ilvl w:val="0"/>
          <w:numId w:val="29"/>
        </w:numPr>
        <w:rPr>
          <w:sz w:val="23"/>
          <w:szCs w:val="23"/>
        </w:rPr>
      </w:pPr>
      <w:r w:rsidRPr="00623CD2">
        <w:rPr>
          <w:rFonts w:eastAsia="Times New Roman"/>
          <w:sz w:val="23"/>
          <w:szCs w:val="23"/>
          <w:lang w:eastAsia="en-US"/>
        </w:rPr>
        <w:t>Модуль «Биллинг»;</w:t>
      </w:r>
    </w:p>
    <w:p w:rsidR="001F11C4" w:rsidRPr="00623CD2" w:rsidRDefault="001F11C4" w:rsidP="00D303C0">
      <w:pPr>
        <w:pStyle w:val="20"/>
        <w:numPr>
          <w:ilvl w:val="0"/>
          <w:numId w:val="29"/>
        </w:numPr>
        <w:rPr>
          <w:sz w:val="23"/>
          <w:szCs w:val="23"/>
        </w:rPr>
      </w:pPr>
      <w:r w:rsidRPr="00623CD2">
        <w:rPr>
          <w:sz w:val="23"/>
          <w:szCs w:val="23"/>
        </w:rPr>
        <w:t>Модуль «Технологический документооборот оказания Услуг электросвязи» («ТДО»);</w:t>
      </w:r>
    </w:p>
    <w:p w:rsidR="001F11C4" w:rsidRPr="00CC1A05" w:rsidRDefault="001F11C4" w:rsidP="00D303C0">
      <w:pPr>
        <w:pStyle w:val="20"/>
        <w:numPr>
          <w:ilvl w:val="0"/>
          <w:numId w:val="29"/>
        </w:numPr>
        <w:rPr>
          <w:sz w:val="23"/>
          <w:szCs w:val="23"/>
        </w:rPr>
      </w:pPr>
      <w:r w:rsidRPr="00623CD2">
        <w:rPr>
          <w:sz w:val="23"/>
          <w:szCs w:val="23"/>
        </w:rPr>
        <w:t>Модуль «Старт-</w:t>
      </w:r>
      <w:r w:rsidRPr="00623CD2">
        <w:rPr>
          <w:sz w:val="23"/>
          <w:szCs w:val="23"/>
          <w:lang w:val="en-US"/>
        </w:rPr>
        <w:t>IP</w:t>
      </w:r>
      <w:r w:rsidR="00CC1A05">
        <w:rPr>
          <w:sz w:val="23"/>
          <w:szCs w:val="23"/>
        </w:rPr>
        <w:t>»</w:t>
      </w:r>
      <w:r w:rsidR="00CC1A05">
        <w:rPr>
          <w:sz w:val="23"/>
          <w:szCs w:val="23"/>
          <w:lang w:val="en-US"/>
        </w:rPr>
        <w:t>;</w:t>
      </w:r>
    </w:p>
    <w:p w:rsidR="00CC1A05" w:rsidRPr="00623CD2" w:rsidRDefault="00CC1A05" w:rsidP="00D303C0">
      <w:pPr>
        <w:pStyle w:val="20"/>
        <w:numPr>
          <w:ilvl w:val="0"/>
          <w:numId w:val="29"/>
        </w:numPr>
        <w:rPr>
          <w:sz w:val="23"/>
          <w:szCs w:val="23"/>
        </w:rPr>
      </w:pPr>
      <w:r w:rsidRPr="00CC1A05">
        <w:rPr>
          <w:sz w:val="23"/>
          <w:szCs w:val="23"/>
        </w:rPr>
        <w:t>API – пакеты интеграционных интерфейсов, разработанные и поддерживаемые Исполнителем в интересах иных централизованных систем Заказчика (ЕЛК, CRM, EСПП и т.п.)</w:t>
      </w:r>
    </w:p>
    <w:p w:rsidR="004912F3" w:rsidRPr="004912F3" w:rsidRDefault="004912F3" w:rsidP="00863294">
      <w:pPr>
        <w:pStyle w:val="20"/>
        <w:numPr>
          <w:ilvl w:val="0"/>
          <w:numId w:val="0"/>
        </w:numPr>
        <w:ind w:left="426"/>
        <w:rPr>
          <w:sz w:val="23"/>
          <w:szCs w:val="23"/>
          <w:lang w:eastAsia="en-US"/>
        </w:rPr>
      </w:pPr>
      <w:r w:rsidRPr="004912F3">
        <w:rPr>
          <w:b/>
          <w:bCs/>
          <w:sz w:val="23"/>
          <w:szCs w:val="23"/>
        </w:rPr>
        <w:t xml:space="preserve">Критическая подсистема – </w:t>
      </w:r>
      <w:r w:rsidRPr="004912F3">
        <w:rPr>
          <w:sz w:val="23"/>
          <w:szCs w:val="23"/>
          <w:lang w:eastAsia="en-US"/>
        </w:rPr>
        <w:t xml:space="preserve">логически и архитектурно обособленная часть системы, полная неработоспособность которой приводит к невозможности оказания </w:t>
      </w:r>
      <w:r w:rsidRPr="004912F3">
        <w:rPr>
          <w:sz w:val="23"/>
          <w:szCs w:val="23"/>
        </w:rPr>
        <w:t>части</w:t>
      </w:r>
      <w:r w:rsidRPr="004912F3">
        <w:rPr>
          <w:sz w:val="23"/>
          <w:szCs w:val="23"/>
          <w:lang w:eastAsia="en-US"/>
        </w:rPr>
        <w:t xml:space="preserve"> услуг для </w:t>
      </w:r>
      <w:r w:rsidRPr="004912F3">
        <w:rPr>
          <w:sz w:val="23"/>
          <w:szCs w:val="23"/>
        </w:rPr>
        <w:t>большинства</w:t>
      </w:r>
      <w:r w:rsidRPr="004912F3">
        <w:rPr>
          <w:sz w:val="23"/>
          <w:szCs w:val="23"/>
          <w:lang w:eastAsia="en-US"/>
        </w:rPr>
        <w:t xml:space="preserve"> абонентов.</w:t>
      </w:r>
    </w:p>
    <w:p w:rsidR="001F11C4" w:rsidRPr="00623CD2" w:rsidRDefault="001F11C4" w:rsidP="00863294">
      <w:pPr>
        <w:pStyle w:val="20"/>
        <w:numPr>
          <w:ilvl w:val="0"/>
          <w:numId w:val="0"/>
        </w:numPr>
        <w:ind w:left="426"/>
        <w:rPr>
          <w:sz w:val="23"/>
          <w:szCs w:val="23"/>
        </w:rPr>
      </w:pPr>
      <w:r w:rsidRPr="00623CD2">
        <w:rPr>
          <w:rStyle w:val="affff8"/>
          <w:bCs/>
          <w:sz w:val="23"/>
          <w:szCs w:val="23"/>
        </w:rPr>
        <w:t>Заявка</w:t>
      </w:r>
      <w:r w:rsidRPr="00623CD2">
        <w:rPr>
          <w:sz w:val="23"/>
          <w:szCs w:val="23"/>
        </w:rPr>
        <w:t xml:space="preserve"> – обращение, зарегистрированное в АСП, содержащую вопрос по эксплуатации АСР, или сообщение о дефекте в АСР, или информацию о любом событии, которое не входит в процесс нормального функционирования АСР, и которое повлекло (или может повлечь) снижение качества предоставляемых Заказчиком Услуг связи или привести к полной недоступности Услуг.</w:t>
      </w:r>
    </w:p>
    <w:p w:rsidR="001F11C4" w:rsidRPr="00623CD2" w:rsidRDefault="001F11C4" w:rsidP="00863294">
      <w:pPr>
        <w:pStyle w:val="20"/>
        <w:numPr>
          <w:ilvl w:val="0"/>
          <w:numId w:val="0"/>
        </w:numPr>
        <w:ind w:left="426"/>
        <w:rPr>
          <w:sz w:val="23"/>
          <w:szCs w:val="23"/>
        </w:rPr>
      </w:pPr>
      <w:r w:rsidRPr="00623CD2">
        <w:rPr>
          <w:rStyle w:val="affff8"/>
          <w:bCs/>
          <w:sz w:val="23"/>
          <w:szCs w:val="23"/>
        </w:rPr>
        <w:t xml:space="preserve">Обработка заявки </w:t>
      </w:r>
      <w:r w:rsidRPr="00623CD2">
        <w:rPr>
          <w:sz w:val="23"/>
          <w:szCs w:val="23"/>
        </w:rPr>
        <w:t>– комплекс мер, направленных на максимально оперативное и качественное устранение описанных в заявке вопросов и возможных проблем в эксплуатации АСР, а также отражение выполненных действий, полученных рекомендаций по эксплуатации и согласований в АСП.</w:t>
      </w:r>
    </w:p>
    <w:p w:rsidR="001F11C4" w:rsidRPr="00623CD2" w:rsidRDefault="001F11C4" w:rsidP="00D303C0">
      <w:pPr>
        <w:numPr>
          <w:ilvl w:val="0"/>
          <w:numId w:val="31"/>
        </w:numPr>
        <w:tabs>
          <w:tab w:val="left" w:pos="851"/>
          <w:tab w:val="right" w:pos="8647"/>
        </w:tabs>
        <w:suppressAutoHyphens/>
        <w:ind w:right="44"/>
        <w:jc w:val="both"/>
        <w:rPr>
          <w:sz w:val="23"/>
          <w:szCs w:val="23"/>
        </w:rPr>
      </w:pPr>
      <w:r w:rsidRPr="00623CD2">
        <w:rPr>
          <w:sz w:val="23"/>
          <w:szCs w:val="23"/>
        </w:rPr>
        <w:t>Предоставление Услуг технической поддержки инициируется посредством подачи заявки в АСП.</w:t>
      </w:r>
    </w:p>
    <w:p w:rsidR="001F11C4" w:rsidRPr="00623CD2" w:rsidRDefault="001F11C4" w:rsidP="00863294">
      <w:pPr>
        <w:rPr>
          <w:sz w:val="23"/>
          <w:szCs w:val="23"/>
        </w:rPr>
      </w:pPr>
      <w:r w:rsidRPr="00623CD2">
        <w:rPr>
          <w:sz w:val="23"/>
          <w:szCs w:val="23"/>
        </w:rPr>
        <w:lastRenderedPageBreak/>
        <w:t>Оказанные Услуги должны быть отражены в АСП в объёме, который позволит при дальнейшем анализе заявки максимально полно определить состав, суть и объем оказанных Услуг.</w:t>
      </w:r>
    </w:p>
    <w:p w:rsidR="001F11C4" w:rsidRPr="00623CD2" w:rsidRDefault="001F11C4" w:rsidP="00863294">
      <w:pPr>
        <w:tabs>
          <w:tab w:val="left" w:pos="851"/>
          <w:tab w:val="right" w:pos="8647"/>
        </w:tabs>
        <w:ind w:right="44"/>
        <w:rPr>
          <w:rStyle w:val="FontStyle48"/>
          <w:sz w:val="23"/>
          <w:szCs w:val="23"/>
        </w:rPr>
      </w:pPr>
    </w:p>
    <w:p w:rsidR="001F11C4" w:rsidRPr="00623CD2" w:rsidRDefault="001F11C4" w:rsidP="00D303C0">
      <w:pPr>
        <w:numPr>
          <w:ilvl w:val="0"/>
          <w:numId w:val="31"/>
        </w:numPr>
        <w:tabs>
          <w:tab w:val="left" w:pos="567"/>
          <w:tab w:val="right" w:pos="8647"/>
        </w:tabs>
        <w:suppressAutoHyphens/>
        <w:ind w:left="0" w:right="44" w:firstLine="0"/>
        <w:jc w:val="both"/>
        <w:rPr>
          <w:sz w:val="23"/>
          <w:szCs w:val="23"/>
        </w:rPr>
      </w:pPr>
      <w:r w:rsidRPr="00623CD2">
        <w:rPr>
          <w:sz w:val="23"/>
          <w:szCs w:val="23"/>
        </w:rPr>
        <w:t>В случае возникновения проблем в Системе, Услуги по ее восстановлению оказываются со следующими временными ограничениями для каждого уровня (приоритета) запроса:</w:t>
      </w:r>
    </w:p>
    <w:p w:rsidR="001F11C4" w:rsidRPr="00623CD2" w:rsidRDefault="001F11C4" w:rsidP="00863294">
      <w:pPr>
        <w:ind w:left="1125" w:hanging="1125"/>
        <w:rPr>
          <w:sz w:val="23"/>
          <w:szCs w:val="23"/>
        </w:rPr>
      </w:pPr>
      <w:r w:rsidRPr="00623CD2">
        <w:rPr>
          <w:sz w:val="23"/>
          <w:szCs w:val="23"/>
        </w:rPr>
        <w:t>Уровень 1 (Critical):</w:t>
      </w:r>
    </w:p>
    <w:p w:rsidR="00C43EBD" w:rsidRPr="00623CD2" w:rsidRDefault="00C43EBD" w:rsidP="00C43EBD">
      <w:pPr>
        <w:ind w:left="1834" w:hanging="1267"/>
        <w:rPr>
          <w:sz w:val="23"/>
          <w:szCs w:val="23"/>
        </w:rPr>
      </w:pPr>
      <w:r w:rsidRPr="00623CD2">
        <w:rPr>
          <w:sz w:val="23"/>
          <w:szCs w:val="23"/>
        </w:rPr>
        <w:t xml:space="preserve">Время реакции на запрос: </w:t>
      </w:r>
      <w:r w:rsidR="00DA5E18">
        <w:rPr>
          <w:sz w:val="23"/>
          <w:szCs w:val="23"/>
        </w:rPr>
        <w:t>3</w:t>
      </w:r>
      <w:r w:rsidRPr="00623CD2">
        <w:rPr>
          <w:sz w:val="23"/>
          <w:szCs w:val="23"/>
        </w:rPr>
        <w:t xml:space="preserve"> часа;</w:t>
      </w:r>
    </w:p>
    <w:p w:rsidR="00C43EBD" w:rsidRPr="00623CD2" w:rsidRDefault="00C43EBD" w:rsidP="00C43EBD">
      <w:pPr>
        <w:ind w:left="567"/>
        <w:rPr>
          <w:sz w:val="23"/>
          <w:szCs w:val="23"/>
        </w:rPr>
      </w:pPr>
      <w:r w:rsidRPr="00623CD2">
        <w:rPr>
          <w:sz w:val="23"/>
          <w:szCs w:val="23"/>
        </w:rPr>
        <w:t xml:space="preserve">Предоставление временного решения/запуск системы (восстановление предоставляемых сервисов системы) – </w:t>
      </w:r>
      <w:r w:rsidR="00DA5E18">
        <w:rPr>
          <w:sz w:val="23"/>
          <w:szCs w:val="23"/>
        </w:rPr>
        <w:t>24</w:t>
      </w:r>
      <w:r w:rsidRPr="00623CD2">
        <w:rPr>
          <w:sz w:val="23"/>
          <w:szCs w:val="23"/>
        </w:rPr>
        <w:t xml:space="preserve"> час</w:t>
      </w:r>
      <w:r w:rsidR="00DA5E18">
        <w:rPr>
          <w:sz w:val="23"/>
          <w:szCs w:val="23"/>
        </w:rPr>
        <w:t>а</w:t>
      </w:r>
      <w:r w:rsidRPr="00623CD2">
        <w:rPr>
          <w:sz w:val="23"/>
          <w:szCs w:val="23"/>
        </w:rPr>
        <w:t>;</w:t>
      </w:r>
    </w:p>
    <w:p w:rsidR="001F11C4" w:rsidRPr="00623CD2" w:rsidRDefault="00C43EBD" w:rsidP="00C43EBD">
      <w:pPr>
        <w:ind w:left="1834" w:hanging="1267"/>
        <w:rPr>
          <w:sz w:val="23"/>
          <w:szCs w:val="23"/>
        </w:rPr>
      </w:pPr>
      <w:r w:rsidRPr="00623CD2">
        <w:rPr>
          <w:sz w:val="23"/>
          <w:szCs w:val="23"/>
        </w:rPr>
        <w:t xml:space="preserve">Полное решение проблемы </w:t>
      </w:r>
      <w:r w:rsidR="00DA5E18" w:rsidRPr="00DA5E18">
        <w:rPr>
          <w:sz w:val="23"/>
          <w:szCs w:val="23"/>
        </w:rPr>
        <w:t>– 4 рабочих дня</w:t>
      </w:r>
      <w:r w:rsidR="001F11C4" w:rsidRPr="00623CD2">
        <w:rPr>
          <w:sz w:val="23"/>
          <w:szCs w:val="23"/>
        </w:rPr>
        <w:t>;</w:t>
      </w:r>
    </w:p>
    <w:p w:rsidR="001F11C4" w:rsidRPr="00623CD2" w:rsidRDefault="001F11C4" w:rsidP="00863294">
      <w:pPr>
        <w:ind w:left="1125" w:hanging="1125"/>
        <w:rPr>
          <w:sz w:val="23"/>
          <w:szCs w:val="23"/>
        </w:rPr>
      </w:pPr>
      <w:r w:rsidRPr="00623CD2">
        <w:rPr>
          <w:sz w:val="23"/>
          <w:szCs w:val="23"/>
        </w:rPr>
        <w:t>Уровень 2 (Major):</w:t>
      </w:r>
    </w:p>
    <w:p w:rsidR="001F11C4" w:rsidRPr="00623CD2" w:rsidRDefault="001F11C4" w:rsidP="00863294">
      <w:pPr>
        <w:ind w:left="1834" w:hanging="1267"/>
        <w:rPr>
          <w:sz w:val="23"/>
          <w:szCs w:val="23"/>
        </w:rPr>
      </w:pPr>
      <w:r w:rsidRPr="00623CD2">
        <w:rPr>
          <w:sz w:val="23"/>
          <w:szCs w:val="23"/>
        </w:rPr>
        <w:t>Время реакции на запрос: 8 часов;</w:t>
      </w:r>
    </w:p>
    <w:p w:rsidR="001F11C4" w:rsidRPr="00623CD2" w:rsidRDefault="001F11C4" w:rsidP="00863294">
      <w:pPr>
        <w:ind w:left="1834" w:hanging="1267"/>
        <w:rPr>
          <w:sz w:val="23"/>
          <w:szCs w:val="23"/>
        </w:rPr>
      </w:pPr>
      <w:r w:rsidRPr="00623CD2">
        <w:rPr>
          <w:sz w:val="23"/>
          <w:szCs w:val="23"/>
        </w:rPr>
        <w:t>Предоставление време</w:t>
      </w:r>
      <w:r w:rsidR="00D75271">
        <w:rPr>
          <w:sz w:val="23"/>
          <w:szCs w:val="23"/>
        </w:rPr>
        <w:t xml:space="preserve">нного решения/запуск системы – </w:t>
      </w:r>
      <w:r w:rsidR="004377D3">
        <w:rPr>
          <w:sz w:val="23"/>
          <w:szCs w:val="23"/>
        </w:rPr>
        <w:t>36</w:t>
      </w:r>
      <w:r w:rsidRPr="00623CD2">
        <w:rPr>
          <w:sz w:val="23"/>
          <w:szCs w:val="23"/>
        </w:rPr>
        <w:t xml:space="preserve"> час</w:t>
      </w:r>
      <w:r w:rsidR="004377D3">
        <w:rPr>
          <w:sz w:val="23"/>
          <w:szCs w:val="23"/>
        </w:rPr>
        <w:t>ов</w:t>
      </w:r>
      <w:r w:rsidRPr="00623CD2">
        <w:rPr>
          <w:sz w:val="23"/>
          <w:szCs w:val="23"/>
        </w:rPr>
        <w:t>;</w:t>
      </w:r>
    </w:p>
    <w:p w:rsidR="001F11C4" w:rsidRPr="00623CD2" w:rsidRDefault="001F11C4" w:rsidP="00863294">
      <w:pPr>
        <w:ind w:left="1834" w:hanging="1267"/>
        <w:rPr>
          <w:sz w:val="23"/>
          <w:szCs w:val="23"/>
        </w:rPr>
      </w:pPr>
      <w:r w:rsidRPr="00623CD2">
        <w:rPr>
          <w:sz w:val="23"/>
          <w:szCs w:val="23"/>
        </w:rPr>
        <w:t xml:space="preserve">Полное решение проблемы – </w:t>
      </w:r>
      <w:r w:rsidR="004377D3" w:rsidRPr="00DA5E18">
        <w:rPr>
          <w:sz w:val="23"/>
          <w:szCs w:val="23"/>
        </w:rPr>
        <w:t>4 рабочих дня</w:t>
      </w:r>
      <w:r w:rsidRPr="00623CD2">
        <w:rPr>
          <w:sz w:val="23"/>
          <w:szCs w:val="23"/>
        </w:rPr>
        <w:t>;</w:t>
      </w:r>
    </w:p>
    <w:p w:rsidR="001F11C4" w:rsidRPr="00623CD2" w:rsidRDefault="001F11C4" w:rsidP="00863294">
      <w:pPr>
        <w:ind w:left="1125" w:hanging="1125"/>
        <w:rPr>
          <w:sz w:val="23"/>
          <w:szCs w:val="23"/>
        </w:rPr>
      </w:pPr>
      <w:r w:rsidRPr="00623CD2">
        <w:rPr>
          <w:sz w:val="23"/>
          <w:szCs w:val="23"/>
        </w:rPr>
        <w:t>Уровень 3 (Normal):</w:t>
      </w:r>
    </w:p>
    <w:p w:rsidR="001F11C4" w:rsidRPr="00623CD2" w:rsidRDefault="001F11C4" w:rsidP="00863294">
      <w:pPr>
        <w:ind w:left="1834" w:hanging="1267"/>
        <w:rPr>
          <w:sz w:val="23"/>
          <w:szCs w:val="23"/>
        </w:rPr>
      </w:pPr>
      <w:r w:rsidRPr="00623CD2">
        <w:rPr>
          <w:sz w:val="23"/>
          <w:szCs w:val="23"/>
        </w:rPr>
        <w:t>Время реакции на запрос: 4 рабочих дня;</w:t>
      </w:r>
    </w:p>
    <w:p w:rsidR="001F11C4" w:rsidRPr="00623CD2" w:rsidRDefault="001F11C4" w:rsidP="00863294">
      <w:pPr>
        <w:ind w:left="1834" w:hanging="1267"/>
        <w:rPr>
          <w:sz w:val="23"/>
          <w:szCs w:val="23"/>
        </w:rPr>
      </w:pPr>
      <w:r w:rsidRPr="00623CD2">
        <w:rPr>
          <w:sz w:val="23"/>
          <w:szCs w:val="23"/>
        </w:rPr>
        <w:t xml:space="preserve">Предоставление временного решения/запуск системы – </w:t>
      </w:r>
      <w:r w:rsidR="00411481">
        <w:rPr>
          <w:sz w:val="23"/>
          <w:szCs w:val="23"/>
        </w:rPr>
        <w:t>6</w:t>
      </w:r>
      <w:r w:rsidRPr="00623CD2">
        <w:rPr>
          <w:sz w:val="23"/>
          <w:szCs w:val="23"/>
        </w:rPr>
        <w:t xml:space="preserve"> рабочих дней;</w:t>
      </w:r>
    </w:p>
    <w:p w:rsidR="001F11C4" w:rsidRPr="00623CD2" w:rsidRDefault="001F11C4" w:rsidP="00863294">
      <w:pPr>
        <w:ind w:left="1834" w:hanging="1267"/>
        <w:rPr>
          <w:sz w:val="23"/>
          <w:szCs w:val="23"/>
        </w:rPr>
      </w:pPr>
      <w:r w:rsidRPr="00623CD2">
        <w:rPr>
          <w:sz w:val="23"/>
          <w:szCs w:val="23"/>
        </w:rPr>
        <w:t xml:space="preserve">Полное решение проблемы – </w:t>
      </w:r>
      <w:r w:rsidR="00411481">
        <w:rPr>
          <w:sz w:val="23"/>
          <w:szCs w:val="23"/>
        </w:rPr>
        <w:t>20</w:t>
      </w:r>
      <w:r w:rsidRPr="00623CD2">
        <w:rPr>
          <w:sz w:val="23"/>
          <w:szCs w:val="23"/>
        </w:rPr>
        <w:t xml:space="preserve"> рабочих дней;</w:t>
      </w:r>
    </w:p>
    <w:p w:rsidR="001F11C4" w:rsidRPr="00623CD2" w:rsidRDefault="001F11C4" w:rsidP="00863294">
      <w:pPr>
        <w:ind w:left="1125" w:hanging="1125"/>
        <w:rPr>
          <w:sz w:val="23"/>
          <w:szCs w:val="23"/>
        </w:rPr>
      </w:pPr>
      <w:r w:rsidRPr="00623CD2">
        <w:rPr>
          <w:sz w:val="23"/>
          <w:szCs w:val="23"/>
        </w:rPr>
        <w:t>Уровень 4 (Minor):</w:t>
      </w:r>
    </w:p>
    <w:p w:rsidR="001F11C4" w:rsidRPr="00623CD2" w:rsidRDefault="001F11C4" w:rsidP="00863294">
      <w:pPr>
        <w:ind w:left="1834" w:hanging="1267"/>
        <w:rPr>
          <w:sz w:val="23"/>
          <w:szCs w:val="23"/>
        </w:rPr>
      </w:pPr>
      <w:r w:rsidRPr="00623CD2">
        <w:rPr>
          <w:sz w:val="23"/>
          <w:szCs w:val="23"/>
        </w:rPr>
        <w:t xml:space="preserve">Время реакции на запрос: </w:t>
      </w:r>
      <w:r w:rsidR="00411481">
        <w:rPr>
          <w:sz w:val="23"/>
          <w:szCs w:val="23"/>
        </w:rPr>
        <w:t>6</w:t>
      </w:r>
      <w:r w:rsidRPr="00623CD2">
        <w:rPr>
          <w:sz w:val="23"/>
          <w:szCs w:val="23"/>
        </w:rPr>
        <w:t xml:space="preserve"> рабочих дней;</w:t>
      </w:r>
    </w:p>
    <w:p w:rsidR="001F11C4" w:rsidRPr="00623CD2" w:rsidRDefault="001F11C4" w:rsidP="00863294">
      <w:pPr>
        <w:ind w:left="1834" w:hanging="1267"/>
        <w:rPr>
          <w:sz w:val="23"/>
          <w:szCs w:val="23"/>
        </w:rPr>
      </w:pPr>
      <w:r w:rsidRPr="00623CD2">
        <w:rPr>
          <w:sz w:val="23"/>
          <w:szCs w:val="23"/>
        </w:rPr>
        <w:t xml:space="preserve">Предоставление временного решения/запуск системы </w:t>
      </w:r>
      <w:r w:rsidR="00411481">
        <w:rPr>
          <w:sz w:val="23"/>
          <w:szCs w:val="23"/>
        </w:rPr>
        <w:t>10</w:t>
      </w:r>
      <w:r w:rsidRPr="00623CD2">
        <w:rPr>
          <w:sz w:val="23"/>
          <w:szCs w:val="23"/>
        </w:rPr>
        <w:t xml:space="preserve"> рабочих дней;</w:t>
      </w:r>
    </w:p>
    <w:p w:rsidR="001F11C4" w:rsidRPr="00623CD2" w:rsidRDefault="001F11C4" w:rsidP="00863294">
      <w:pPr>
        <w:ind w:left="1834" w:hanging="1267"/>
        <w:rPr>
          <w:sz w:val="23"/>
          <w:szCs w:val="23"/>
        </w:rPr>
      </w:pPr>
      <w:r w:rsidRPr="00623CD2">
        <w:rPr>
          <w:sz w:val="23"/>
          <w:szCs w:val="23"/>
        </w:rPr>
        <w:t>Полное решение проблемы – следующая версия продукта или конфигурации,</w:t>
      </w:r>
    </w:p>
    <w:p w:rsidR="001F11C4" w:rsidRPr="00623CD2" w:rsidRDefault="001F11C4" w:rsidP="00863294">
      <w:pPr>
        <w:ind w:left="1834" w:hanging="1267"/>
        <w:rPr>
          <w:sz w:val="23"/>
          <w:szCs w:val="23"/>
        </w:rPr>
      </w:pPr>
    </w:p>
    <w:p w:rsidR="001F11C4" w:rsidRPr="00623CD2" w:rsidRDefault="001F11C4" w:rsidP="00987A83">
      <w:pPr>
        <w:jc w:val="both"/>
        <w:rPr>
          <w:sz w:val="23"/>
          <w:szCs w:val="23"/>
        </w:rPr>
      </w:pPr>
      <w:r w:rsidRPr="00623CD2">
        <w:rPr>
          <w:sz w:val="23"/>
          <w:szCs w:val="23"/>
        </w:rPr>
        <w:t xml:space="preserve">Уровень 1 – Критическая неисправность (Critical) – </w:t>
      </w:r>
      <w:r w:rsidR="00ED7FF9" w:rsidRPr="00ED7FF9">
        <w:rPr>
          <w:sz w:val="23"/>
          <w:szCs w:val="23"/>
        </w:rPr>
        <w:t>Система полностью неработоспособна или полностью неработоспособна одна из критических подсистем</w:t>
      </w:r>
      <w:r w:rsidRPr="00623CD2">
        <w:rPr>
          <w:sz w:val="23"/>
          <w:szCs w:val="23"/>
        </w:rPr>
        <w:t>.</w:t>
      </w:r>
    </w:p>
    <w:p w:rsidR="001F11C4" w:rsidRPr="00623CD2" w:rsidRDefault="001F11C4" w:rsidP="00987A83">
      <w:pPr>
        <w:jc w:val="both"/>
        <w:rPr>
          <w:sz w:val="23"/>
          <w:szCs w:val="23"/>
        </w:rPr>
      </w:pPr>
    </w:p>
    <w:p w:rsidR="001F11C4" w:rsidRPr="00623CD2" w:rsidRDefault="001F11C4" w:rsidP="00987A83">
      <w:pPr>
        <w:jc w:val="both"/>
        <w:rPr>
          <w:sz w:val="23"/>
          <w:szCs w:val="23"/>
        </w:rPr>
      </w:pPr>
      <w:r w:rsidRPr="00623CD2">
        <w:rPr>
          <w:sz w:val="23"/>
          <w:szCs w:val="23"/>
        </w:rPr>
        <w:t xml:space="preserve">Уровень 2 – </w:t>
      </w:r>
      <w:r w:rsidR="00ED7FF9" w:rsidRPr="00ED7FF9">
        <w:rPr>
          <w:sz w:val="23"/>
          <w:szCs w:val="23"/>
        </w:rPr>
        <w:t>Серьезная неисправность (Major) – Серьезная неисправность (Major) – Одна или несколько некритичных подсистем полностью неработоспособны или критическая подсистема неработоспособна в разрезе ряда функциональности или производительность работы критической подсистемы недостаточна, что делает невозможным оказание Заказчиком всех или значительной части Услуг электросвязи</w:t>
      </w:r>
      <w:r w:rsidR="00ED7FF9">
        <w:rPr>
          <w:sz w:val="23"/>
          <w:szCs w:val="23"/>
        </w:rPr>
        <w:t>.</w:t>
      </w:r>
    </w:p>
    <w:p w:rsidR="001F11C4" w:rsidRPr="00623CD2" w:rsidRDefault="001F11C4" w:rsidP="00987A83">
      <w:pPr>
        <w:jc w:val="both"/>
        <w:rPr>
          <w:sz w:val="23"/>
          <w:szCs w:val="23"/>
        </w:rPr>
      </w:pPr>
    </w:p>
    <w:p w:rsidR="001F11C4" w:rsidRPr="00623CD2" w:rsidRDefault="001F11C4" w:rsidP="00987A83">
      <w:pPr>
        <w:jc w:val="both"/>
        <w:rPr>
          <w:sz w:val="23"/>
          <w:szCs w:val="23"/>
        </w:rPr>
      </w:pPr>
      <w:r w:rsidRPr="00623CD2">
        <w:rPr>
          <w:sz w:val="23"/>
          <w:szCs w:val="23"/>
        </w:rPr>
        <w:t xml:space="preserve">Уровень 3 – </w:t>
      </w:r>
      <w:r w:rsidR="00ED7FF9" w:rsidRPr="00ED7FF9">
        <w:rPr>
          <w:sz w:val="23"/>
          <w:szCs w:val="23"/>
        </w:rPr>
        <w:t>Некритичная неисправность (Normal) – Одна или несколько некритических подсистем работают с недостаточным уровнем производительности или система требует дополнительного внимания (действий) со стороны Администрации системы</w:t>
      </w:r>
      <w:r w:rsidRPr="00623CD2">
        <w:rPr>
          <w:sz w:val="23"/>
          <w:szCs w:val="23"/>
        </w:rPr>
        <w:t>.</w:t>
      </w:r>
    </w:p>
    <w:p w:rsidR="001F11C4" w:rsidRPr="00623CD2" w:rsidRDefault="001F11C4" w:rsidP="00987A83">
      <w:pPr>
        <w:jc w:val="both"/>
        <w:rPr>
          <w:sz w:val="23"/>
          <w:szCs w:val="23"/>
        </w:rPr>
      </w:pPr>
    </w:p>
    <w:p w:rsidR="001F11C4" w:rsidRPr="00623CD2" w:rsidRDefault="001F11C4" w:rsidP="00987A83">
      <w:pPr>
        <w:tabs>
          <w:tab w:val="left" w:pos="851"/>
          <w:tab w:val="right" w:pos="8647"/>
        </w:tabs>
        <w:ind w:right="44"/>
        <w:jc w:val="both"/>
        <w:rPr>
          <w:sz w:val="23"/>
          <w:szCs w:val="23"/>
        </w:rPr>
      </w:pPr>
      <w:r w:rsidRPr="00623CD2">
        <w:rPr>
          <w:sz w:val="23"/>
          <w:szCs w:val="23"/>
        </w:rPr>
        <w:t xml:space="preserve">Уровень 4 – </w:t>
      </w:r>
      <w:r w:rsidR="00ED7FF9" w:rsidRPr="00ED7FF9">
        <w:rPr>
          <w:sz w:val="23"/>
          <w:szCs w:val="23"/>
        </w:rPr>
        <w:t>Незначительная неисправность (Minor) – проблема не попадает ни под одну из перечисленных категорий</w:t>
      </w:r>
      <w:r w:rsidRPr="00623CD2">
        <w:rPr>
          <w:sz w:val="23"/>
          <w:szCs w:val="23"/>
        </w:rPr>
        <w:t>.</w:t>
      </w:r>
    </w:p>
    <w:p w:rsidR="001F11C4" w:rsidRPr="00623CD2" w:rsidRDefault="001F11C4" w:rsidP="00987A83">
      <w:pPr>
        <w:jc w:val="both"/>
        <w:rPr>
          <w:sz w:val="23"/>
          <w:szCs w:val="23"/>
        </w:rPr>
      </w:pPr>
    </w:p>
    <w:p w:rsidR="001F11C4" w:rsidRPr="002537A9" w:rsidRDefault="002537A9" w:rsidP="00987A83">
      <w:pPr>
        <w:tabs>
          <w:tab w:val="left" w:pos="851"/>
          <w:tab w:val="right" w:pos="8647"/>
        </w:tabs>
        <w:ind w:right="44"/>
        <w:jc w:val="both"/>
        <w:rPr>
          <w:sz w:val="23"/>
          <w:szCs w:val="23"/>
        </w:rPr>
      </w:pPr>
      <w:r w:rsidRPr="002537A9">
        <w:rPr>
          <w:sz w:val="23"/>
          <w:szCs w:val="23"/>
        </w:rPr>
        <w:t xml:space="preserve">Заказчик и Исполнитель согласовывают приоритет заявки в соответствии с определениями, которые даны в пункте </w:t>
      </w:r>
      <w:r>
        <w:rPr>
          <w:sz w:val="23"/>
          <w:szCs w:val="23"/>
        </w:rPr>
        <w:t>5</w:t>
      </w:r>
      <w:r w:rsidRPr="002537A9">
        <w:rPr>
          <w:sz w:val="23"/>
          <w:szCs w:val="23"/>
        </w:rPr>
        <w:t xml:space="preserve"> настоящего Приложения. Приоритет заявки Заказчика может быть изменен либо вследствие оказания Исполнителем услуг в соответствии с заявкой, в результате которых проблема решена частично и заявка может быть классифицирована по другому уровню, либо вследствие анализа полученной заявки, проведенного Исполнителем. При изменении приоритета со стороны инициатора изменения в АСП должно быть указано обоснование. В случае несогласия Заказчика с уровнем приоритета Заявки Заказчик обязан в течение одного (1) рабочего дня сообщить об этом Исполнителю. В таком случае окончательное решение о классификации Заявки согласуется Сторонами дополнительно.</w:t>
      </w:r>
    </w:p>
    <w:p w:rsidR="002537A9" w:rsidRPr="00623CD2" w:rsidRDefault="002537A9" w:rsidP="00987A83">
      <w:pPr>
        <w:tabs>
          <w:tab w:val="left" w:pos="851"/>
          <w:tab w:val="right" w:pos="8647"/>
        </w:tabs>
        <w:ind w:right="44"/>
        <w:jc w:val="both"/>
        <w:rPr>
          <w:sz w:val="23"/>
          <w:szCs w:val="23"/>
        </w:rPr>
      </w:pPr>
    </w:p>
    <w:p w:rsidR="001F11C4" w:rsidRPr="00623CD2" w:rsidRDefault="00387035" w:rsidP="00D303C0">
      <w:pPr>
        <w:numPr>
          <w:ilvl w:val="0"/>
          <w:numId w:val="31"/>
        </w:numPr>
        <w:tabs>
          <w:tab w:val="left" w:pos="426"/>
          <w:tab w:val="right" w:pos="8647"/>
        </w:tabs>
        <w:suppressAutoHyphens/>
        <w:ind w:left="0" w:right="44" w:firstLine="0"/>
        <w:jc w:val="both"/>
        <w:rPr>
          <w:sz w:val="23"/>
          <w:szCs w:val="23"/>
        </w:rPr>
      </w:pPr>
      <w:r w:rsidRPr="00387035">
        <w:rPr>
          <w:sz w:val="23"/>
          <w:szCs w:val="23"/>
        </w:rPr>
        <w:t>Временные ограничения, отраженные в п.3.2 ТЗ не распространяются на случаи, если проблема в Системе возникла по причине нарушения работоспособности программного обеспечения Системы, не связанная с ошибками самого программного обеспечения, и ее восстановление зависит от третьих лиц. Если в результате анализа заявки Исполнителем будет выявлено, что проблема в эксплуатации АСР обусловлена следующими причинами</w:t>
      </w:r>
      <w:r w:rsidR="001F11C4" w:rsidRPr="00623CD2">
        <w:rPr>
          <w:sz w:val="23"/>
          <w:szCs w:val="23"/>
        </w:rPr>
        <w:t>:</w:t>
      </w:r>
    </w:p>
    <w:p w:rsidR="001F11C4" w:rsidRPr="00623CD2" w:rsidRDefault="001F11C4" w:rsidP="00D303C0">
      <w:pPr>
        <w:numPr>
          <w:ilvl w:val="0"/>
          <w:numId w:val="30"/>
        </w:numPr>
        <w:jc w:val="both"/>
        <w:rPr>
          <w:sz w:val="23"/>
          <w:szCs w:val="23"/>
        </w:rPr>
      </w:pPr>
      <w:r w:rsidRPr="00623CD2">
        <w:rPr>
          <w:sz w:val="23"/>
          <w:szCs w:val="23"/>
        </w:rPr>
        <w:lastRenderedPageBreak/>
        <w:t>сбоем или выходом из строя телекоммуникационного, сетевого и серверного оборудования Заказчика;</w:t>
      </w:r>
    </w:p>
    <w:p w:rsidR="001F11C4" w:rsidRPr="00623CD2" w:rsidRDefault="001F11C4" w:rsidP="00D303C0">
      <w:pPr>
        <w:numPr>
          <w:ilvl w:val="0"/>
          <w:numId w:val="30"/>
        </w:numPr>
        <w:jc w:val="both"/>
        <w:rPr>
          <w:sz w:val="23"/>
          <w:szCs w:val="23"/>
        </w:rPr>
      </w:pPr>
      <w:r w:rsidRPr="00623CD2">
        <w:rPr>
          <w:sz w:val="23"/>
          <w:szCs w:val="23"/>
        </w:rPr>
        <w:t>сбоем или неправильной эксплуатацией Заказчиком базового программного обеспечения (операционные системы, реляционные СУБД и иные программные продукты, взаимодействующие с АСР);</w:t>
      </w:r>
    </w:p>
    <w:p w:rsidR="001F11C4" w:rsidRPr="00623CD2" w:rsidRDefault="001F11C4" w:rsidP="00D303C0">
      <w:pPr>
        <w:numPr>
          <w:ilvl w:val="0"/>
          <w:numId w:val="30"/>
        </w:numPr>
        <w:jc w:val="both"/>
        <w:rPr>
          <w:sz w:val="23"/>
          <w:szCs w:val="23"/>
        </w:rPr>
      </w:pPr>
      <w:r w:rsidRPr="00623CD2">
        <w:rPr>
          <w:sz w:val="23"/>
          <w:szCs w:val="23"/>
        </w:rPr>
        <w:t xml:space="preserve">несоблюдением Заказчиком рекомендаций эксплуатационной и </w:t>
      </w:r>
      <w:r w:rsidR="009513AE">
        <w:rPr>
          <w:sz w:val="23"/>
          <w:szCs w:val="23"/>
        </w:rPr>
        <w:t>технической документации на АСР</w:t>
      </w:r>
      <w:r w:rsidR="007623E2" w:rsidRPr="007623E2">
        <w:rPr>
          <w:sz w:val="23"/>
          <w:szCs w:val="23"/>
        </w:rPr>
        <w:t>;</w:t>
      </w:r>
    </w:p>
    <w:p w:rsidR="001F11C4" w:rsidRPr="00623CD2" w:rsidRDefault="00491313" w:rsidP="00987A83">
      <w:pPr>
        <w:jc w:val="both"/>
        <w:rPr>
          <w:sz w:val="23"/>
          <w:szCs w:val="23"/>
        </w:rPr>
      </w:pPr>
      <w:r>
        <w:rPr>
          <w:sz w:val="23"/>
          <w:szCs w:val="23"/>
        </w:rPr>
        <w:t>у</w:t>
      </w:r>
      <w:r w:rsidR="001F11C4" w:rsidRPr="00623CD2">
        <w:rPr>
          <w:sz w:val="23"/>
          <w:szCs w:val="23"/>
        </w:rPr>
        <w:t>слуги технической поддержки оказываются по дополнительному соглашению Сторон после устранения вышеизложенных причин.</w:t>
      </w:r>
    </w:p>
    <w:p w:rsidR="001F11C4" w:rsidRPr="00623CD2" w:rsidRDefault="006A0149" w:rsidP="00D303C0">
      <w:pPr>
        <w:numPr>
          <w:ilvl w:val="0"/>
          <w:numId w:val="31"/>
        </w:numPr>
        <w:tabs>
          <w:tab w:val="left" w:pos="851"/>
          <w:tab w:val="right" w:pos="8647"/>
        </w:tabs>
        <w:suppressAutoHyphens/>
        <w:ind w:right="44"/>
        <w:jc w:val="both"/>
        <w:rPr>
          <w:sz w:val="23"/>
          <w:szCs w:val="23"/>
        </w:rPr>
      </w:pPr>
      <w:r>
        <w:rPr>
          <w:sz w:val="23"/>
          <w:szCs w:val="23"/>
        </w:rPr>
        <w:t>Заявки</w:t>
      </w:r>
      <w:r w:rsidR="001F11C4" w:rsidRPr="00623CD2">
        <w:rPr>
          <w:sz w:val="23"/>
          <w:szCs w:val="23"/>
        </w:rPr>
        <w:t xml:space="preserve"> Заказчика обслуживаются в следующем порядке:</w:t>
      </w:r>
    </w:p>
    <w:p w:rsidR="001F11C4" w:rsidRPr="00623CD2" w:rsidRDefault="006A0149" w:rsidP="00D303C0">
      <w:pPr>
        <w:numPr>
          <w:ilvl w:val="1"/>
          <w:numId w:val="31"/>
        </w:numPr>
        <w:tabs>
          <w:tab w:val="left" w:pos="851"/>
          <w:tab w:val="right" w:pos="8647"/>
        </w:tabs>
        <w:suppressAutoHyphens/>
        <w:ind w:right="44"/>
        <w:jc w:val="both"/>
        <w:rPr>
          <w:sz w:val="23"/>
          <w:szCs w:val="23"/>
        </w:rPr>
      </w:pPr>
      <w:r>
        <w:rPr>
          <w:sz w:val="23"/>
          <w:szCs w:val="23"/>
        </w:rPr>
        <w:t>Заявка</w:t>
      </w:r>
      <w:r w:rsidR="001F11C4" w:rsidRPr="00623CD2">
        <w:rPr>
          <w:sz w:val="23"/>
          <w:szCs w:val="23"/>
        </w:rPr>
        <w:t xml:space="preserve"> Заказчика должн</w:t>
      </w:r>
      <w:r>
        <w:rPr>
          <w:sz w:val="23"/>
          <w:szCs w:val="23"/>
        </w:rPr>
        <w:t>а</w:t>
      </w:r>
      <w:r w:rsidR="001F11C4" w:rsidRPr="00623CD2">
        <w:rPr>
          <w:sz w:val="23"/>
          <w:szCs w:val="23"/>
        </w:rPr>
        <w:t xml:space="preserve"> содержать следующую информацию:</w:t>
      </w:r>
    </w:p>
    <w:p w:rsidR="001F11C4" w:rsidRPr="00623CD2" w:rsidRDefault="001F11C4" w:rsidP="00D303C0">
      <w:pPr>
        <w:pStyle w:val="affff6"/>
        <w:numPr>
          <w:ilvl w:val="0"/>
          <w:numId w:val="32"/>
        </w:numPr>
        <w:jc w:val="both"/>
        <w:rPr>
          <w:sz w:val="23"/>
          <w:szCs w:val="23"/>
        </w:rPr>
      </w:pPr>
      <w:r w:rsidRPr="00623CD2">
        <w:rPr>
          <w:sz w:val="23"/>
          <w:szCs w:val="23"/>
        </w:rPr>
        <w:t>Краткое название проблемы;</w:t>
      </w:r>
    </w:p>
    <w:p w:rsidR="001F11C4" w:rsidRPr="00623CD2" w:rsidRDefault="001F11C4" w:rsidP="00D303C0">
      <w:pPr>
        <w:pStyle w:val="affff6"/>
        <w:numPr>
          <w:ilvl w:val="0"/>
          <w:numId w:val="32"/>
        </w:numPr>
        <w:rPr>
          <w:sz w:val="23"/>
          <w:szCs w:val="23"/>
        </w:rPr>
      </w:pPr>
      <w:r w:rsidRPr="00623CD2">
        <w:rPr>
          <w:sz w:val="23"/>
          <w:szCs w:val="23"/>
        </w:rPr>
        <w:t xml:space="preserve">Уровень приоритета </w:t>
      </w:r>
      <w:r w:rsidR="00E30677">
        <w:rPr>
          <w:sz w:val="23"/>
          <w:szCs w:val="23"/>
        </w:rPr>
        <w:t>заявки</w:t>
      </w:r>
      <w:r w:rsidRPr="00623CD2">
        <w:rPr>
          <w:sz w:val="23"/>
          <w:szCs w:val="23"/>
        </w:rPr>
        <w:t>;</w:t>
      </w:r>
    </w:p>
    <w:p w:rsidR="001F11C4" w:rsidRPr="00623CD2" w:rsidRDefault="001F11C4" w:rsidP="00D303C0">
      <w:pPr>
        <w:pStyle w:val="affff6"/>
        <w:numPr>
          <w:ilvl w:val="0"/>
          <w:numId w:val="32"/>
        </w:numPr>
        <w:rPr>
          <w:sz w:val="23"/>
          <w:szCs w:val="23"/>
        </w:rPr>
      </w:pPr>
      <w:r w:rsidRPr="00623CD2">
        <w:rPr>
          <w:sz w:val="23"/>
          <w:szCs w:val="23"/>
        </w:rPr>
        <w:t>Детальное описание проблемы;</w:t>
      </w:r>
    </w:p>
    <w:p w:rsidR="001F11C4" w:rsidRPr="00623CD2" w:rsidRDefault="001F11C4" w:rsidP="00D303C0">
      <w:pPr>
        <w:pStyle w:val="affff6"/>
        <w:numPr>
          <w:ilvl w:val="0"/>
          <w:numId w:val="32"/>
        </w:numPr>
        <w:rPr>
          <w:sz w:val="23"/>
          <w:szCs w:val="23"/>
        </w:rPr>
      </w:pPr>
      <w:r w:rsidRPr="00623CD2">
        <w:rPr>
          <w:sz w:val="23"/>
          <w:szCs w:val="23"/>
        </w:rPr>
        <w:t>Номер версии/релиза АСР «Старт»;</w:t>
      </w:r>
    </w:p>
    <w:p w:rsidR="001F11C4" w:rsidRPr="00623CD2" w:rsidRDefault="001F11C4" w:rsidP="00D303C0">
      <w:pPr>
        <w:pStyle w:val="affff6"/>
        <w:numPr>
          <w:ilvl w:val="0"/>
          <w:numId w:val="32"/>
        </w:numPr>
        <w:rPr>
          <w:sz w:val="23"/>
          <w:szCs w:val="23"/>
        </w:rPr>
      </w:pPr>
      <w:r w:rsidRPr="00623CD2">
        <w:rPr>
          <w:sz w:val="23"/>
          <w:szCs w:val="23"/>
        </w:rPr>
        <w:t>Дата и время обнаружения проблемы;</w:t>
      </w:r>
    </w:p>
    <w:p w:rsidR="001F11C4" w:rsidRPr="00623CD2" w:rsidRDefault="001F11C4" w:rsidP="00D303C0">
      <w:pPr>
        <w:pStyle w:val="affff6"/>
        <w:numPr>
          <w:ilvl w:val="0"/>
          <w:numId w:val="32"/>
        </w:numPr>
        <w:rPr>
          <w:sz w:val="23"/>
          <w:szCs w:val="23"/>
        </w:rPr>
      </w:pPr>
      <w:r w:rsidRPr="00623CD2">
        <w:rPr>
          <w:sz w:val="23"/>
          <w:szCs w:val="23"/>
        </w:rPr>
        <w:t>Контактные сведения о специалисте, выявившем проблему (адрес электронной почты, телефон);</w:t>
      </w:r>
    </w:p>
    <w:p w:rsidR="001F11C4" w:rsidRPr="00623CD2" w:rsidRDefault="001F11C4" w:rsidP="00D303C0">
      <w:pPr>
        <w:pStyle w:val="affff6"/>
        <w:numPr>
          <w:ilvl w:val="0"/>
          <w:numId w:val="32"/>
        </w:numPr>
        <w:rPr>
          <w:sz w:val="23"/>
          <w:szCs w:val="23"/>
        </w:rPr>
      </w:pPr>
      <w:r w:rsidRPr="00623CD2">
        <w:rPr>
          <w:sz w:val="23"/>
          <w:szCs w:val="23"/>
        </w:rPr>
        <w:t>Контактные сведения о специалисте Заказчика, курирующем решение проблемы (адрес электронной почты, телефон);</w:t>
      </w:r>
    </w:p>
    <w:p w:rsidR="001F11C4" w:rsidRPr="00623CD2" w:rsidRDefault="001F11C4" w:rsidP="00D303C0">
      <w:pPr>
        <w:pStyle w:val="affff6"/>
        <w:numPr>
          <w:ilvl w:val="0"/>
          <w:numId w:val="32"/>
        </w:numPr>
        <w:rPr>
          <w:sz w:val="23"/>
          <w:szCs w:val="23"/>
        </w:rPr>
      </w:pPr>
      <w:r w:rsidRPr="00623CD2">
        <w:rPr>
          <w:sz w:val="23"/>
          <w:szCs w:val="23"/>
        </w:rPr>
        <w:t>Файлы с дополнительной информацией.</w:t>
      </w:r>
    </w:p>
    <w:p w:rsidR="001F11C4" w:rsidRPr="00623CD2" w:rsidRDefault="001E592E" w:rsidP="00D303C0">
      <w:pPr>
        <w:numPr>
          <w:ilvl w:val="1"/>
          <w:numId w:val="31"/>
        </w:numPr>
        <w:tabs>
          <w:tab w:val="left" w:pos="851"/>
          <w:tab w:val="right" w:pos="8647"/>
        </w:tabs>
        <w:suppressAutoHyphens/>
        <w:ind w:right="44"/>
        <w:jc w:val="both"/>
        <w:rPr>
          <w:sz w:val="23"/>
          <w:szCs w:val="23"/>
        </w:rPr>
      </w:pPr>
      <w:r>
        <w:t>Заказчик</w:t>
      </w:r>
      <w:r w:rsidRPr="00984D9B">
        <w:t xml:space="preserve"> регистрирует обращение за технической поддержкой</w:t>
      </w:r>
      <w:r>
        <w:t xml:space="preserve"> в АСП</w:t>
      </w:r>
      <w:r w:rsidRPr="00984D9B">
        <w:t xml:space="preserve">, </w:t>
      </w:r>
      <w:r>
        <w:t xml:space="preserve">Исполнитель получает </w:t>
      </w:r>
      <w:r w:rsidRPr="00984D9B">
        <w:t>уведомл</w:t>
      </w:r>
      <w:r>
        <w:t>ение</w:t>
      </w:r>
      <w:r w:rsidRPr="00984D9B">
        <w:t xml:space="preserve"> </w:t>
      </w:r>
      <w:r>
        <w:t>от</w:t>
      </w:r>
      <w:r w:rsidRPr="00984D9B">
        <w:t xml:space="preserve"> Заказчика о регистрации обращения и выполняет предварительный анализ заявленной проблемы в течение </w:t>
      </w:r>
      <w:r>
        <w:t>времени реакции</w:t>
      </w:r>
      <w:r w:rsidRPr="00984D9B">
        <w:t xml:space="preserve"> с момента поступления обращения Заказчика</w:t>
      </w:r>
      <w:r w:rsidR="001F11C4" w:rsidRPr="00623CD2">
        <w:rPr>
          <w:sz w:val="23"/>
          <w:szCs w:val="23"/>
        </w:rPr>
        <w:t>.</w:t>
      </w:r>
    </w:p>
    <w:p w:rsidR="001F11C4" w:rsidRPr="00623CD2" w:rsidRDefault="001F11C4" w:rsidP="00D303C0">
      <w:pPr>
        <w:numPr>
          <w:ilvl w:val="1"/>
          <w:numId w:val="31"/>
        </w:numPr>
        <w:tabs>
          <w:tab w:val="left" w:pos="851"/>
          <w:tab w:val="right" w:pos="8647"/>
        </w:tabs>
        <w:suppressAutoHyphens/>
        <w:ind w:right="44"/>
        <w:jc w:val="both"/>
        <w:rPr>
          <w:sz w:val="23"/>
          <w:szCs w:val="23"/>
        </w:rPr>
      </w:pPr>
      <w:r w:rsidRPr="00623CD2">
        <w:rPr>
          <w:sz w:val="23"/>
          <w:szCs w:val="23"/>
        </w:rPr>
        <w:t>Приоритетность решения проблем основывается на уровнях приоритета всех зарегистрированных и не решенных запросов Заказчика. В случае получения запроса Заказчика с более высоким приоритетом, Исполнитель может скорректировать срок оказания Услуг по решению проблем, заявленных в запросах с более низким приоритетом.</w:t>
      </w:r>
    </w:p>
    <w:p w:rsidR="001F11C4" w:rsidRPr="00623CD2" w:rsidRDefault="001F11C4" w:rsidP="00D303C0">
      <w:pPr>
        <w:numPr>
          <w:ilvl w:val="1"/>
          <w:numId w:val="31"/>
        </w:numPr>
        <w:tabs>
          <w:tab w:val="left" w:pos="851"/>
          <w:tab w:val="right" w:pos="8647"/>
        </w:tabs>
        <w:suppressAutoHyphens/>
        <w:ind w:right="44"/>
        <w:jc w:val="both"/>
        <w:rPr>
          <w:sz w:val="23"/>
          <w:szCs w:val="23"/>
        </w:rPr>
      </w:pPr>
      <w:r w:rsidRPr="00623CD2">
        <w:rPr>
          <w:sz w:val="23"/>
          <w:szCs w:val="23"/>
        </w:rPr>
        <w:t>Заказчик должен предоставить Исполнителю удаленный доступ к АСР «Старт» для выявления и анализа причин возникновения неисправностей или сбоев функционирования АСР «Старт» в соответствии с технологической процедурой, обеспечивающей требуемый Заказчиком уровень безопасности и конфиденциальности.</w:t>
      </w:r>
    </w:p>
    <w:p w:rsidR="001F11C4" w:rsidRPr="00623CD2" w:rsidRDefault="001F11C4" w:rsidP="00D303C0">
      <w:pPr>
        <w:numPr>
          <w:ilvl w:val="1"/>
          <w:numId w:val="31"/>
        </w:numPr>
        <w:tabs>
          <w:tab w:val="left" w:pos="851"/>
          <w:tab w:val="right" w:pos="8647"/>
        </w:tabs>
        <w:suppressAutoHyphens/>
        <w:ind w:right="44"/>
        <w:jc w:val="both"/>
        <w:rPr>
          <w:sz w:val="23"/>
          <w:szCs w:val="23"/>
        </w:rPr>
      </w:pPr>
      <w:r w:rsidRPr="00623CD2">
        <w:rPr>
          <w:sz w:val="23"/>
          <w:szCs w:val="23"/>
        </w:rPr>
        <w:t>В случае нарушения сроков оказания Услуг, указанных в п.5 настоящего Приложения, величина штрафных санкций определяется исходя из Таблицы № 1.</w:t>
      </w:r>
    </w:p>
    <w:p w:rsidR="001F11C4" w:rsidRPr="007B3ACC" w:rsidRDefault="001F11C4" w:rsidP="00A42B4D">
      <w:pPr>
        <w:tabs>
          <w:tab w:val="left" w:pos="284"/>
        </w:tabs>
        <w:ind w:right="138"/>
        <w:jc w:val="right"/>
        <w:rPr>
          <w:b/>
          <w:sz w:val="23"/>
          <w:szCs w:val="23"/>
        </w:rPr>
      </w:pPr>
      <w:r w:rsidRPr="007B3ACC">
        <w:rPr>
          <w:b/>
          <w:sz w:val="23"/>
          <w:szCs w:val="23"/>
        </w:rPr>
        <w:t>Таблица № 1</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8"/>
        <w:gridCol w:w="2318"/>
        <w:gridCol w:w="2409"/>
        <w:gridCol w:w="2127"/>
      </w:tblGrid>
      <w:tr w:rsidR="00C43EBD" w:rsidRPr="00623CD2" w:rsidTr="003C4963">
        <w:tc>
          <w:tcPr>
            <w:tcW w:w="2218" w:type="dxa"/>
            <w:vAlign w:val="center"/>
          </w:tcPr>
          <w:p w:rsidR="00C43EBD" w:rsidRPr="00623CD2" w:rsidRDefault="00C43EBD" w:rsidP="00DE2355">
            <w:pPr>
              <w:autoSpaceDE w:val="0"/>
              <w:autoSpaceDN w:val="0"/>
              <w:adjustRightInd w:val="0"/>
              <w:spacing w:after="120"/>
              <w:ind w:hanging="40"/>
              <w:jc w:val="center"/>
              <w:rPr>
                <w:rFonts w:eastAsia="MS Mincho"/>
                <w:sz w:val="23"/>
                <w:szCs w:val="23"/>
              </w:rPr>
            </w:pPr>
            <w:r w:rsidRPr="00623CD2">
              <w:rPr>
                <w:rFonts w:eastAsia="MS Mincho"/>
                <w:sz w:val="23"/>
                <w:szCs w:val="23"/>
              </w:rPr>
              <w:t>Уровень</w:t>
            </w:r>
          </w:p>
        </w:tc>
        <w:tc>
          <w:tcPr>
            <w:tcW w:w="2318" w:type="dxa"/>
            <w:vAlign w:val="center"/>
          </w:tcPr>
          <w:p w:rsidR="00C43EBD" w:rsidRPr="00623CD2" w:rsidRDefault="004642D7" w:rsidP="001A6AC9">
            <w:pPr>
              <w:autoSpaceDE w:val="0"/>
              <w:autoSpaceDN w:val="0"/>
              <w:adjustRightInd w:val="0"/>
              <w:spacing w:after="120"/>
              <w:rPr>
                <w:rFonts w:eastAsia="MS Mincho"/>
                <w:sz w:val="23"/>
                <w:szCs w:val="23"/>
              </w:rPr>
            </w:pPr>
            <w:r w:rsidRPr="004642D7">
              <w:rPr>
                <w:rFonts w:eastAsia="MS Mincho"/>
                <w:sz w:val="23"/>
                <w:szCs w:val="23"/>
              </w:rPr>
              <w:t>Время реакции</w:t>
            </w:r>
          </w:p>
        </w:tc>
        <w:tc>
          <w:tcPr>
            <w:tcW w:w="2409" w:type="dxa"/>
            <w:vAlign w:val="center"/>
          </w:tcPr>
          <w:p w:rsidR="00C43EBD" w:rsidRPr="00623CD2" w:rsidRDefault="00C43EBD" w:rsidP="001A6AC9">
            <w:pPr>
              <w:autoSpaceDE w:val="0"/>
              <w:autoSpaceDN w:val="0"/>
              <w:adjustRightInd w:val="0"/>
              <w:spacing w:after="120"/>
              <w:rPr>
                <w:rFonts w:eastAsia="MS Mincho"/>
                <w:sz w:val="23"/>
                <w:szCs w:val="23"/>
              </w:rPr>
            </w:pPr>
            <w:r w:rsidRPr="00623CD2">
              <w:rPr>
                <w:rFonts w:eastAsia="MS Mincho"/>
                <w:sz w:val="23"/>
                <w:szCs w:val="23"/>
              </w:rPr>
              <w:t xml:space="preserve">Срок </w:t>
            </w:r>
            <w:r w:rsidR="004642D7" w:rsidRPr="004642D7">
              <w:rPr>
                <w:rFonts w:eastAsia="MS Mincho"/>
                <w:sz w:val="23"/>
                <w:szCs w:val="23"/>
              </w:rPr>
              <w:t>предоставлени</w:t>
            </w:r>
            <w:r w:rsidR="001A6AC9">
              <w:rPr>
                <w:rFonts w:eastAsia="MS Mincho"/>
                <w:sz w:val="23"/>
                <w:szCs w:val="23"/>
              </w:rPr>
              <w:t>я</w:t>
            </w:r>
            <w:r w:rsidR="004642D7" w:rsidRPr="004642D7">
              <w:rPr>
                <w:rFonts w:eastAsia="MS Mincho"/>
                <w:sz w:val="23"/>
                <w:szCs w:val="23"/>
              </w:rPr>
              <w:t xml:space="preserve"> временного решения</w:t>
            </w:r>
          </w:p>
        </w:tc>
        <w:tc>
          <w:tcPr>
            <w:tcW w:w="2127" w:type="dxa"/>
            <w:vAlign w:val="center"/>
          </w:tcPr>
          <w:p w:rsidR="00C43EBD" w:rsidRPr="00623CD2" w:rsidRDefault="00C43EBD" w:rsidP="001A6AC9">
            <w:pPr>
              <w:autoSpaceDE w:val="0"/>
              <w:autoSpaceDN w:val="0"/>
              <w:adjustRightInd w:val="0"/>
              <w:spacing w:after="120"/>
              <w:jc w:val="center"/>
              <w:rPr>
                <w:rFonts w:eastAsia="MS Mincho"/>
                <w:sz w:val="23"/>
                <w:szCs w:val="23"/>
              </w:rPr>
            </w:pPr>
            <w:r w:rsidRPr="00623CD2">
              <w:rPr>
                <w:rFonts w:eastAsia="MS Mincho"/>
                <w:sz w:val="23"/>
                <w:szCs w:val="23"/>
              </w:rPr>
              <w:t xml:space="preserve">Срок </w:t>
            </w:r>
            <w:r w:rsidR="004642D7" w:rsidRPr="004642D7">
              <w:rPr>
                <w:rFonts w:eastAsia="MS Mincho"/>
                <w:sz w:val="23"/>
                <w:szCs w:val="23"/>
              </w:rPr>
              <w:t xml:space="preserve">предоставления </w:t>
            </w:r>
            <w:r w:rsidR="001A6AC9">
              <w:rPr>
                <w:rFonts w:eastAsia="MS Mincho"/>
                <w:sz w:val="23"/>
                <w:szCs w:val="23"/>
              </w:rPr>
              <w:t>полного</w:t>
            </w:r>
            <w:r w:rsidR="004642D7" w:rsidRPr="004642D7">
              <w:rPr>
                <w:rFonts w:eastAsia="MS Mincho"/>
                <w:sz w:val="23"/>
                <w:szCs w:val="23"/>
              </w:rPr>
              <w:t xml:space="preserve"> решения</w:t>
            </w:r>
          </w:p>
        </w:tc>
      </w:tr>
      <w:tr w:rsidR="001F11C4" w:rsidRPr="00623CD2" w:rsidTr="003C4963">
        <w:tc>
          <w:tcPr>
            <w:tcW w:w="2218" w:type="dxa"/>
            <w:vAlign w:val="center"/>
          </w:tcPr>
          <w:p w:rsidR="001F11C4" w:rsidRPr="00623CD2" w:rsidRDefault="001F11C4" w:rsidP="00DE2355">
            <w:pPr>
              <w:autoSpaceDE w:val="0"/>
              <w:autoSpaceDN w:val="0"/>
              <w:adjustRightInd w:val="0"/>
              <w:spacing w:after="120"/>
              <w:ind w:firstLine="244"/>
              <w:jc w:val="center"/>
              <w:rPr>
                <w:rFonts w:eastAsia="MS Mincho"/>
                <w:sz w:val="23"/>
                <w:szCs w:val="23"/>
              </w:rPr>
            </w:pPr>
            <w:r w:rsidRPr="00623CD2">
              <w:rPr>
                <w:rFonts w:eastAsia="MS Mincho"/>
                <w:sz w:val="23"/>
                <w:szCs w:val="23"/>
              </w:rPr>
              <w:t>1</w:t>
            </w:r>
          </w:p>
        </w:tc>
        <w:tc>
          <w:tcPr>
            <w:tcW w:w="2318" w:type="dxa"/>
          </w:tcPr>
          <w:p w:rsidR="001F11C4" w:rsidRPr="00623CD2" w:rsidRDefault="001F11C4" w:rsidP="001E592E">
            <w:pPr>
              <w:autoSpaceDE w:val="0"/>
              <w:autoSpaceDN w:val="0"/>
              <w:adjustRightInd w:val="0"/>
              <w:spacing w:after="120"/>
              <w:ind w:firstLine="14"/>
              <w:jc w:val="center"/>
              <w:rPr>
                <w:rFonts w:eastAsia="MS Mincho"/>
                <w:sz w:val="23"/>
                <w:szCs w:val="23"/>
              </w:rPr>
            </w:pPr>
            <w:r w:rsidRPr="00623CD2">
              <w:rPr>
                <w:rFonts w:eastAsia="MS Mincho"/>
                <w:sz w:val="23"/>
                <w:szCs w:val="23"/>
              </w:rPr>
              <w:t xml:space="preserve">Более чем </w:t>
            </w:r>
            <w:r w:rsidR="001E592E">
              <w:rPr>
                <w:rFonts w:eastAsia="MS Mincho"/>
                <w:sz w:val="23"/>
                <w:szCs w:val="23"/>
              </w:rPr>
              <w:t>3</w:t>
            </w:r>
            <w:r w:rsidRPr="00623CD2">
              <w:rPr>
                <w:rFonts w:eastAsia="MS Mincho"/>
                <w:sz w:val="23"/>
                <w:szCs w:val="23"/>
              </w:rPr>
              <w:t xml:space="preserve"> часа, но не более чем 5 час</w:t>
            </w:r>
            <w:r w:rsidR="004A6A7E">
              <w:rPr>
                <w:rFonts w:eastAsia="MS Mincho"/>
                <w:sz w:val="23"/>
                <w:szCs w:val="23"/>
              </w:rPr>
              <w:t>ов</w:t>
            </w:r>
            <w:r w:rsidRPr="00623CD2">
              <w:rPr>
                <w:rFonts w:eastAsia="MS Mincho"/>
                <w:sz w:val="23"/>
                <w:szCs w:val="23"/>
              </w:rPr>
              <w:t>, 0,001% за час</w:t>
            </w:r>
          </w:p>
        </w:tc>
        <w:tc>
          <w:tcPr>
            <w:tcW w:w="2409" w:type="dxa"/>
          </w:tcPr>
          <w:p w:rsidR="001F11C4" w:rsidRPr="00623CD2" w:rsidRDefault="001F11C4" w:rsidP="001E592E">
            <w:pPr>
              <w:autoSpaceDE w:val="0"/>
              <w:autoSpaceDN w:val="0"/>
              <w:adjustRightInd w:val="0"/>
              <w:spacing w:after="120"/>
              <w:ind w:firstLine="14"/>
              <w:jc w:val="center"/>
              <w:rPr>
                <w:rFonts w:eastAsia="MS Mincho"/>
                <w:sz w:val="23"/>
                <w:szCs w:val="23"/>
              </w:rPr>
            </w:pPr>
            <w:r w:rsidRPr="00623CD2">
              <w:rPr>
                <w:rFonts w:eastAsia="MS Mincho"/>
                <w:sz w:val="23"/>
                <w:szCs w:val="23"/>
              </w:rPr>
              <w:t xml:space="preserve">Более чем </w:t>
            </w:r>
            <w:r w:rsidR="001E592E">
              <w:rPr>
                <w:rFonts w:eastAsia="MS Mincho"/>
                <w:sz w:val="23"/>
                <w:szCs w:val="23"/>
              </w:rPr>
              <w:t>24</w:t>
            </w:r>
            <w:r w:rsidRPr="00623CD2">
              <w:rPr>
                <w:rFonts w:eastAsia="MS Mincho"/>
                <w:sz w:val="23"/>
                <w:szCs w:val="23"/>
              </w:rPr>
              <w:t xml:space="preserve"> часов, но не более чем </w:t>
            </w:r>
            <w:r w:rsidR="004A6A7E">
              <w:rPr>
                <w:rFonts w:eastAsia="MS Mincho"/>
                <w:sz w:val="23"/>
                <w:szCs w:val="23"/>
              </w:rPr>
              <w:t>48</w:t>
            </w:r>
            <w:r w:rsidRPr="00623CD2">
              <w:rPr>
                <w:rFonts w:eastAsia="MS Mincho"/>
                <w:sz w:val="23"/>
                <w:szCs w:val="23"/>
              </w:rPr>
              <w:t xml:space="preserve"> часов, 0,001% за час</w:t>
            </w:r>
          </w:p>
        </w:tc>
        <w:tc>
          <w:tcPr>
            <w:tcW w:w="2127" w:type="dxa"/>
            <w:vMerge w:val="restart"/>
            <w:vAlign w:val="center"/>
          </w:tcPr>
          <w:p w:rsidR="001F11C4" w:rsidRPr="00623CD2" w:rsidRDefault="001F11C4" w:rsidP="003C4963">
            <w:pPr>
              <w:autoSpaceDE w:val="0"/>
              <w:autoSpaceDN w:val="0"/>
              <w:adjustRightInd w:val="0"/>
              <w:spacing w:after="120"/>
              <w:ind w:firstLine="114"/>
              <w:jc w:val="center"/>
              <w:rPr>
                <w:rFonts w:eastAsia="MS Mincho"/>
                <w:sz w:val="23"/>
                <w:szCs w:val="23"/>
              </w:rPr>
            </w:pPr>
            <w:r w:rsidRPr="00623CD2">
              <w:rPr>
                <w:rFonts w:eastAsia="MS Mincho"/>
                <w:sz w:val="23"/>
                <w:szCs w:val="23"/>
              </w:rPr>
              <w:t xml:space="preserve">Более </w:t>
            </w:r>
            <w:r w:rsidR="001E592E">
              <w:rPr>
                <w:rFonts w:eastAsia="MS Mincho"/>
                <w:sz w:val="23"/>
                <w:szCs w:val="23"/>
              </w:rPr>
              <w:t>4</w:t>
            </w:r>
            <w:r w:rsidRPr="00623CD2">
              <w:rPr>
                <w:rFonts w:eastAsia="MS Mincho"/>
                <w:sz w:val="23"/>
                <w:szCs w:val="23"/>
              </w:rPr>
              <w:t xml:space="preserve"> рабочих дней, 0,1% в день.</w:t>
            </w:r>
          </w:p>
        </w:tc>
      </w:tr>
      <w:tr w:rsidR="001F11C4" w:rsidRPr="00623CD2" w:rsidTr="003C4963">
        <w:tc>
          <w:tcPr>
            <w:tcW w:w="2218" w:type="dxa"/>
            <w:vAlign w:val="center"/>
          </w:tcPr>
          <w:p w:rsidR="001F11C4" w:rsidRPr="00623CD2" w:rsidRDefault="001F11C4" w:rsidP="00DE2355">
            <w:pPr>
              <w:autoSpaceDE w:val="0"/>
              <w:autoSpaceDN w:val="0"/>
              <w:adjustRightInd w:val="0"/>
              <w:spacing w:after="120"/>
              <w:ind w:firstLine="244"/>
              <w:jc w:val="center"/>
              <w:rPr>
                <w:rFonts w:eastAsia="MS Mincho"/>
                <w:sz w:val="23"/>
                <w:szCs w:val="23"/>
              </w:rPr>
            </w:pPr>
            <w:r w:rsidRPr="00623CD2">
              <w:rPr>
                <w:rFonts w:eastAsia="MS Mincho"/>
                <w:sz w:val="23"/>
                <w:szCs w:val="23"/>
              </w:rPr>
              <w:t>1</w:t>
            </w:r>
          </w:p>
        </w:tc>
        <w:tc>
          <w:tcPr>
            <w:tcW w:w="2318" w:type="dxa"/>
          </w:tcPr>
          <w:p w:rsidR="001F11C4" w:rsidRPr="00623CD2" w:rsidRDefault="004A6A7E" w:rsidP="004A6A7E">
            <w:pPr>
              <w:autoSpaceDE w:val="0"/>
              <w:autoSpaceDN w:val="0"/>
              <w:adjustRightInd w:val="0"/>
              <w:spacing w:after="120"/>
              <w:ind w:firstLine="14"/>
              <w:jc w:val="center"/>
              <w:rPr>
                <w:rFonts w:eastAsia="MS Mincho"/>
                <w:sz w:val="23"/>
                <w:szCs w:val="23"/>
              </w:rPr>
            </w:pPr>
            <w:r>
              <w:rPr>
                <w:rFonts w:eastAsia="MS Mincho"/>
                <w:sz w:val="23"/>
                <w:szCs w:val="23"/>
              </w:rPr>
              <w:t xml:space="preserve">Более чем </w:t>
            </w:r>
            <w:r w:rsidR="001F11C4" w:rsidRPr="00623CD2">
              <w:rPr>
                <w:rFonts w:eastAsia="MS Mincho"/>
                <w:sz w:val="23"/>
                <w:szCs w:val="23"/>
              </w:rPr>
              <w:t>5 час</w:t>
            </w:r>
            <w:r>
              <w:rPr>
                <w:rFonts w:eastAsia="MS Mincho"/>
                <w:sz w:val="23"/>
                <w:szCs w:val="23"/>
              </w:rPr>
              <w:t>ов</w:t>
            </w:r>
            <w:r w:rsidR="001F11C4" w:rsidRPr="00623CD2">
              <w:rPr>
                <w:rFonts w:eastAsia="MS Mincho"/>
                <w:sz w:val="23"/>
                <w:szCs w:val="23"/>
              </w:rPr>
              <w:t>, но не более чем 8 часов, 0,005% за час</w:t>
            </w:r>
          </w:p>
        </w:tc>
        <w:tc>
          <w:tcPr>
            <w:tcW w:w="2409" w:type="dxa"/>
          </w:tcPr>
          <w:p w:rsidR="001F11C4" w:rsidRPr="00623CD2" w:rsidRDefault="001F11C4" w:rsidP="003E0766">
            <w:pPr>
              <w:autoSpaceDE w:val="0"/>
              <w:autoSpaceDN w:val="0"/>
              <w:adjustRightInd w:val="0"/>
              <w:spacing w:after="120"/>
              <w:ind w:firstLine="14"/>
              <w:jc w:val="center"/>
              <w:rPr>
                <w:rFonts w:eastAsia="MS Mincho"/>
                <w:sz w:val="23"/>
                <w:szCs w:val="23"/>
              </w:rPr>
            </w:pPr>
            <w:r w:rsidRPr="00623CD2">
              <w:rPr>
                <w:rFonts w:eastAsia="MS Mincho"/>
                <w:sz w:val="23"/>
                <w:szCs w:val="23"/>
              </w:rPr>
              <w:t xml:space="preserve">Более чем </w:t>
            </w:r>
            <w:r w:rsidR="004A6A7E">
              <w:rPr>
                <w:rFonts w:eastAsia="MS Mincho"/>
                <w:sz w:val="23"/>
                <w:szCs w:val="23"/>
              </w:rPr>
              <w:t>48</w:t>
            </w:r>
            <w:r w:rsidRPr="00623CD2">
              <w:rPr>
                <w:rFonts w:eastAsia="MS Mincho"/>
                <w:sz w:val="23"/>
                <w:szCs w:val="23"/>
              </w:rPr>
              <w:t xml:space="preserve"> часов, но не более </w:t>
            </w:r>
            <w:r w:rsidR="004A6A7E">
              <w:rPr>
                <w:rFonts w:eastAsia="MS Mincho"/>
                <w:sz w:val="23"/>
                <w:szCs w:val="23"/>
              </w:rPr>
              <w:t>62</w:t>
            </w:r>
            <w:r w:rsidRPr="00623CD2">
              <w:rPr>
                <w:rFonts w:eastAsia="MS Mincho"/>
                <w:sz w:val="23"/>
                <w:szCs w:val="23"/>
              </w:rPr>
              <w:t xml:space="preserve"> час</w:t>
            </w:r>
            <w:r w:rsidR="003E0766">
              <w:rPr>
                <w:rFonts w:eastAsia="MS Mincho"/>
                <w:sz w:val="23"/>
                <w:szCs w:val="23"/>
              </w:rPr>
              <w:t>ов</w:t>
            </w:r>
            <w:r w:rsidRPr="00623CD2">
              <w:rPr>
                <w:rFonts w:eastAsia="MS Mincho"/>
                <w:sz w:val="23"/>
                <w:szCs w:val="23"/>
              </w:rPr>
              <w:t>, 0,005% за час</w:t>
            </w:r>
          </w:p>
        </w:tc>
        <w:tc>
          <w:tcPr>
            <w:tcW w:w="2127" w:type="dxa"/>
            <w:vMerge/>
          </w:tcPr>
          <w:p w:rsidR="001F11C4" w:rsidRPr="00623CD2" w:rsidRDefault="001F11C4" w:rsidP="00DE2355">
            <w:pPr>
              <w:autoSpaceDE w:val="0"/>
              <w:autoSpaceDN w:val="0"/>
              <w:adjustRightInd w:val="0"/>
              <w:spacing w:after="120"/>
              <w:ind w:firstLine="114"/>
              <w:rPr>
                <w:rFonts w:eastAsia="MS Mincho"/>
                <w:sz w:val="23"/>
                <w:szCs w:val="23"/>
              </w:rPr>
            </w:pPr>
          </w:p>
        </w:tc>
      </w:tr>
      <w:tr w:rsidR="001F11C4" w:rsidRPr="00623CD2" w:rsidTr="003C4963">
        <w:tc>
          <w:tcPr>
            <w:tcW w:w="2218" w:type="dxa"/>
            <w:tcBorders>
              <w:bottom w:val="single" w:sz="4" w:space="0" w:color="auto"/>
            </w:tcBorders>
            <w:vAlign w:val="center"/>
          </w:tcPr>
          <w:p w:rsidR="001F11C4" w:rsidRPr="00623CD2" w:rsidRDefault="001F11C4" w:rsidP="00DE2355">
            <w:pPr>
              <w:autoSpaceDE w:val="0"/>
              <w:autoSpaceDN w:val="0"/>
              <w:adjustRightInd w:val="0"/>
              <w:spacing w:after="120"/>
              <w:ind w:firstLine="244"/>
              <w:jc w:val="center"/>
              <w:rPr>
                <w:rFonts w:eastAsia="MS Mincho"/>
                <w:sz w:val="23"/>
                <w:szCs w:val="23"/>
              </w:rPr>
            </w:pPr>
            <w:r w:rsidRPr="00623CD2">
              <w:rPr>
                <w:rFonts w:eastAsia="MS Mincho"/>
                <w:sz w:val="23"/>
                <w:szCs w:val="23"/>
              </w:rPr>
              <w:t>1</w:t>
            </w:r>
          </w:p>
        </w:tc>
        <w:tc>
          <w:tcPr>
            <w:tcW w:w="2318" w:type="dxa"/>
            <w:tcBorders>
              <w:bottom w:val="single" w:sz="4" w:space="0" w:color="auto"/>
            </w:tcBorders>
          </w:tcPr>
          <w:p w:rsidR="001F11C4" w:rsidRPr="00623CD2" w:rsidRDefault="001F11C4" w:rsidP="00DE2355">
            <w:pPr>
              <w:autoSpaceDE w:val="0"/>
              <w:autoSpaceDN w:val="0"/>
              <w:adjustRightInd w:val="0"/>
              <w:spacing w:after="120"/>
              <w:ind w:firstLine="14"/>
              <w:jc w:val="center"/>
              <w:rPr>
                <w:rFonts w:eastAsia="MS Mincho"/>
                <w:sz w:val="23"/>
                <w:szCs w:val="23"/>
              </w:rPr>
            </w:pPr>
            <w:r w:rsidRPr="00623CD2">
              <w:rPr>
                <w:rFonts w:eastAsia="MS Mincho"/>
                <w:sz w:val="23"/>
                <w:szCs w:val="23"/>
              </w:rPr>
              <w:t>Более чем 8 часов, 0,01 % за час</w:t>
            </w:r>
          </w:p>
        </w:tc>
        <w:tc>
          <w:tcPr>
            <w:tcW w:w="2409" w:type="dxa"/>
            <w:tcBorders>
              <w:bottom w:val="single" w:sz="4" w:space="0" w:color="auto"/>
            </w:tcBorders>
          </w:tcPr>
          <w:p w:rsidR="001F11C4" w:rsidRPr="00623CD2" w:rsidRDefault="001F11C4" w:rsidP="003E0766">
            <w:pPr>
              <w:autoSpaceDE w:val="0"/>
              <w:autoSpaceDN w:val="0"/>
              <w:adjustRightInd w:val="0"/>
              <w:spacing w:after="120"/>
              <w:ind w:firstLine="14"/>
              <w:jc w:val="center"/>
              <w:rPr>
                <w:rFonts w:eastAsia="MS Mincho"/>
                <w:sz w:val="23"/>
                <w:szCs w:val="23"/>
              </w:rPr>
            </w:pPr>
            <w:r w:rsidRPr="00623CD2">
              <w:rPr>
                <w:rFonts w:eastAsia="MS Mincho"/>
                <w:sz w:val="23"/>
                <w:szCs w:val="23"/>
              </w:rPr>
              <w:t xml:space="preserve">Более </w:t>
            </w:r>
            <w:r w:rsidR="004A6A7E">
              <w:rPr>
                <w:rFonts w:eastAsia="MS Mincho"/>
                <w:sz w:val="23"/>
                <w:szCs w:val="23"/>
              </w:rPr>
              <w:t>62</w:t>
            </w:r>
            <w:r w:rsidRPr="00623CD2">
              <w:rPr>
                <w:rFonts w:eastAsia="MS Mincho"/>
                <w:sz w:val="23"/>
                <w:szCs w:val="23"/>
              </w:rPr>
              <w:t xml:space="preserve"> час</w:t>
            </w:r>
            <w:r w:rsidR="003E0766">
              <w:rPr>
                <w:rFonts w:eastAsia="MS Mincho"/>
                <w:sz w:val="23"/>
                <w:szCs w:val="23"/>
              </w:rPr>
              <w:t>ов</w:t>
            </w:r>
            <w:r w:rsidRPr="00623CD2">
              <w:rPr>
                <w:rFonts w:eastAsia="MS Mincho"/>
                <w:sz w:val="23"/>
                <w:szCs w:val="23"/>
              </w:rPr>
              <w:t>, 0,01 % за час.</w:t>
            </w:r>
          </w:p>
        </w:tc>
        <w:tc>
          <w:tcPr>
            <w:tcW w:w="2127" w:type="dxa"/>
            <w:vMerge/>
            <w:tcBorders>
              <w:bottom w:val="single" w:sz="4" w:space="0" w:color="auto"/>
            </w:tcBorders>
          </w:tcPr>
          <w:p w:rsidR="001F11C4" w:rsidRPr="00623CD2" w:rsidRDefault="001F11C4" w:rsidP="00DE2355">
            <w:pPr>
              <w:autoSpaceDE w:val="0"/>
              <w:autoSpaceDN w:val="0"/>
              <w:adjustRightInd w:val="0"/>
              <w:spacing w:after="120"/>
              <w:ind w:firstLine="114"/>
              <w:rPr>
                <w:rFonts w:eastAsia="MS Mincho"/>
                <w:sz w:val="23"/>
                <w:szCs w:val="23"/>
              </w:rPr>
            </w:pPr>
          </w:p>
        </w:tc>
      </w:tr>
      <w:tr w:rsidR="001F11C4" w:rsidRPr="00623CD2" w:rsidTr="003C4963">
        <w:tc>
          <w:tcPr>
            <w:tcW w:w="2218" w:type="dxa"/>
            <w:tcBorders>
              <w:top w:val="single" w:sz="4" w:space="0" w:color="auto"/>
              <w:left w:val="single" w:sz="4" w:space="0" w:color="auto"/>
              <w:bottom w:val="single" w:sz="4" w:space="0" w:color="auto"/>
              <w:right w:val="single" w:sz="4" w:space="0" w:color="auto"/>
            </w:tcBorders>
            <w:vAlign w:val="center"/>
          </w:tcPr>
          <w:p w:rsidR="001F11C4" w:rsidRPr="00623CD2" w:rsidRDefault="001F11C4" w:rsidP="00DE2355">
            <w:pPr>
              <w:autoSpaceDE w:val="0"/>
              <w:autoSpaceDN w:val="0"/>
              <w:adjustRightInd w:val="0"/>
              <w:spacing w:after="120"/>
              <w:ind w:firstLine="244"/>
              <w:jc w:val="center"/>
              <w:rPr>
                <w:rFonts w:eastAsia="MS Mincho"/>
                <w:sz w:val="23"/>
                <w:szCs w:val="23"/>
              </w:rPr>
            </w:pPr>
            <w:r w:rsidRPr="00623CD2">
              <w:rPr>
                <w:rFonts w:eastAsia="MS Mincho"/>
                <w:sz w:val="23"/>
                <w:szCs w:val="23"/>
              </w:rPr>
              <w:t>2</w:t>
            </w:r>
          </w:p>
        </w:tc>
        <w:tc>
          <w:tcPr>
            <w:tcW w:w="2318" w:type="dxa"/>
            <w:tcBorders>
              <w:top w:val="single" w:sz="4" w:space="0" w:color="auto"/>
              <w:left w:val="single" w:sz="4" w:space="0" w:color="auto"/>
              <w:bottom w:val="single" w:sz="4" w:space="0" w:color="auto"/>
              <w:right w:val="single" w:sz="4" w:space="0" w:color="auto"/>
            </w:tcBorders>
          </w:tcPr>
          <w:p w:rsidR="001F11C4" w:rsidRPr="00623CD2" w:rsidRDefault="001F11C4" w:rsidP="00B87B58">
            <w:pPr>
              <w:autoSpaceDE w:val="0"/>
              <w:autoSpaceDN w:val="0"/>
              <w:adjustRightInd w:val="0"/>
              <w:spacing w:after="120"/>
              <w:ind w:firstLine="14"/>
              <w:jc w:val="center"/>
              <w:rPr>
                <w:rFonts w:eastAsia="MS Mincho"/>
                <w:sz w:val="23"/>
                <w:szCs w:val="23"/>
              </w:rPr>
            </w:pPr>
            <w:r w:rsidRPr="00623CD2">
              <w:rPr>
                <w:rFonts w:eastAsia="MS Mincho"/>
                <w:sz w:val="23"/>
                <w:szCs w:val="23"/>
              </w:rPr>
              <w:t>Более чем 8 час</w:t>
            </w:r>
            <w:r w:rsidR="00B87B58">
              <w:rPr>
                <w:rFonts w:eastAsia="MS Mincho"/>
                <w:sz w:val="23"/>
                <w:szCs w:val="23"/>
              </w:rPr>
              <w:t>ов</w:t>
            </w:r>
            <w:r w:rsidRPr="00623CD2">
              <w:rPr>
                <w:rFonts w:eastAsia="MS Mincho"/>
                <w:sz w:val="23"/>
                <w:szCs w:val="23"/>
              </w:rPr>
              <w:t>, но не более чем 16 часов, 0,001% за час</w:t>
            </w:r>
          </w:p>
        </w:tc>
        <w:tc>
          <w:tcPr>
            <w:tcW w:w="2409" w:type="dxa"/>
            <w:tcBorders>
              <w:top w:val="single" w:sz="4" w:space="0" w:color="auto"/>
              <w:left w:val="single" w:sz="4" w:space="0" w:color="auto"/>
              <w:bottom w:val="single" w:sz="4" w:space="0" w:color="auto"/>
              <w:right w:val="single" w:sz="4" w:space="0" w:color="auto"/>
            </w:tcBorders>
          </w:tcPr>
          <w:p w:rsidR="001F11C4" w:rsidRPr="00623CD2" w:rsidRDefault="001F11C4" w:rsidP="00187F56">
            <w:pPr>
              <w:autoSpaceDE w:val="0"/>
              <w:autoSpaceDN w:val="0"/>
              <w:adjustRightInd w:val="0"/>
              <w:spacing w:after="120"/>
              <w:ind w:firstLine="14"/>
              <w:jc w:val="center"/>
              <w:rPr>
                <w:rFonts w:eastAsia="MS Mincho"/>
                <w:sz w:val="23"/>
                <w:szCs w:val="23"/>
              </w:rPr>
            </w:pPr>
            <w:r w:rsidRPr="00623CD2">
              <w:rPr>
                <w:rFonts w:eastAsia="MS Mincho"/>
                <w:sz w:val="23"/>
                <w:szCs w:val="23"/>
              </w:rPr>
              <w:t xml:space="preserve">Более чем </w:t>
            </w:r>
            <w:r w:rsidR="004D6CF9">
              <w:rPr>
                <w:rFonts w:eastAsia="MS Mincho"/>
                <w:sz w:val="23"/>
                <w:szCs w:val="23"/>
              </w:rPr>
              <w:t>36</w:t>
            </w:r>
            <w:r w:rsidRPr="00623CD2">
              <w:rPr>
                <w:rFonts w:eastAsia="MS Mincho"/>
                <w:sz w:val="23"/>
                <w:szCs w:val="23"/>
              </w:rPr>
              <w:t xml:space="preserve"> час</w:t>
            </w:r>
            <w:r w:rsidR="004D6CF9">
              <w:rPr>
                <w:rFonts w:eastAsia="MS Mincho"/>
                <w:sz w:val="23"/>
                <w:szCs w:val="23"/>
              </w:rPr>
              <w:t>ов</w:t>
            </w:r>
            <w:r w:rsidRPr="00623CD2">
              <w:rPr>
                <w:rFonts w:eastAsia="MS Mincho"/>
                <w:sz w:val="23"/>
                <w:szCs w:val="23"/>
              </w:rPr>
              <w:t xml:space="preserve">, но не более чем </w:t>
            </w:r>
            <w:r w:rsidR="004D6CF9">
              <w:rPr>
                <w:rFonts w:eastAsia="MS Mincho"/>
                <w:sz w:val="23"/>
                <w:szCs w:val="23"/>
              </w:rPr>
              <w:t>72</w:t>
            </w:r>
            <w:r w:rsidRPr="00623CD2">
              <w:rPr>
                <w:rFonts w:eastAsia="MS Mincho"/>
                <w:sz w:val="23"/>
                <w:szCs w:val="23"/>
              </w:rPr>
              <w:t xml:space="preserve"> час</w:t>
            </w:r>
            <w:r w:rsidR="00187F56">
              <w:rPr>
                <w:rFonts w:eastAsia="MS Mincho"/>
                <w:sz w:val="23"/>
                <w:szCs w:val="23"/>
              </w:rPr>
              <w:t>а</w:t>
            </w:r>
            <w:r w:rsidRPr="00623CD2">
              <w:rPr>
                <w:rFonts w:eastAsia="MS Mincho"/>
                <w:sz w:val="23"/>
                <w:szCs w:val="23"/>
              </w:rPr>
              <w:t>, 0,001% за час</w:t>
            </w: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1F11C4" w:rsidRPr="00623CD2" w:rsidRDefault="001F11C4" w:rsidP="004D6CF9">
            <w:pPr>
              <w:autoSpaceDE w:val="0"/>
              <w:autoSpaceDN w:val="0"/>
              <w:adjustRightInd w:val="0"/>
              <w:spacing w:after="120"/>
              <w:ind w:firstLine="114"/>
              <w:jc w:val="center"/>
              <w:rPr>
                <w:rFonts w:eastAsia="MS Mincho"/>
                <w:sz w:val="23"/>
                <w:szCs w:val="23"/>
              </w:rPr>
            </w:pPr>
            <w:r w:rsidRPr="00623CD2">
              <w:rPr>
                <w:rFonts w:eastAsia="MS Mincho"/>
                <w:sz w:val="23"/>
                <w:szCs w:val="23"/>
              </w:rPr>
              <w:t xml:space="preserve">Более </w:t>
            </w:r>
            <w:r w:rsidR="004D6CF9">
              <w:rPr>
                <w:rFonts w:eastAsia="MS Mincho"/>
                <w:sz w:val="23"/>
                <w:szCs w:val="23"/>
              </w:rPr>
              <w:t>4</w:t>
            </w:r>
            <w:r w:rsidRPr="00623CD2">
              <w:rPr>
                <w:rFonts w:eastAsia="MS Mincho"/>
                <w:sz w:val="23"/>
                <w:szCs w:val="23"/>
              </w:rPr>
              <w:t xml:space="preserve"> рабочих дней, 0,01% в день.</w:t>
            </w:r>
          </w:p>
        </w:tc>
      </w:tr>
      <w:tr w:rsidR="001F11C4" w:rsidRPr="00623CD2" w:rsidTr="003C4963">
        <w:tc>
          <w:tcPr>
            <w:tcW w:w="2218" w:type="dxa"/>
            <w:tcBorders>
              <w:top w:val="single" w:sz="4" w:space="0" w:color="auto"/>
              <w:left w:val="single" w:sz="4" w:space="0" w:color="auto"/>
              <w:bottom w:val="single" w:sz="4" w:space="0" w:color="auto"/>
              <w:right w:val="single" w:sz="4" w:space="0" w:color="auto"/>
            </w:tcBorders>
            <w:vAlign w:val="center"/>
          </w:tcPr>
          <w:p w:rsidR="001F11C4" w:rsidRPr="00623CD2" w:rsidRDefault="001F11C4" w:rsidP="00DE2355">
            <w:pPr>
              <w:autoSpaceDE w:val="0"/>
              <w:autoSpaceDN w:val="0"/>
              <w:adjustRightInd w:val="0"/>
              <w:spacing w:after="120"/>
              <w:ind w:firstLine="244"/>
              <w:jc w:val="center"/>
              <w:rPr>
                <w:rFonts w:eastAsia="MS Mincho"/>
                <w:sz w:val="23"/>
                <w:szCs w:val="23"/>
              </w:rPr>
            </w:pPr>
            <w:r w:rsidRPr="00623CD2">
              <w:rPr>
                <w:rFonts w:eastAsia="MS Mincho"/>
                <w:sz w:val="23"/>
                <w:szCs w:val="23"/>
              </w:rPr>
              <w:lastRenderedPageBreak/>
              <w:t>2</w:t>
            </w:r>
          </w:p>
        </w:tc>
        <w:tc>
          <w:tcPr>
            <w:tcW w:w="2318" w:type="dxa"/>
            <w:tcBorders>
              <w:top w:val="single" w:sz="4" w:space="0" w:color="auto"/>
              <w:left w:val="single" w:sz="4" w:space="0" w:color="auto"/>
              <w:bottom w:val="single" w:sz="4" w:space="0" w:color="auto"/>
              <w:right w:val="single" w:sz="4" w:space="0" w:color="auto"/>
            </w:tcBorders>
            <w:vAlign w:val="center"/>
          </w:tcPr>
          <w:p w:rsidR="001F11C4" w:rsidRPr="00623CD2" w:rsidRDefault="001F11C4" w:rsidP="00DE2355">
            <w:pPr>
              <w:autoSpaceDE w:val="0"/>
              <w:autoSpaceDN w:val="0"/>
              <w:adjustRightInd w:val="0"/>
              <w:spacing w:after="120"/>
              <w:ind w:firstLine="14"/>
              <w:jc w:val="center"/>
              <w:rPr>
                <w:rFonts w:eastAsia="MS Mincho"/>
                <w:sz w:val="23"/>
                <w:szCs w:val="23"/>
              </w:rPr>
            </w:pPr>
            <w:r w:rsidRPr="00623CD2">
              <w:rPr>
                <w:rFonts w:eastAsia="MS Mincho"/>
                <w:sz w:val="23"/>
                <w:szCs w:val="23"/>
              </w:rPr>
              <w:t>Более чем 16 часов, но не более чем 24 часа, 0,005% за час</w:t>
            </w:r>
          </w:p>
        </w:tc>
        <w:tc>
          <w:tcPr>
            <w:tcW w:w="2409" w:type="dxa"/>
            <w:tcBorders>
              <w:top w:val="single" w:sz="4" w:space="0" w:color="auto"/>
              <w:left w:val="single" w:sz="4" w:space="0" w:color="auto"/>
              <w:bottom w:val="single" w:sz="4" w:space="0" w:color="auto"/>
              <w:right w:val="single" w:sz="4" w:space="0" w:color="auto"/>
            </w:tcBorders>
            <w:vAlign w:val="center"/>
          </w:tcPr>
          <w:p w:rsidR="001F11C4" w:rsidRPr="00623CD2" w:rsidRDefault="001F11C4" w:rsidP="004D6CF9">
            <w:pPr>
              <w:autoSpaceDE w:val="0"/>
              <w:autoSpaceDN w:val="0"/>
              <w:adjustRightInd w:val="0"/>
              <w:spacing w:after="120"/>
              <w:ind w:firstLine="14"/>
              <w:jc w:val="center"/>
              <w:rPr>
                <w:rFonts w:eastAsia="MS Mincho"/>
                <w:sz w:val="23"/>
                <w:szCs w:val="23"/>
              </w:rPr>
            </w:pPr>
            <w:r w:rsidRPr="00623CD2">
              <w:rPr>
                <w:rFonts w:eastAsia="MS Mincho"/>
                <w:sz w:val="23"/>
                <w:szCs w:val="23"/>
              </w:rPr>
              <w:t xml:space="preserve">Более чем </w:t>
            </w:r>
            <w:r w:rsidR="004D6CF9">
              <w:rPr>
                <w:rFonts w:eastAsia="MS Mincho"/>
                <w:sz w:val="23"/>
                <w:szCs w:val="23"/>
              </w:rPr>
              <w:t>72</w:t>
            </w:r>
            <w:r w:rsidRPr="00623CD2">
              <w:rPr>
                <w:rFonts w:eastAsia="MS Mincho"/>
                <w:sz w:val="23"/>
                <w:szCs w:val="23"/>
              </w:rPr>
              <w:t xml:space="preserve"> час</w:t>
            </w:r>
            <w:r w:rsidR="004D6CF9">
              <w:rPr>
                <w:rFonts w:eastAsia="MS Mincho"/>
                <w:sz w:val="23"/>
                <w:szCs w:val="23"/>
              </w:rPr>
              <w:t>а</w:t>
            </w:r>
            <w:r w:rsidRPr="00623CD2">
              <w:rPr>
                <w:rFonts w:eastAsia="MS Mincho"/>
                <w:sz w:val="23"/>
                <w:szCs w:val="23"/>
              </w:rPr>
              <w:t xml:space="preserve">, но не более </w:t>
            </w:r>
            <w:r w:rsidR="00976B1F">
              <w:rPr>
                <w:rFonts w:eastAsia="MS Mincho"/>
                <w:sz w:val="23"/>
                <w:szCs w:val="23"/>
              </w:rPr>
              <w:t>12</w:t>
            </w:r>
            <w:r w:rsidR="007205B7">
              <w:rPr>
                <w:rFonts w:eastAsia="MS Mincho"/>
                <w:sz w:val="23"/>
                <w:szCs w:val="23"/>
              </w:rPr>
              <w:t>0</w:t>
            </w:r>
            <w:r w:rsidRPr="00623CD2">
              <w:rPr>
                <w:rFonts w:eastAsia="MS Mincho"/>
                <w:sz w:val="23"/>
                <w:szCs w:val="23"/>
              </w:rPr>
              <w:t xml:space="preserve"> час</w:t>
            </w:r>
            <w:r w:rsidR="007205B7">
              <w:rPr>
                <w:rFonts w:eastAsia="MS Mincho"/>
                <w:sz w:val="23"/>
                <w:szCs w:val="23"/>
              </w:rPr>
              <w:t>ов</w:t>
            </w:r>
            <w:r w:rsidRPr="00623CD2">
              <w:rPr>
                <w:rFonts w:eastAsia="MS Mincho"/>
                <w:sz w:val="23"/>
                <w:szCs w:val="23"/>
              </w:rPr>
              <w:t>, 0,005% за час</w:t>
            </w:r>
          </w:p>
        </w:tc>
        <w:tc>
          <w:tcPr>
            <w:tcW w:w="2127" w:type="dxa"/>
            <w:vMerge/>
            <w:tcBorders>
              <w:top w:val="single" w:sz="4" w:space="0" w:color="auto"/>
              <w:left w:val="single" w:sz="4" w:space="0" w:color="auto"/>
              <w:bottom w:val="single" w:sz="4" w:space="0" w:color="auto"/>
              <w:right w:val="single" w:sz="4" w:space="0" w:color="auto"/>
            </w:tcBorders>
            <w:vAlign w:val="center"/>
          </w:tcPr>
          <w:p w:rsidR="001F11C4" w:rsidRPr="00623CD2" w:rsidRDefault="001F11C4" w:rsidP="00DE2355">
            <w:pPr>
              <w:autoSpaceDE w:val="0"/>
              <w:autoSpaceDN w:val="0"/>
              <w:adjustRightInd w:val="0"/>
              <w:spacing w:after="120"/>
              <w:ind w:firstLine="114"/>
              <w:rPr>
                <w:rFonts w:eastAsia="MS Mincho"/>
                <w:sz w:val="23"/>
                <w:szCs w:val="23"/>
              </w:rPr>
            </w:pPr>
          </w:p>
        </w:tc>
      </w:tr>
      <w:tr w:rsidR="001F11C4" w:rsidRPr="00623CD2" w:rsidTr="003C4963">
        <w:tc>
          <w:tcPr>
            <w:tcW w:w="2218" w:type="dxa"/>
            <w:tcBorders>
              <w:top w:val="single" w:sz="4" w:space="0" w:color="auto"/>
            </w:tcBorders>
            <w:vAlign w:val="center"/>
          </w:tcPr>
          <w:p w:rsidR="001F11C4" w:rsidRPr="00623CD2" w:rsidRDefault="001F11C4" w:rsidP="00DE2355">
            <w:pPr>
              <w:autoSpaceDE w:val="0"/>
              <w:autoSpaceDN w:val="0"/>
              <w:adjustRightInd w:val="0"/>
              <w:spacing w:after="120"/>
              <w:ind w:firstLine="244"/>
              <w:jc w:val="center"/>
              <w:rPr>
                <w:rFonts w:eastAsia="MS Mincho"/>
                <w:sz w:val="23"/>
                <w:szCs w:val="23"/>
              </w:rPr>
            </w:pPr>
            <w:r w:rsidRPr="00623CD2">
              <w:rPr>
                <w:rFonts w:eastAsia="MS Mincho"/>
                <w:sz w:val="23"/>
                <w:szCs w:val="23"/>
              </w:rPr>
              <w:t>2</w:t>
            </w:r>
          </w:p>
        </w:tc>
        <w:tc>
          <w:tcPr>
            <w:tcW w:w="2318" w:type="dxa"/>
            <w:tcBorders>
              <w:top w:val="single" w:sz="4" w:space="0" w:color="auto"/>
            </w:tcBorders>
            <w:vAlign w:val="center"/>
          </w:tcPr>
          <w:p w:rsidR="001F11C4" w:rsidRPr="00623CD2" w:rsidRDefault="001F11C4" w:rsidP="00DE2355">
            <w:pPr>
              <w:autoSpaceDE w:val="0"/>
              <w:autoSpaceDN w:val="0"/>
              <w:adjustRightInd w:val="0"/>
              <w:spacing w:after="120"/>
              <w:ind w:firstLine="14"/>
              <w:jc w:val="center"/>
              <w:rPr>
                <w:rFonts w:eastAsia="MS Mincho"/>
                <w:sz w:val="23"/>
                <w:szCs w:val="23"/>
              </w:rPr>
            </w:pPr>
            <w:r w:rsidRPr="00623CD2">
              <w:rPr>
                <w:rFonts w:eastAsia="MS Mincho"/>
                <w:sz w:val="23"/>
                <w:szCs w:val="23"/>
              </w:rPr>
              <w:t>Более чем 24 часа, 0,01 % за час</w:t>
            </w:r>
          </w:p>
        </w:tc>
        <w:tc>
          <w:tcPr>
            <w:tcW w:w="2409" w:type="dxa"/>
            <w:tcBorders>
              <w:top w:val="single" w:sz="4" w:space="0" w:color="auto"/>
            </w:tcBorders>
            <w:vAlign w:val="center"/>
          </w:tcPr>
          <w:p w:rsidR="001F11C4" w:rsidRPr="00623CD2" w:rsidRDefault="001F11C4" w:rsidP="007205B7">
            <w:pPr>
              <w:autoSpaceDE w:val="0"/>
              <w:autoSpaceDN w:val="0"/>
              <w:adjustRightInd w:val="0"/>
              <w:spacing w:after="120"/>
              <w:ind w:firstLine="14"/>
              <w:jc w:val="center"/>
              <w:rPr>
                <w:rFonts w:eastAsia="MS Mincho"/>
                <w:sz w:val="23"/>
                <w:szCs w:val="23"/>
              </w:rPr>
            </w:pPr>
            <w:r w:rsidRPr="00623CD2">
              <w:rPr>
                <w:rFonts w:eastAsia="MS Mincho"/>
                <w:sz w:val="23"/>
                <w:szCs w:val="23"/>
              </w:rPr>
              <w:t xml:space="preserve">Более </w:t>
            </w:r>
            <w:r w:rsidR="00976B1F">
              <w:rPr>
                <w:rFonts w:eastAsia="MS Mincho"/>
                <w:sz w:val="23"/>
                <w:szCs w:val="23"/>
              </w:rPr>
              <w:t>12</w:t>
            </w:r>
            <w:r w:rsidR="007205B7">
              <w:rPr>
                <w:rFonts w:eastAsia="MS Mincho"/>
                <w:sz w:val="23"/>
                <w:szCs w:val="23"/>
              </w:rPr>
              <w:t>0</w:t>
            </w:r>
            <w:r w:rsidRPr="00623CD2">
              <w:rPr>
                <w:rFonts w:eastAsia="MS Mincho"/>
                <w:sz w:val="23"/>
                <w:szCs w:val="23"/>
              </w:rPr>
              <w:t xml:space="preserve"> часов, 0,01 % за час.</w:t>
            </w:r>
          </w:p>
        </w:tc>
        <w:tc>
          <w:tcPr>
            <w:tcW w:w="2127" w:type="dxa"/>
            <w:vMerge/>
            <w:tcBorders>
              <w:top w:val="single" w:sz="4" w:space="0" w:color="auto"/>
            </w:tcBorders>
            <w:vAlign w:val="center"/>
          </w:tcPr>
          <w:p w:rsidR="001F11C4" w:rsidRPr="00623CD2" w:rsidRDefault="001F11C4" w:rsidP="00DE2355">
            <w:pPr>
              <w:autoSpaceDE w:val="0"/>
              <w:autoSpaceDN w:val="0"/>
              <w:adjustRightInd w:val="0"/>
              <w:spacing w:after="120"/>
              <w:ind w:firstLine="114"/>
              <w:rPr>
                <w:rFonts w:eastAsia="MS Mincho"/>
                <w:sz w:val="23"/>
                <w:szCs w:val="23"/>
              </w:rPr>
            </w:pPr>
          </w:p>
        </w:tc>
      </w:tr>
      <w:tr w:rsidR="001F11C4" w:rsidRPr="00623CD2" w:rsidTr="003C4963">
        <w:tc>
          <w:tcPr>
            <w:tcW w:w="2218" w:type="dxa"/>
            <w:vAlign w:val="center"/>
          </w:tcPr>
          <w:p w:rsidR="001F11C4" w:rsidRPr="00623CD2" w:rsidRDefault="001F11C4" w:rsidP="00DE2355">
            <w:pPr>
              <w:autoSpaceDE w:val="0"/>
              <w:autoSpaceDN w:val="0"/>
              <w:adjustRightInd w:val="0"/>
              <w:spacing w:after="120"/>
              <w:ind w:firstLine="244"/>
              <w:jc w:val="center"/>
              <w:rPr>
                <w:rFonts w:eastAsia="MS Mincho"/>
                <w:sz w:val="23"/>
                <w:szCs w:val="23"/>
              </w:rPr>
            </w:pPr>
            <w:r w:rsidRPr="00623CD2">
              <w:rPr>
                <w:rFonts w:eastAsia="MS Mincho"/>
                <w:sz w:val="23"/>
                <w:szCs w:val="23"/>
              </w:rPr>
              <w:t>3</w:t>
            </w:r>
          </w:p>
        </w:tc>
        <w:tc>
          <w:tcPr>
            <w:tcW w:w="2318" w:type="dxa"/>
            <w:vAlign w:val="center"/>
          </w:tcPr>
          <w:p w:rsidR="001F11C4" w:rsidRPr="00623CD2" w:rsidRDefault="001F11C4" w:rsidP="00CA375E">
            <w:pPr>
              <w:autoSpaceDE w:val="0"/>
              <w:autoSpaceDN w:val="0"/>
              <w:adjustRightInd w:val="0"/>
              <w:spacing w:after="120"/>
              <w:ind w:firstLine="14"/>
              <w:jc w:val="center"/>
              <w:rPr>
                <w:rFonts w:eastAsia="MS Mincho"/>
                <w:sz w:val="23"/>
                <w:szCs w:val="23"/>
              </w:rPr>
            </w:pPr>
            <w:r w:rsidRPr="00623CD2">
              <w:rPr>
                <w:rFonts w:eastAsia="MS Mincho"/>
                <w:sz w:val="23"/>
                <w:szCs w:val="23"/>
              </w:rPr>
              <w:t xml:space="preserve">Более 4 </w:t>
            </w:r>
            <w:r w:rsidR="003E2FAA">
              <w:rPr>
                <w:rFonts w:eastAsia="MS Mincho"/>
                <w:sz w:val="23"/>
                <w:szCs w:val="23"/>
              </w:rPr>
              <w:t xml:space="preserve">рабочих </w:t>
            </w:r>
            <w:r w:rsidRPr="00623CD2">
              <w:rPr>
                <w:rFonts w:eastAsia="MS Mincho"/>
                <w:sz w:val="23"/>
                <w:szCs w:val="23"/>
              </w:rPr>
              <w:t>дней</w:t>
            </w:r>
            <w:r w:rsidR="00CA375E">
              <w:rPr>
                <w:rFonts w:eastAsia="MS Mincho"/>
                <w:sz w:val="23"/>
                <w:szCs w:val="23"/>
              </w:rPr>
              <w:t xml:space="preserve"> - </w:t>
            </w:r>
            <w:r w:rsidRPr="00623CD2">
              <w:rPr>
                <w:rFonts w:eastAsia="MS Mincho"/>
                <w:sz w:val="23"/>
                <w:szCs w:val="23"/>
              </w:rPr>
              <w:t xml:space="preserve"> 0,01% за день</w:t>
            </w:r>
          </w:p>
        </w:tc>
        <w:tc>
          <w:tcPr>
            <w:tcW w:w="2409" w:type="dxa"/>
            <w:vAlign w:val="center"/>
          </w:tcPr>
          <w:p w:rsidR="001F11C4" w:rsidRPr="00623CD2" w:rsidRDefault="001F11C4" w:rsidP="004D6CF9">
            <w:pPr>
              <w:autoSpaceDE w:val="0"/>
              <w:autoSpaceDN w:val="0"/>
              <w:adjustRightInd w:val="0"/>
              <w:spacing w:after="120"/>
              <w:ind w:firstLine="14"/>
              <w:jc w:val="center"/>
              <w:rPr>
                <w:rFonts w:eastAsia="MS Mincho"/>
                <w:sz w:val="23"/>
                <w:szCs w:val="23"/>
              </w:rPr>
            </w:pPr>
            <w:r w:rsidRPr="00623CD2">
              <w:rPr>
                <w:rFonts w:eastAsia="MS Mincho"/>
                <w:sz w:val="23"/>
                <w:szCs w:val="23"/>
              </w:rPr>
              <w:t xml:space="preserve">Более </w:t>
            </w:r>
            <w:r w:rsidR="004D6CF9">
              <w:rPr>
                <w:rFonts w:eastAsia="MS Mincho"/>
                <w:sz w:val="23"/>
                <w:szCs w:val="23"/>
              </w:rPr>
              <w:t>6</w:t>
            </w:r>
            <w:r w:rsidR="00CA375E">
              <w:rPr>
                <w:rFonts w:eastAsia="MS Mincho"/>
                <w:sz w:val="23"/>
                <w:szCs w:val="23"/>
              </w:rPr>
              <w:t xml:space="preserve"> рабочих</w:t>
            </w:r>
            <w:r w:rsidRPr="00623CD2">
              <w:rPr>
                <w:rFonts w:eastAsia="MS Mincho"/>
                <w:sz w:val="23"/>
                <w:szCs w:val="23"/>
              </w:rPr>
              <w:t xml:space="preserve"> дней, 0,01% за день</w:t>
            </w:r>
          </w:p>
        </w:tc>
        <w:tc>
          <w:tcPr>
            <w:tcW w:w="2127" w:type="dxa"/>
            <w:vAlign w:val="center"/>
          </w:tcPr>
          <w:p w:rsidR="001F11C4" w:rsidRPr="00623CD2" w:rsidRDefault="001F11C4" w:rsidP="004D6CF9">
            <w:pPr>
              <w:autoSpaceDE w:val="0"/>
              <w:autoSpaceDN w:val="0"/>
              <w:adjustRightInd w:val="0"/>
              <w:spacing w:after="120"/>
              <w:rPr>
                <w:rFonts w:eastAsia="MS Mincho"/>
                <w:sz w:val="23"/>
                <w:szCs w:val="23"/>
              </w:rPr>
            </w:pPr>
            <w:r w:rsidRPr="00623CD2">
              <w:rPr>
                <w:rFonts w:eastAsia="MS Mincho"/>
                <w:sz w:val="23"/>
                <w:szCs w:val="23"/>
              </w:rPr>
              <w:t xml:space="preserve">Более </w:t>
            </w:r>
            <w:r w:rsidR="004D6CF9">
              <w:rPr>
                <w:rFonts w:eastAsia="MS Mincho"/>
                <w:sz w:val="23"/>
                <w:szCs w:val="23"/>
              </w:rPr>
              <w:t>20</w:t>
            </w:r>
            <w:r w:rsidR="00CA375E">
              <w:rPr>
                <w:rFonts w:eastAsia="MS Mincho"/>
                <w:sz w:val="23"/>
                <w:szCs w:val="23"/>
              </w:rPr>
              <w:t xml:space="preserve"> рабочих</w:t>
            </w:r>
            <w:r w:rsidRPr="00623CD2">
              <w:rPr>
                <w:rFonts w:eastAsia="MS Mincho"/>
                <w:sz w:val="23"/>
                <w:szCs w:val="23"/>
              </w:rPr>
              <w:t xml:space="preserve"> дней 0,001% в день</w:t>
            </w:r>
          </w:p>
        </w:tc>
      </w:tr>
      <w:tr w:rsidR="001F11C4" w:rsidRPr="00623CD2" w:rsidTr="003C4963">
        <w:tc>
          <w:tcPr>
            <w:tcW w:w="2218" w:type="dxa"/>
            <w:vAlign w:val="center"/>
          </w:tcPr>
          <w:p w:rsidR="001F11C4" w:rsidRPr="00623CD2" w:rsidRDefault="001F11C4" w:rsidP="00DE2355">
            <w:pPr>
              <w:autoSpaceDE w:val="0"/>
              <w:autoSpaceDN w:val="0"/>
              <w:adjustRightInd w:val="0"/>
              <w:spacing w:after="120"/>
              <w:ind w:firstLine="244"/>
              <w:jc w:val="center"/>
              <w:rPr>
                <w:rFonts w:eastAsia="MS Mincho"/>
                <w:sz w:val="23"/>
                <w:szCs w:val="23"/>
              </w:rPr>
            </w:pPr>
            <w:r w:rsidRPr="00623CD2">
              <w:rPr>
                <w:rFonts w:eastAsia="MS Mincho"/>
                <w:sz w:val="23"/>
                <w:szCs w:val="23"/>
              </w:rPr>
              <w:t>4</w:t>
            </w:r>
          </w:p>
        </w:tc>
        <w:tc>
          <w:tcPr>
            <w:tcW w:w="2318" w:type="dxa"/>
            <w:vAlign w:val="center"/>
          </w:tcPr>
          <w:p w:rsidR="001F11C4" w:rsidRPr="00623CD2" w:rsidRDefault="001F11C4" w:rsidP="00281F10">
            <w:pPr>
              <w:autoSpaceDE w:val="0"/>
              <w:autoSpaceDN w:val="0"/>
              <w:adjustRightInd w:val="0"/>
              <w:spacing w:after="120"/>
              <w:ind w:firstLine="14"/>
              <w:jc w:val="center"/>
              <w:rPr>
                <w:rFonts w:eastAsia="MS Mincho"/>
                <w:sz w:val="23"/>
                <w:szCs w:val="23"/>
              </w:rPr>
            </w:pPr>
            <w:r w:rsidRPr="00623CD2">
              <w:rPr>
                <w:rFonts w:eastAsia="MS Mincho"/>
                <w:sz w:val="23"/>
                <w:szCs w:val="23"/>
              </w:rPr>
              <w:t xml:space="preserve">Более </w:t>
            </w:r>
            <w:r w:rsidR="00281F10">
              <w:rPr>
                <w:rFonts w:eastAsia="MS Mincho"/>
                <w:sz w:val="23"/>
                <w:szCs w:val="23"/>
              </w:rPr>
              <w:t>6</w:t>
            </w:r>
            <w:r w:rsidR="00221F7A">
              <w:rPr>
                <w:rFonts w:eastAsia="MS Mincho"/>
                <w:sz w:val="23"/>
                <w:szCs w:val="23"/>
              </w:rPr>
              <w:t xml:space="preserve"> рабочих</w:t>
            </w:r>
            <w:r w:rsidRPr="00623CD2">
              <w:rPr>
                <w:rFonts w:eastAsia="MS Mincho"/>
                <w:sz w:val="23"/>
                <w:szCs w:val="23"/>
              </w:rPr>
              <w:t xml:space="preserve"> дней – 0,001 % в день</w:t>
            </w:r>
          </w:p>
        </w:tc>
        <w:tc>
          <w:tcPr>
            <w:tcW w:w="2409" w:type="dxa"/>
            <w:vAlign w:val="center"/>
          </w:tcPr>
          <w:p w:rsidR="001F11C4" w:rsidRPr="00623CD2" w:rsidRDefault="001F11C4" w:rsidP="00281F10">
            <w:pPr>
              <w:autoSpaceDE w:val="0"/>
              <w:autoSpaceDN w:val="0"/>
              <w:adjustRightInd w:val="0"/>
              <w:spacing w:after="120"/>
              <w:ind w:firstLine="14"/>
              <w:jc w:val="center"/>
              <w:rPr>
                <w:rFonts w:eastAsia="MS Mincho"/>
                <w:sz w:val="23"/>
                <w:szCs w:val="23"/>
              </w:rPr>
            </w:pPr>
            <w:r w:rsidRPr="00623CD2">
              <w:rPr>
                <w:rFonts w:eastAsia="MS Mincho"/>
                <w:sz w:val="23"/>
                <w:szCs w:val="23"/>
              </w:rPr>
              <w:t xml:space="preserve">Более </w:t>
            </w:r>
            <w:r w:rsidR="00281F10">
              <w:rPr>
                <w:rFonts w:eastAsia="MS Mincho"/>
                <w:sz w:val="23"/>
                <w:szCs w:val="23"/>
              </w:rPr>
              <w:t>10</w:t>
            </w:r>
            <w:r w:rsidR="00221F7A">
              <w:rPr>
                <w:rFonts w:eastAsia="MS Mincho"/>
                <w:sz w:val="23"/>
                <w:szCs w:val="23"/>
              </w:rPr>
              <w:t xml:space="preserve"> рабочих</w:t>
            </w:r>
            <w:r w:rsidRPr="00623CD2">
              <w:rPr>
                <w:rFonts w:eastAsia="MS Mincho"/>
                <w:sz w:val="23"/>
                <w:szCs w:val="23"/>
              </w:rPr>
              <w:t xml:space="preserve"> дней – 0,001 % в день</w:t>
            </w:r>
            <w:r w:rsidRPr="00623CD2" w:rsidDel="00BF668E">
              <w:rPr>
                <w:rFonts w:eastAsia="MS Mincho"/>
                <w:sz w:val="23"/>
                <w:szCs w:val="23"/>
              </w:rPr>
              <w:t xml:space="preserve"> </w:t>
            </w:r>
          </w:p>
        </w:tc>
        <w:tc>
          <w:tcPr>
            <w:tcW w:w="2127" w:type="dxa"/>
            <w:vAlign w:val="center"/>
          </w:tcPr>
          <w:p w:rsidR="001F11C4" w:rsidRPr="00623CD2" w:rsidRDefault="001F11C4" w:rsidP="003C4963">
            <w:pPr>
              <w:autoSpaceDE w:val="0"/>
              <w:autoSpaceDN w:val="0"/>
              <w:adjustRightInd w:val="0"/>
              <w:spacing w:after="120"/>
              <w:ind w:firstLine="114"/>
              <w:jc w:val="center"/>
              <w:rPr>
                <w:rFonts w:eastAsia="MS Mincho"/>
                <w:sz w:val="23"/>
                <w:szCs w:val="23"/>
              </w:rPr>
            </w:pPr>
            <w:r w:rsidRPr="00623CD2">
              <w:rPr>
                <w:rFonts w:eastAsia="MS Mincho"/>
                <w:sz w:val="23"/>
                <w:szCs w:val="23"/>
              </w:rPr>
              <w:t>Неприменимо</w:t>
            </w:r>
          </w:p>
        </w:tc>
      </w:tr>
    </w:tbl>
    <w:p w:rsidR="001F11C4" w:rsidRPr="00623CD2" w:rsidRDefault="001F11C4" w:rsidP="00B129FC">
      <w:pPr>
        <w:pStyle w:val="17"/>
        <w:tabs>
          <w:tab w:val="right" w:pos="8647"/>
        </w:tabs>
        <w:ind w:right="44"/>
        <w:jc w:val="right"/>
        <w:rPr>
          <w:sz w:val="23"/>
          <w:szCs w:val="23"/>
        </w:rPr>
      </w:pPr>
    </w:p>
    <w:p w:rsidR="001F11C4" w:rsidRPr="00623CD2" w:rsidRDefault="001F11C4" w:rsidP="00A42B4D">
      <w:pPr>
        <w:pStyle w:val="17"/>
        <w:ind w:right="44"/>
        <w:rPr>
          <w:sz w:val="23"/>
          <w:szCs w:val="23"/>
        </w:rPr>
      </w:pPr>
      <w:r w:rsidRPr="00623CD2">
        <w:rPr>
          <w:sz w:val="23"/>
          <w:szCs w:val="23"/>
        </w:rPr>
        <w:tab/>
        <w:t xml:space="preserve">Все указанные дни рабочие. </w:t>
      </w:r>
    </w:p>
    <w:p w:rsidR="001F11C4" w:rsidRPr="00623CD2" w:rsidRDefault="001F11C4" w:rsidP="00A42B4D">
      <w:pPr>
        <w:pStyle w:val="17"/>
        <w:tabs>
          <w:tab w:val="right" w:pos="8647"/>
        </w:tabs>
        <w:ind w:right="44"/>
        <w:rPr>
          <w:sz w:val="23"/>
          <w:szCs w:val="23"/>
        </w:rPr>
      </w:pPr>
    </w:p>
    <w:p w:rsidR="001F11C4" w:rsidRPr="00623CD2" w:rsidRDefault="001F11C4" w:rsidP="00D303C0">
      <w:pPr>
        <w:numPr>
          <w:ilvl w:val="0"/>
          <w:numId w:val="31"/>
        </w:numPr>
        <w:tabs>
          <w:tab w:val="left" w:pos="851"/>
          <w:tab w:val="right" w:pos="8647"/>
        </w:tabs>
        <w:suppressAutoHyphens/>
        <w:ind w:right="44"/>
        <w:jc w:val="both"/>
        <w:rPr>
          <w:sz w:val="23"/>
          <w:szCs w:val="23"/>
        </w:rPr>
      </w:pPr>
      <w:r w:rsidRPr="00623CD2">
        <w:rPr>
          <w:sz w:val="23"/>
          <w:szCs w:val="23"/>
        </w:rPr>
        <w:t>Применение штрафных санкций</w:t>
      </w:r>
    </w:p>
    <w:p w:rsidR="001F11C4" w:rsidRPr="00756580" w:rsidRDefault="001F11C4" w:rsidP="00D303C0">
      <w:pPr>
        <w:numPr>
          <w:ilvl w:val="1"/>
          <w:numId w:val="31"/>
        </w:numPr>
        <w:suppressAutoHyphens/>
        <w:jc w:val="both"/>
        <w:rPr>
          <w:sz w:val="23"/>
          <w:szCs w:val="23"/>
        </w:rPr>
      </w:pPr>
      <w:r w:rsidRPr="00756580">
        <w:rPr>
          <w:sz w:val="23"/>
          <w:szCs w:val="23"/>
        </w:rPr>
        <w:t xml:space="preserve">Штрафные санкции вычисляются, как процент от цены соответствующего </w:t>
      </w:r>
      <w:r w:rsidR="00756580" w:rsidRPr="00756580">
        <w:rPr>
          <w:sz w:val="23"/>
          <w:szCs w:val="23"/>
        </w:rPr>
        <w:t xml:space="preserve">Отчётного периода </w:t>
      </w:r>
      <w:r w:rsidR="00756580">
        <w:rPr>
          <w:sz w:val="23"/>
          <w:szCs w:val="23"/>
        </w:rPr>
        <w:t>оказания Услуг</w:t>
      </w:r>
      <w:r w:rsidRPr="00756580">
        <w:rPr>
          <w:sz w:val="23"/>
          <w:szCs w:val="23"/>
        </w:rPr>
        <w:t xml:space="preserve">, в котором была выставлена претензия Исполнителю со стороны Заказчика. </w:t>
      </w:r>
    </w:p>
    <w:p w:rsidR="001F11C4" w:rsidRPr="00623CD2" w:rsidRDefault="001F11C4" w:rsidP="00D303C0">
      <w:pPr>
        <w:numPr>
          <w:ilvl w:val="1"/>
          <w:numId w:val="31"/>
        </w:numPr>
        <w:suppressAutoHyphens/>
        <w:jc w:val="both"/>
        <w:rPr>
          <w:sz w:val="23"/>
          <w:szCs w:val="23"/>
        </w:rPr>
      </w:pPr>
      <w:r w:rsidRPr="00623CD2">
        <w:rPr>
          <w:sz w:val="23"/>
          <w:szCs w:val="23"/>
        </w:rPr>
        <w:t xml:space="preserve">Величина штрафных санкций согласовывается Сторонами, о чем составляется </w:t>
      </w:r>
      <w:r w:rsidR="000A1EAF">
        <w:rPr>
          <w:sz w:val="23"/>
          <w:szCs w:val="23"/>
        </w:rPr>
        <w:t>а</w:t>
      </w:r>
      <w:r w:rsidRPr="00623CD2">
        <w:rPr>
          <w:sz w:val="23"/>
          <w:szCs w:val="23"/>
        </w:rPr>
        <w:t>кт расчета штрафных санкций</w:t>
      </w:r>
      <w:r w:rsidR="000A1EAF">
        <w:rPr>
          <w:sz w:val="23"/>
          <w:szCs w:val="23"/>
        </w:rPr>
        <w:t xml:space="preserve"> (акт составляется в произвольной форме)</w:t>
      </w:r>
      <w:r w:rsidRPr="00623CD2">
        <w:rPr>
          <w:sz w:val="23"/>
          <w:szCs w:val="23"/>
        </w:rPr>
        <w:t xml:space="preserve">.  В </w:t>
      </w:r>
      <w:r w:rsidR="000A1EAF">
        <w:rPr>
          <w:sz w:val="23"/>
          <w:szCs w:val="23"/>
        </w:rPr>
        <w:t>а</w:t>
      </w:r>
      <w:r w:rsidRPr="00623CD2">
        <w:rPr>
          <w:sz w:val="23"/>
          <w:szCs w:val="23"/>
        </w:rPr>
        <w:t>кте указываются сроки и способ взыскания штрафных санкций.</w:t>
      </w:r>
    </w:p>
    <w:p w:rsidR="001F11C4" w:rsidRPr="00623CD2" w:rsidRDefault="001F11C4" w:rsidP="00D303C0">
      <w:pPr>
        <w:numPr>
          <w:ilvl w:val="1"/>
          <w:numId w:val="31"/>
        </w:numPr>
        <w:suppressAutoHyphens/>
        <w:jc w:val="both"/>
        <w:rPr>
          <w:sz w:val="23"/>
          <w:szCs w:val="23"/>
        </w:rPr>
      </w:pPr>
      <w:r w:rsidRPr="00623CD2">
        <w:rPr>
          <w:sz w:val="23"/>
          <w:szCs w:val="23"/>
        </w:rPr>
        <w:t>Сумма штрафных санкций подлежит перечислению на расчетный счет Заказчика в срок, указанный в акте расчета штрафных санкций.</w:t>
      </w:r>
    </w:p>
    <w:p w:rsidR="001F11C4" w:rsidRPr="00623CD2" w:rsidRDefault="001F11C4" w:rsidP="00A42B4D">
      <w:pPr>
        <w:tabs>
          <w:tab w:val="left" w:pos="284"/>
        </w:tabs>
        <w:ind w:right="138"/>
        <w:rPr>
          <w:sz w:val="23"/>
          <w:szCs w:val="23"/>
        </w:rPr>
      </w:pPr>
    </w:p>
    <w:p w:rsidR="001F11C4" w:rsidRPr="00623CD2" w:rsidRDefault="001F11C4" w:rsidP="00FD4119">
      <w:pPr>
        <w:pStyle w:val="17"/>
        <w:tabs>
          <w:tab w:val="right" w:pos="8647"/>
        </w:tabs>
        <w:ind w:right="44"/>
        <w:rPr>
          <w:sz w:val="23"/>
          <w:szCs w:val="23"/>
        </w:rPr>
      </w:pPr>
      <w:r w:rsidRPr="00623CD2">
        <w:rPr>
          <w:sz w:val="23"/>
          <w:szCs w:val="23"/>
        </w:rPr>
        <w:t xml:space="preserve"> </w:t>
      </w:r>
    </w:p>
    <w:tbl>
      <w:tblPr>
        <w:tblW w:w="0" w:type="auto"/>
        <w:tblInd w:w="113" w:type="dxa"/>
        <w:tblLook w:val="01E0" w:firstRow="1" w:lastRow="1" w:firstColumn="1" w:lastColumn="1" w:noHBand="0" w:noVBand="0"/>
      </w:tblPr>
      <w:tblGrid>
        <w:gridCol w:w="5007"/>
        <w:gridCol w:w="4734"/>
      </w:tblGrid>
      <w:tr w:rsidR="00F01650" w:rsidRPr="00623CD2" w:rsidTr="00FD4119">
        <w:tc>
          <w:tcPr>
            <w:tcW w:w="5007" w:type="dxa"/>
          </w:tcPr>
          <w:p w:rsidR="00F01650" w:rsidRDefault="00F01650" w:rsidP="00A571E8">
            <w:pPr>
              <w:widowControl w:val="0"/>
              <w:tabs>
                <w:tab w:val="left" w:pos="426"/>
              </w:tabs>
              <w:ind w:left="35" w:hanging="35"/>
              <w:rPr>
                <w:b/>
              </w:rPr>
            </w:pPr>
          </w:p>
          <w:p w:rsidR="00F01650" w:rsidRDefault="00F01650" w:rsidP="00A571E8">
            <w:pPr>
              <w:widowControl w:val="0"/>
              <w:tabs>
                <w:tab w:val="left" w:pos="426"/>
              </w:tabs>
              <w:ind w:left="35" w:hanging="35"/>
              <w:rPr>
                <w:b/>
              </w:rPr>
            </w:pPr>
          </w:p>
          <w:p w:rsidR="00F01650" w:rsidRDefault="00F01650" w:rsidP="00A571E8">
            <w:pPr>
              <w:widowControl w:val="0"/>
              <w:tabs>
                <w:tab w:val="left" w:pos="426"/>
              </w:tabs>
              <w:ind w:left="35" w:hanging="35"/>
              <w:rPr>
                <w:b/>
              </w:rPr>
            </w:pPr>
          </w:p>
          <w:p w:rsidR="00F01650" w:rsidRPr="00006C41" w:rsidRDefault="00F01650" w:rsidP="00A571E8">
            <w:pPr>
              <w:widowControl w:val="0"/>
              <w:tabs>
                <w:tab w:val="left" w:pos="426"/>
              </w:tabs>
              <w:ind w:left="35" w:hanging="35"/>
              <w:rPr>
                <w:b/>
              </w:rPr>
            </w:pPr>
            <w:r w:rsidRPr="00006C41">
              <w:rPr>
                <w:b/>
              </w:rPr>
              <w:t>От Заказчика:</w:t>
            </w:r>
          </w:p>
          <w:p w:rsidR="00F01650" w:rsidRPr="00006C41" w:rsidRDefault="00F01650" w:rsidP="00A571E8">
            <w:pPr>
              <w:widowControl w:val="0"/>
              <w:tabs>
                <w:tab w:val="left" w:pos="720"/>
                <w:tab w:val="right" w:pos="9356"/>
              </w:tabs>
              <w:ind w:left="709" w:hanging="709"/>
              <w:rPr>
                <w:b/>
              </w:rPr>
            </w:pPr>
            <w:r w:rsidRPr="00006C41">
              <w:rPr>
                <w:b/>
              </w:rPr>
              <w:t>ПАО «Башинформсвязь»</w:t>
            </w:r>
          </w:p>
          <w:p w:rsidR="00F01650" w:rsidRPr="00006C41" w:rsidRDefault="00F01650" w:rsidP="00A571E8">
            <w:pPr>
              <w:widowControl w:val="0"/>
              <w:tabs>
                <w:tab w:val="left" w:pos="426"/>
              </w:tabs>
              <w:ind w:left="35" w:hanging="35"/>
              <w:rPr>
                <w:lang w:eastAsia="ar-SA"/>
              </w:rPr>
            </w:pPr>
            <w:r w:rsidRPr="00006C41">
              <w:rPr>
                <w:lang w:eastAsia="ar-SA"/>
              </w:rPr>
              <w:t>Генеральный директор</w:t>
            </w:r>
          </w:p>
          <w:p w:rsidR="00F01650" w:rsidRPr="00006C41" w:rsidRDefault="00F01650" w:rsidP="00A571E8">
            <w:pPr>
              <w:widowControl w:val="0"/>
              <w:tabs>
                <w:tab w:val="left" w:pos="720"/>
                <w:tab w:val="right" w:pos="9356"/>
              </w:tabs>
              <w:ind w:left="709" w:hanging="709"/>
              <w:rPr>
                <w:b/>
              </w:rPr>
            </w:pPr>
          </w:p>
          <w:p w:rsidR="00F01650" w:rsidRPr="00006C41" w:rsidRDefault="00F01650" w:rsidP="00A571E8">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F01650" w:rsidRDefault="00F01650" w:rsidP="00A571E8">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F01650" w:rsidRPr="008015B6" w:rsidRDefault="00F01650" w:rsidP="00A571E8">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F01650" w:rsidRPr="00FD4119" w:rsidRDefault="00F01650" w:rsidP="00A571E8">
            <w:pPr>
              <w:widowControl w:val="0"/>
              <w:tabs>
                <w:tab w:val="left" w:pos="426"/>
              </w:tabs>
              <w:ind w:left="35" w:hanging="35"/>
              <w:rPr>
                <w:b/>
              </w:rPr>
            </w:pPr>
            <w:r>
              <w:rPr>
                <w:color w:val="000000"/>
                <w:sz w:val="26"/>
                <w:szCs w:val="26"/>
              </w:rPr>
              <w:t>_______________</w:t>
            </w:r>
            <w:r w:rsidRPr="008015B6">
              <w:rPr>
                <w:color w:val="000000"/>
                <w:sz w:val="26"/>
                <w:szCs w:val="26"/>
              </w:rPr>
              <w:t>/</w:t>
            </w:r>
            <w:r w:rsidRPr="00703D2E">
              <w:t xml:space="preserve"> М.Г.</w:t>
            </w:r>
            <w:r w:rsidRPr="00BD5C8D">
              <w:t>Долгоаршинных</w:t>
            </w:r>
            <w:r>
              <w:t>/</w:t>
            </w:r>
            <w:r>
              <w:rPr>
                <w:color w:val="000000"/>
                <w:sz w:val="26"/>
                <w:szCs w:val="26"/>
              </w:rPr>
              <w:t xml:space="preserve"> </w:t>
            </w:r>
          </w:p>
          <w:p w:rsidR="00F01650" w:rsidRPr="00FD4119" w:rsidRDefault="00F01650" w:rsidP="00A571E8">
            <w:pPr>
              <w:widowControl w:val="0"/>
              <w:ind w:right="-6"/>
              <w:rPr>
                <w:b/>
              </w:rPr>
            </w:pPr>
            <w:r w:rsidRPr="00FD4119">
              <w:rPr>
                <w:b/>
              </w:rPr>
              <w:t>м.п.</w:t>
            </w:r>
          </w:p>
        </w:tc>
        <w:tc>
          <w:tcPr>
            <w:tcW w:w="4734" w:type="dxa"/>
          </w:tcPr>
          <w:p w:rsidR="00F01650" w:rsidRDefault="00F01650" w:rsidP="00A571E8">
            <w:pPr>
              <w:widowControl w:val="0"/>
              <w:tabs>
                <w:tab w:val="left" w:pos="426"/>
              </w:tabs>
              <w:ind w:left="35" w:hanging="35"/>
              <w:rPr>
                <w:b/>
              </w:rPr>
            </w:pPr>
          </w:p>
          <w:p w:rsidR="00F01650" w:rsidRDefault="00F01650" w:rsidP="00A571E8">
            <w:pPr>
              <w:widowControl w:val="0"/>
              <w:tabs>
                <w:tab w:val="left" w:pos="426"/>
              </w:tabs>
              <w:ind w:left="35" w:hanging="35"/>
              <w:rPr>
                <w:b/>
              </w:rPr>
            </w:pPr>
          </w:p>
          <w:p w:rsidR="00F01650" w:rsidRPr="007B3ACC" w:rsidRDefault="00F01650" w:rsidP="00A571E8">
            <w:pPr>
              <w:widowControl w:val="0"/>
              <w:tabs>
                <w:tab w:val="left" w:pos="426"/>
              </w:tabs>
              <w:ind w:left="35" w:hanging="35"/>
              <w:rPr>
                <w:b/>
              </w:rPr>
            </w:pPr>
          </w:p>
          <w:p w:rsidR="00F01650" w:rsidRPr="007B3ACC" w:rsidRDefault="00F01650" w:rsidP="00A571E8">
            <w:pPr>
              <w:widowControl w:val="0"/>
              <w:tabs>
                <w:tab w:val="left" w:pos="426"/>
              </w:tabs>
              <w:ind w:left="35" w:hanging="35"/>
              <w:rPr>
                <w:b/>
              </w:rPr>
            </w:pPr>
            <w:r w:rsidRPr="007B3ACC">
              <w:rPr>
                <w:b/>
              </w:rPr>
              <w:t>От Исполнителя:</w:t>
            </w:r>
          </w:p>
          <w:p w:rsidR="00F01650" w:rsidRPr="007B3ACC" w:rsidRDefault="00F01650" w:rsidP="00A571E8">
            <w:pPr>
              <w:widowControl w:val="0"/>
              <w:tabs>
                <w:tab w:val="left" w:pos="426"/>
              </w:tabs>
              <w:ind w:left="35" w:hanging="35"/>
              <w:rPr>
                <w:b/>
              </w:rPr>
            </w:pPr>
            <w:r w:rsidRPr="007B3ACC">
              <w:rPr>
                <w:b/>
              </w:rPr>
              <w:t>ООО «Старт2ком»</w:t>
            </w:r>
          </w:p>
          <w:p w:rsidR="00F01650" w:rsidRPr="007B3ACC" w:rsidRDefault="00F01650" w:rsidP="00A571E8">
            <w:pPr>
              <w:widowControl w:val="0"/>
              <w:tabs>
                <w:tab w:val="left" w:pos="426"/>
              </w:tabs>
              <w:ind w:left="35" w:hanging="35"/>
              <w:rPr>
                <w:lang w:eastAsia="ar-SA"/>
              </w:rPr>
            </w:pPr>
            <w:r w:rsidRPr="007B3ACC">
              <w:rPr>
                <w:lang w:eastAsia="ar-SA"/>
              </w:rPr>
              <w:t>Генеральный директор</w:t>
            </w:r>
          </w:p>
          <w:p w:rsidR="00F01650" w:rsidRPr="007B3ACC" w:rsidRDefault="00F01650" w:rsidP="00A571E8">
            <w:pPr>
              <w:widowControl w:val="0"/>
              <w:tabs>
                <w:tab w:val="left" w:pos="426"/>
              </w:tabs>
              <w:ind w:left="35" w:hanging="35"/>
              <w:rPr>
                <w:b/>
              </w:rPr>
            </w:pPr>
          </w:p>
          <w:p w:rsidR="00F01650" w:rsidRDefault="00F01650" w:rsidP="00A571E8">
            <w:pPr>
              <w:widowControl w:val="0"/>
              <w:tabs>
                <w:tab w:val="left" w:pos="426"/>
              </w:tabs>
              <w:ind w:left="35" w:hanging="35"/>
              <w:rPr>
                <w:b/>
              </w:rPr>
            </w:pPr>
          </w:p>
          <w:p w:rsidR="00F01650" w:rsidRDefault="00F01650" w:rsidP="00A571E8">
            <w:pPr>
              <w:widowControl w:val="0"/>
              <w:tabs>
                <w:tab w:val="left" w:pos="426"/>
              </w:tabs>
              <w:ind w:left="35" w:hanging="35"/>
              <w:rPr>
                <w:b/>
              </w:rPr>
            </w:pPr>
          </w:p>
          <w:p w:rsidR="00F01650" w:rsidRPr="007B3ACC" w:rsidRDefault="00F01650" w:rsidP="00A571E8">
            <w:pPr>
              <w:widowControl w:val="0"/>
              <w:tabs>
                <w:tab w:val="left" w:pos="426"/>
              </w:tabs>
              <w:ind w:left="35" w:hanging="35"/>
              <w:rPr>
                <w:b/>
              </w:rPr>
            </w:pPr>
          </w:p>
          <w:p w:rsidR="00F01650" w:rsidRPr="007B3ACC" w:rsidRDefault="00F01650" w:rsidP="00A571E8">
            <w:pPr>
              <w:widowControl w:val="0"/>
              <w:tabs>
                <w:tab w:val="left" w:pos="426"/>
              </w:tabs>
              <w:ind w:left="35" w:hanging="35"/>
            </w:pPr>
            <w:r w:rsidRPr="007B3ACC">
              <w:rPr>
                <w:b/>
              </w:rPr>
              <w:t>__________________ /</w:t>
            </w:r>
            <w:r>
              <w:t xml:space="preserve">М.М. </w:t>
            </w:r>
            <w:r w:rsidRPr="007B3ACC">
              <w:t>Бахрах</w:t>
            </w:r>
            <w:r>
              <w:t>/</w:t>
            </w:r>
            <w:r w:rsidRPr="007B3ACC">
              <w:t xml:space="preserve"> </w:t>
            </w:r>
          </w:p>
          <w:p w:rsidR="00F01650" w:rsidRPr="00FD4119" w:rsidRDefault="00F01650" w:rsidP="00A571E8">
            <w:pPr>
              <w:widowControl w:val="0"/>
              <w:tabs>
                <w:tab w:val="left" w:pos="426"/>
              </w:tabs>
              <w:ind w:left="35" w:hanging="35"/>
              <w:rPr>
                <w:b/>
                <w:highlight w:val="yellow"/>
              </w:rPr>
            </w:pPr>
            <w:r w:rsidRPr="00FD4119">
              <w:rPr>
                <w:b/>
              </w:rPr>
              <w:t>м.п.</w:t>
            </w:r>
          </w:p>
        </w:tc>
      </w:tr>
    </w:tbl>
    <w:p w:rsidR="001F11C4" w:rsidRPr="00623CD2" w:rsidRDefault="001F11C4" w:rsidP="00844142">
      <w:pPr>
        <w:rPr>
          <w:sz w:val="23"/>
          <w:szCs w:val="23"/>
        </w:rPr>
      </w:pPr>
    </w:p>
    <w:p w:rsidR="001F11C4" w:rsidRPr="00623CD2" w:rsidRDefault="001F11C4" w:rsidP="00844142">
      <w:pPr>
        <w:rPr>
          <w:sz w:val="23"/>
          <w:szCs w:val="23"/>
        </w:rPr>
      </w:pPr>
    </w:p>
    <w:p w:rsidR="001F11C4" w:rsidRPr="00623CD2" w:rsidRDefault="001F11C4" w:rsidP="00844142">
      <w:pPr>
        <w:rPr>
          <w:sz w:val="23"/>
          <w:szCs w:val="23"/>
        </w:rPr>
      </w:pPr>
    </w:p>
    <w:p w:rsidR="001F11C4" w:rsidRPr="00623CD2" w:rsidRDefault="001F11C4" w:rsidP="00844142">
      <w:pPr>
        <w:rPr>
          <w:sz w:val="23"/>
          <w:szCs w:val="23"/>
        </w:rPr>
      </w:pPr>
    </w:p>
    <w:p w:rsidR="001F11C4" w:rsidRPr="00623CD2" w:rsidRDefault="001F11C4" w:rsidP="00844142">
      <w:pPr>
        <w:rPr>
          <w:sz w:val="23"/>
          <w:szCs w:val="23"/>
        </w:rPr>
      </w:pPr>
    </w:p>
    <w:p w:rsidR="001F11C4" w:rsidRPr="00623CD2" w:rsidRDefault="001F11C4" w:rsidP="00844142">
      <w:pPr>
        <w:rPr>
          <w:sz w:val="23"/>
          <w:szCs w:val="23"/>
        </w:rPr>
      </w:pPr>
    </w:p>
    <w:p w:rsidR="001F11C4" w:rsidRPr="00623CD2" w:rsidRDefault="001F11C4" w:rsidP="00844142">
      <w:pPr>
        <w:rPr>
          <w:sz w:val="23"/>
          <w:szCs w:val="23"/>
        </w:rPr>
      </w:pPr>
    </w:p>
    <w:p w:rsidR="001F11C4" w:rsidRPr="00623CD2" w:rsidRDefault="001F11C4" w:rsidP="00844142">
      <w:pPr>
        <w:rPr>
          <w:sz w:val="23"/>
          <w:szCs w:val="23"/>
        </w:rPr>
      </w:pPr>
    </w:p>
    <w:p w:rsidR="001F11C4" w:rsidRPr="00623CD2" w:rsidRDefault="001F11C4" w:rsidP="00844142">
      <w:pPr>
        <w:rPr>
          <w:sz w:val="23"/>
          <w:szCs w:val="23"/>
        </w:rPr>
      </w:pPr>
    </w:p>
    <w:p w:rsidR="001F11C4" w:rsidRPr="00623CD2" w:rsidRDefault="001F11C4" w:rsidP="00844142">
      <w:pPr>
        <w:rPr>
          <w:sz w:val="23"/>
          <w:szCs w:val="23"/>
        </w:rPr>
        <w:sectPr w:rsidR="001F11C4" w:rsidRPr="00623CD2" w:rsidSect="00FD4119">
          <w:pgSz w:w="11906" w:h="16838"/>
          <w:pgMar w:top="1134" w:right="567" w:bottom="1134" w:left="1701" w:header="709" w:footer="709" w:gutter="0"/>
          <w:cols w:space="708"/>
          <w:docGrid w:linePitch="360"/>
        </w:sectPr>
      </w:pPr>
    </w:p>
    <w:bookmarkEnd w:id="2"/>
    <w:p w:rsidR="001F11C4" w:rsidRPr="00623CD2" w:rsidRDefault="001F11C4" w:rsidP="00FD4119">
      <w:pPr>
        <w:pStyle w:val="af8"/>
        <w:spacing w:after="0"/>
        <w:jc w:val="right"/>
        <w:rPr>
          <w:b/>
          <w:bCs/>
          <w:sz w:val="23"/>
          <w:szCs w:val="23"/>
        </w:rPr>
      </w:pPr>
      <w:r w:rsidRPr="00623CD2">
        <w:rPr>
          <w:b/>
          <w:bCs/>
          <w:sz w:val="23"/>
          <w:szCs w:val="23"/>
        </w:rPr>
        <w:lastRenderedPageBreak/>
        <w:t>Приложение № 4</w:t>
      </w:r>
    </w:p>
    <w:p w:rsidR="00BB0A5C" w:rsidRDefault="00BB0A5C" w:rsidP="00BB0A5C">
      <w:pPr>
        <w:pStyle w:val="af8"/>
        <w:spacing w:after="0"/>
        <w:ind w:firstLine="720"/>
        <w:jc w:val="right"/>
        <w:rPr>
          <w:b/>
          <w:bCs/>
        </w:rPr>
      </w:pPr>
      <w:r w:rsidRPr="00FD4119">
        <w:rPr>
          <w:b/>
          <w:bCs/>
        </w:rPr>
        <w:t xml:space="preserve">к Договору </w:t>
      </w:r>
      <w:r w:rsidRPr="003D13AE">
        <w:rPr>
          <w:b/>
          <w:bCs/>
        </w:rPr>
        <w:t>на оказание</w:t>
      </w:r>
      <w:r>
        <w:rPr>
          <w:b/>
          <w:bCs/>
        </w:rPr>
        <w:t xml:space="preserve"> услуг по технической</w:t>
      </w:r>
    </w:p>
    <w:p w:rsidR="00BB0A5C" w:rsidRDefault="00BB0A5C" w:rsidP="00BB0A5C">
      <w:pPr>
        <w:pStyle w:val="af8"/>
        <w:spacing w:after="0"/>
        <w:ind w:firstLine="720"/>
        <w:jc w:val="right"/>
        <w:rPr>
          <w:b/>
          <w:bCs/>
        </w:rPr>
      </w:pPr>
      <w:r w:rsidRPr="003D13AE">
        <w:rPr>
          <w:b/>
          <w:bCs/>
        </w:rPr>
        <w:t>поддержке АСР «Старт»</w:t>
      </w:r>
    </w:p>
    <w:p w:rsidR="00BB0A5C" w:rsidRPr="00FD4119" w:rsidRDefault="00BB0A5C" w:rsidP="00BB0A5C">
      <w:pPr>
        <w:pStyle w:val="af8"/>
        <w:ind w:firstLine="720"/>
        <w:jc w:val="right"/>
        <w:rPr>
          <w:b/>
          <w:bCs/>
        </w:rPr>
      </w:pPr>
      <w:r>
        <w:rPr>
          <w:b/>
          <w:bCs/>
        </w:rPr>
        <w:t>№________</w:t>
      </w:r>
      <w:r w:rsidRPr="00FD4119">
        <w:rPr>
          <w:b/>
        </w:rPr>
        <w:t>___</w:t>
      </w:r>
      <w:r w:rsidR="007B3ACC">
        <w:rPr>
          <w:b/>
        </w:rPr>
        <w:t>___________</w:t>
      </w:r>
      <w:r w:rsidRPr="00FD4119">
        <w:rPr>
          <w:b/>
        </w:rPr>
        <w:t xml:space="preserve"> от</w:t>
      </w:r>
      <w:r>
        <w:rPr>
          <w:b/>
        </w:rPr>
        <w:t xml:space="preserve"> «___»</w:t>
      </w:r>
      <w:r w:rsidRPr="00FD4119">
        <w:rPr>
          <w:b/>
        </w:rPr>
        <w:t xml:space="preserve"> __</w:t>
      </w:r>
      <w:r w:rsidR="00AC5692">
        <w:rPr>
          <w:b/>
        </w:rPr>
        <w:t>_____</w:t>
      </w:r>
      <w:r w:rsidRPr="00FD4119">
        <w:rPr>
          <w:b/>
        </w:rPr>
        <w:t>_____201</w:t>
      </w:r>
      <w:r w:rsidR="003C4963">
        <w:rPr>
          <w:b/>
        </w:rPr>
        <w:t>7</w:t>
      </w:r>
      <w:r w:rsidRPr="00FD4119">
        <w:rPr>
          <w:b/>
        </w:rPr>
        <w:t xml:space="preserve"> </w:t>
      </w:r>
      <w:r w:rsidRPr="00FD4119">
        <w:rPr>
          <w:b/>
          <w:bCs/>
        </w:rPr>
        <w:t>года</w:t>
      </w:r>
      <w:r w:rsidRPr="00FD4119" w:rsidDel="009643FF">
        <w:rPr>
          <w:b/>
          <w:bCs/>
        </w:rPr>
        <w:t xml:space="preserve"> </w:t>
      </w:r>
    </w:p>
    <w:p w:rsidR="001F11C4" w:rsidRPr="00623CD2" w:rsidRDefault="001F11C4" w:rsidP="005107CC">
      <w:pPr>
        <w:jc w:val="center"/>
        <w:rPr>
          <w:b/>
          <w:sz w:val="23"/>
          <w:szCs w:val="23"/>
        </w:rPr>
      </w:pPr>
    </w:p>
    <w:p w:rsidR="001F11C4" w:rsidRPr="00623CD2" w:rsidRDefault="001F11C4" w:rsidP="005107CC">
      <w:pPr>
        <w:jc w:val="center"/>
        <w:rPr>
          <w:b/>
          <w:sz w:val="23"/>
          <w:szCs w:val="23"/>
        </w:rPr>
      </w:pPr>
      <w:r w:rsidRPr="00623CD2">
        <w:rPr>
          <w:b/>
          <w:sz w:val="23"/>
          <w:szCs w:val="23"/>
        </w:rPr>
        <w:t>Форма</w:t>
      </w:r>
      <w:r w:rsidRPr="00623CD2">
        <w:rPr>
          <w:sz w:val="23"/>
          <w:szCs w:val="23"/>
        </w:rPr>
        <w:t xml:space="preserve"> </w:t>
      </w:r>
      <w:r w:rsidRPr="00623CD2">
        <w:rPr>
          <w:b/>
          <w:sz w:val="23"/>
          <w:szCs w:val="23"/>
        </w:rPr>
        <w:t xml:space="preserve">Акта об оказанных Услугах </w:t>
      </w:r>
    </w:p>
    <w:p w:rsidR="00D55641" w:rsidRDefault="00D55641" w:rsidP="00435B1F">
      <w:pPr>
        <w:jc w:val="center"/>
        <w:rPr>
          <w:sz w:val="23"/>
          <w:szCs w:val="23"/>
        </w:rPr>
      </w:pPr>
    </w:p>
    <w:p w:rsidR="001F11C4" w:rsidRPr="00D55641" w:rsidRDefault="001F11C4" w:rsidP="00435B1F">
      <w:pPr>
        <w:jc w:val="center"/>
        <w:rPr>
          <w:sz w:val="23"/>
          <w:szCs w:val="23"/>
        </w:rPr>
      </w:pPr>
      <w:r w:rsidRPr="00D55641">
        <w:rPr>
          <w:sz w:val="23"/>
          <w:szCs w:val="23"/>
        </w:rPr>
        <w:t>Начало формы</w:t>
      </w:r>
    </w:p>
    <w:p w:rsidR="001F11C4" w:rsidRPr="00623CD2" w:rsidRDefault="001F11C4" w:rsidP="00435B1F">
      <w:pPr>
        <w:jc w:val="center"/>
        <w:rPr>
          <w:b/>
          <w:sz w:val="23"/>
          <w:szCs w:val="23"/>
        </w:rPr>
      </w:pPr>
      <w:r w:rsidRPr="00623CD2">
        <w:rPr>
          <w:b/>
          <w:sz w:val="23"/>
          <w:szCs w:val="23"/>
        </w:rPr>
        <w:t>Акт об оказанных Услугах</w:t>
      </w:r>
    </w:p>
    <w:p w:rsidR="001F11C4" w:rsidRPr="00623CD2" w:rsidRDefault="001F11C4" w:rsidP="00435B1F">
      <w:pPr>
        <w:jc w:val="center"/>
        <w:rPr>
          <w:b/>
          <w:sz w:val="23"/>
          <w:szCs w:val="23"/>
        </w:rPr>
      </w:pPr>
    </w:p>
    <w:p w:rsidR="001F11C4" w:rsidRPr="00623CD2" w:rsidRDefault="001F11C4" w:rsidP="00435B1F">
      <w:pPr>
        <w:jc w:val="center"/>
        <w:rPr>
          <w:sz w:val="23"/>
          <w:szCs w:val="23"/>
        </w:rPr>
      </w:pPr>
      <w:r w:rsidRPr="00623CD2">
        <w:rPr>
          <w:sz w:val="23"/>
          <w:szCs w:val="23"/>
        </w:rPr>
        <w:t xml:space="preserve">По Договору об оказании услуг по технической поддержке </w:t>
      </w:r>
    </w:p>
    <w:p w:rsidR="001F11C4" w:rsidRPr="00623CD2" w:rsidRDefault="001F11C4" w:rsidP="00435B1F">
      <w:pPr>
        <w:jc w:val="center"/>
        <w:rPr>
          <w:sz w:val="23"/>
          <w:szCs w:val="23"/>
        </w:rPr>
      </w:pPr>
      <w:r w:rsidRPr="00623CD2">
        <w:rPr>
          <w:sz w:val="23"/>
          <w:szCs w:val="23"/>
        </w:rPr>
        <w:t>№_____ от «______»____________20</w:t>
      </w:r>
      <w:r w:rsidR="003C4963">
        <w:rPr>
          <w:sz w:val="23"/>
          <w:szCs w:val="23"/>
        </w:rPr>
        <w:t>17</w:t>
      </w:r>
      <w:r w:rsidRPr="00623CD2">
        <w:rPr>
          <w:sz w:val="23"/>
          <w:szCs w:val="23"/>
        </w:rPr>
        <w:t xml:space="preserve"> года</w:t>
      </w:r>
    </w:p>
    <w:p w:rsidR="001F11C4" w:rsidRPr="00623CD2" w:rsidRDefault="001F11C4" w:rsidP="00435B1F">
      <w:pPr>
        <w:jc w:val="center"/>
        <w:rPr>
          <w:sz w:val="23"/>
          <w:szCs w:val="23"/>
        </w:rPr>
      </w:pPr>
    </w:p>
    <w:p w:rsidR="001F11C4" w:rsidRPr="00623CD2" w:rsidRDefault="001F11C4" w:rsidP="00435B1F">
      <w:pPr>
        <w:jc w:val="center"/>
        <w:rPr>
          <w:sz w:val="23"/>
          <w:szCs w:val="23"/>
        </w:rPr>
      </w:pPr>
    </w:p>
    <w:p w:rsidR="001F11C4" w:rsidRPr="00623CD2" w:rsidRDefault="001F11C4" w:rsidP="00435B1F">
      <w:pPr>
        <w:rPr>
          <w:sz w:val="23"/>
          <w:szCs w:val="23"/>
        </w:rPr>
      </w:pPr>
      <w:r w:rsidRPr="00623CD2">
        <w:rPr>
          <w:sz w:val="23"/>
          <w:szCs w:val="23"/>
        </w:rPr>
        <w:t xml:space="preserve">город </w:t>
      </w:r>
      <w:r w:rsidR="006C691F">
        <w:rPr>
          <w:sz w:val="23"/>
          <w:szCs w:val="23"/>
        </w:rPr>
        <w:t xml:space="preserve">Уфа                      </w:t>
      </w:r>
      <w:r w:rsidRPr="00623CD2">
        <w:rPr>
          <w:sz w:val="23"/>
          <w:szCs w:val="23"/>
        </w:rPr>
        <w:t xml:space="preserve">                                                                       «______»___________  20</w:t>
      </w:r>
      <w:r w:rsidR="00AA40BA">
        <w:rPr>
          <w:sz w:val="23"/>
          <w:szCs w:val="23"/>
        </w:rPr>
        <w:t>_</w:t>
      </w:r>
      <w:r w:rsidR="00B129FC">
        <w:rPr>
          <w:sz w:val="23"/>
          <w:szCs w:val="23"/>
        </w:rPr>
        <w:t>_</w:t>
      </w:r>
      <w:r w:rsidRPr="00623CD2">
        <w:rPr>
          <w:sz w:val="23"/>
          <w:szCs w:val="23"/>
        </w:rPr>
        <w:t xml:space="preserve"> года</w:t>
      </w:r>
    </w:p>
    <w:p w:rsidR="001F11C4" w:rsidRPr="00623CD2" w:rsidRDefault="001F11C4" w:rsidP="00435B1F">
      <w:pPr>
        <w:rPr>
          <w:sz w:val="23"/>
          <w:szCs w:val="23"/>
        </w:rPr>
      </w:pPr>
    </w:p>
    <w:p w:rsidR="001F11C4" w:rsidRPr="00623CD2" w:rsidRDefault="001F11C4" w:rsidP="005107CC">
      <w:pPr>
        <w:ind w:firstLine="709"/>
        <w:jc w:val="both"/>
        <w:rPr>
          <w:sz w:val="23"/>
          <w:szCs w:val="23"/>
        </w:rPr>
      </w:pPr>
      <w:r w:rsidRPr="00623CD2">
        <w:rPr>
          <w:sz w:val="23"/>
          <w:szCs w:val="23"/>
        </w:rPr>
        <w:t xml:space="preserve">Мы, нижеподписавшиеся:_________________________________, именуемое в дальнейшем «Исполнитель», в лице _____________________________, действующего на основании ______________, с одной стороны, и </w:t>
      </w:r>
      <w:r w:rsidR="00E40ABF">
        <w:rPr>
          <w:sz w:val="23"/>
          <w:szCs w:val="23"/>
        </w:rPr>
        <w:t>П</w:t>
      </w:r>
      <w:r w:rsidRPr="00623CD2">
        <w:rPr>
          <w:sz w:val="23"/>
          <w:szCs w:val="23"/>
        </w:rPr>
        <w:t>АО «</w:t>
      </w:r>
      <w:r w:rsidR="00FF50D4" w:rsidRPr="00FF50D4">
        <w:t>Башинформсвязь</w:t>
      </w:r>
      <w:r w:rsidRPr="00623CD2">
        <w:rPr>
          <w:sz w:val="23"/>
          <w:szCs w:val="23"/>
        </w:rPr>
        <w:t>», именуемое в дальнейшем «Заказчик», в лице _______________________________, действующего на основании ______________________________,  с другой стороны (далее – «Стороны»), составили настоящий Акт о том, что:</w:t>
      </w:r>
    </w:p>
    <w:p w:rsidR="001F11C4" w:rsidRPr="00623CD2" w:rsidRDefault="001F11C4" w:rsidP="00435B1F">
      <w:pPr>
        <w:jc w:val="both"/>
        <w:rPr>
          <w:sz w:val="23"/>
          <w:szCs w:val="23"/>
        </w:rPr>
      </w:pPr>
    </w:p>
    <w:p w:rsidR="00756580" w:rsidRPr="00197326" w:rsidRDefault="00756580" w:rsidP="00756580">
      <w:pPr>
        <w:numPr>
          <w:ilvl w:val="0"/>
          <w:numId w:val="24"/>
        </w:numPr>
        <w:suppressAutoHyphens/>
        <w:jc w:val="both"/>
        <w:rPr>
          <w:sz w:val="23"/>
          <w:szCs w:val="23"/>
        </w:rPr>
      </w:pPr>
      <w:r w:rsidRPr="00623CD2">
        <w:rPr>
          <w:sz w:val="23"/>
          <w:szCs w:val="23"/>
        </w:rPr>
        <w:t xml:space="preserve">Исполнитель оказал Услуги по Договору </w:t>
      </w:r>
      <w:r w:rsidRPr="00197326">
        <w:rPr>
          <w:sz w:val="23"/>
          <w:szCs w:val="23"/>
        </w:rPr>
        <w:t>об оказании услуг по технической поддержке АСР «Старт» №___________ от «____»____________201</w:t>
      </w:r>
      <w:r w:rsidR="003C4963">
        <w:rPr>
          <w:sz w:val="23"/>
          <w:szCs w:val="23"/>
        </w:rPr>
        <w:t xml:space="preserve">7 </w:t>
      </w:r>
      <w:r w:rsidRPr="00197326">
        <w:rPr>
          <w:sz w:val="23"/>
          <w:szCs w:val="23"/>
        </w:rPr>
        <w:t>г. (далее – «Договор»)  за период  «__» ______ 20__г. по «__» ______ 20__г (далее – «</w:t>
      </w:r>
      <w:r w:rsidRPr="004A0FA3">
        <w:rPr>
          <w:sz w:val="23"/>
          <w:szCs w:val="23"/>
        </w:rPr>
        <w:t>Отч</w:t>
      </w:r>
      <w:r>
        <w:rPr>
          <w:sz w:val="23"/>
          <w:szCs w:val="23"/>
        </w:rPr>
        <w:t>ё</w:t>
      </w:r>
      <w:r w:rsidRPr="00197326">
        <w:rPr>
          <w:sz w:val="23"/>
          <w:szCs w:val="23"/>
        </w:rPr>
        <w:t>тный период»).</w:t>
      </w:r>
    </w:p>
    <w:p w:rsidR="001F11C4" w:rsidRPr="00623CD2" w:rsidRDefault="001F11C4" w:rsidP="00D303C0">
      <w:pPr>
        <w:numPr>
          <w:ilvl w:val="0"/>
          <w:numId w:val="24"/>
        </w:numPr>
        <w:jc w:val="both"/>
        <w:rPr>
          <w:sz w:val="23"/>
          <w:szCs w:val="23"/>
        </w:rPr>
      </w:pPr>
      <w:r w:rsidRPr="00623CD2">
        <w:rPr>
          <w:sz w:val="23"/>
          <w:szCs w:val="23"/>
        </w:rPr>
        <w:t xml:space="preserve">В ходе приёмки Услуг Заказчик удостоверился в том, что в </w:t>
      </w:r>
      <w:r w:rsidR="000A1EAF">
        <w:rPr>
          <w:sz w:val="23"/>
          <w:szCs w:val="23"/>
        </w:rPr>
        <w:t>Отчётн</w:t>
      </w:r>
      <w:r w:rsidRPr="00623CD2">
        <w:rPr>
          <w:sz w:val="23"/>
          <w:szCs w:val="23"/>
        </w:rPr>
        <w:t>ом периоде Услуги оказаны надлежащим образом, в полном объёме и соответствуют положениям Договору.</w:t>
      </w:r>
    </w:p>
    <w:p w:rsidR="001F11C4" w:rsidRPr="00623CD2" w:rsidRDefault="001F11C4" w:rsidP="00D303C0">
      <w:pPr>
        <w:numPr>
          <w:ilvl w:val="0"/>
          <w:numId w:val="24"/>
        </w:numPr>
        <w:suppressAutoHyphens/>
        <w:jc w:val="both"/>
        <w:rPr>
          <w:sz w:val="23"/>
          <w:szCs w:val="23"/>
        </w:rPr>
      </w:pPr>
      <w:r w:rsidRPr="00623CD2">
        <w:rPr>
          <w:sz w:val="23"/>
          <w:szCs w:val="23"/>
        </w:rPr>
        <w:t>Стоимость оказанных Услуг</w:t>
      </w:r>
      <w:r w:rsidRPr="00623CD2" w:rsidDel="008C5F24">
        <w:rPr>
          <w:sz w:val="23"/>
          <w:szCs w:val="23"/>
        </w:rPr>
        <w:t xml:space="preserve"> </w:t>
      </w:r>
      <w:r w:rsidRPr="00623CD2">
        <w:rPr>
          <w:sz w:val="23"/>
          <w:szCs w:val="23"/>
        </w:rPr>
        <w:t xml:space="preserve">в </w:t>
      </w:r>
      <w:r w:rsidR="000A1EAF">
        <w:rPr>
          <w:sz w:val="23"/>
          <w:szCs w:val="23"/>
        </w:rPr>
        <w:t>Отчётн</w:t>
      </w:r>
      <w:r w:rsidRPr="00623CD2">
        <w:rPr>
          <w:sz w:val="23"/>
          <w:szCs w:val="23"/>
        </w:rPr>
        <w:t>ом периоде составила ________________ рублей, в том числе НДС 18% в сумме _________ рублей.</w:t>
      </w:r>
    </w:p>
    <w:p w:rsidR="001F11C4" w:rsidRPr="00623CD2" w:rsidRDefault="001F11C4" w:rsidP="00D303C0">
      <w:pPr>
        <w:numPr>
          <w:ilvl w:val="0"/>
          <w:numId w:val="24"/>
        </w:numPr>
        <w:suppressAutoHyphens/>
        <w:jc w:val="both"/>
        <w:rPr>
          <w:sz w:val="23"/>
          <w:szCs w:val="23"/>
        </w:rPr>
      </w:pPr>
      <w:r w:rsidRPr="00623CD2">
        <w:rPr>
          <w:sz w:val="23"/>
          <w:szCs w:val="23"/>
        </w:rPr>
        <w:t>Настоящий Акт является основанием для проведения взаиморасчетов между Сторонами в порядке, установленном Договором.</w:t>
      </w:r>
    </w:p>
    <w:p w:rsidR="001F11C4" w:rsidRPr="00623CD2" w:rsidRDefault="001F11C4" w:rsidP="00D303C0">
      <w:pPr>
        <w:numPr>
          <w:ilvl w:val="0"/>
          <w:numId w:val="24"/>
        </w:numPr>
        <w:suppressAutoHyphens/>
        <w:jc w:val="both"/>
        <w:rPr>
          <w:sz w:val="23"/>
          <w:szCs w:val="23"/>
        </w:rPr>
      </w:pPr>
      <w:r w:rsidRPr="00623CD2">
        <w:rPr>
          <w:sz w:val="23"/>
          <w:szCs w:val="23"/>
        </w:rPr>
        <w:t>Акт составлен в двух оригинальных экземплярах, имеющих одинаковую юридическую силу, по одному для каждой из Сторон.</w:t>
      </w:r>
    </w:p>
    <w:p w:rsidR="001F11C4" w:rsidRPr="00623CD2" w:rsidRDefault="001F11C4" w:rsidP="00D303C0">
      <w:pPr>
        <w:numPr>
          <w:ilvl w:val="0"/>
          <w:numId w:val="24"/>
        </w:numPr>
        <w:suppressAutoHyphens/>
        <w:jc w:val="both"/>
        <w:rPr>
          <w:sz w:val="23"/>
          <w:szCs w:val="23"/>
        </w:rPr>
      </w:pPr>
      <w:r w:rsidRPr="00623CD2">
        <w:rPr>
          <w:sz w:val="23"/>
          <w:szCs w:val="23"/>
        </w:rPr>
        <w:t>Заказчик не имеет претензий по объёму и качеству оказанных Услуг.</w:t>
      </w:r>
    </w:p>
    <w:p w:rsidR="001F11C4" w:rsidRPr="00623CD2" w:rsidRDefault="001F11C4" w:rsidP="00435B1F">
      <w:pPr>
        <w:jc w:val="both"/>
        <w:rPr>
          <w:bCs/>
          <w:sz w:val="23"/>
          <w:szCs w:val="23"/>
        </w:rPr>
      </w:pPr>
    </w:p>
    <w:tbl>
      <w:tblPr>
        <w:tblW w:w="9723" w:type="dxa"/>
        <w:tblLayout w:type="fixed"/>
        <w:tblLook w:val="00A0" w:firstRow="1" w:lastRow="0" w:firstColumn="1" w:lastColumn="0" w:noHBand="0" w:noVBand="0"/>
      </w:tblPr>
      <w:tblGrid>
        <w:gridCol w:w="4861"/>
        <w:gridCol w:w="4862"/>
      </w:tblGrid>
      <w:tr w:rsidR="001F11C4" w:rsidRPr="00623CD2" w:rsidTr="00E71BA2">
        <w:trPr>
          <w:trHeight w:val="1549"/>
        </w:trPr>
        <w:tc>
          <w:tcPr>
            <w:tcW w:w="4861" w:type="dxa"/>
          </w:tcPr>
          <w:p w:rsidR="001F11C4" w:rsidRPr="00623CD2" w:rsidRDefault="001F11C4" w:rsidP="00435B1F">
            <w:pPr>
              <w:rPr>
                <w:sz w:val="23"/>
                <w:szCs w:val="23"/>
              </w:rPr>
            </w:pPr>
            <w:r w:rsidRPr="00623CD2">
              <w:rPr>
                <w:sz w:val="23"/>
                <w:szCs w:val="23"/>
              </w:rPr>
              <w:t>От лица Заказчика:</w:t>
            </w:r>
          </w:p>
          <w:p w:rsidR="001F11C4" w:rsidRPr="00623CD2" w:rsidRDefault="001F11C4" w:rsidP="00435B1F">
            <w:pPr>
              <w:shd w:val="clear" w:color="auto" w:fill="FFFFFF"/>
              <w:spacing w:line="230" w:lineRule="auto"/>
              <w:ind w:right="229"/>
              <w:rPr>
                <w:sz w:val="23"/>
                <w:szCs w:val="23"/>
              </w:rPr>
            </w:pPr>
          </w:p>
          <w:p w:rsidR="001F11C4" w:rsidRPr="00623CD2" w:rsidRDefault="001F11C4" w:rsidP="00435B1F">
            <w:pPr>
              <w:shd w:val="clear" w:color="auto" w:fill="FFFFFF"/>
              <w:spacing w:line="230" w:lineRule="auto"/>
              <w:ind w:right="229"/>
              <w:rPr>
                <w:sz w:val="23"/>
                <w:szCs w:val="23"/>
              </w:rPr>
            </w:pPr>
            <w:r w:rsidRPr="00623CD2">
              <w:rPr>
                <w:sz w:val="23"/>
                <w:szCs w:val="23"/>
              </w:rPr>
              <w:t>_______________/ ______________/</w:t>
            </w:r>
          </w:p>
          <w:p w:rsidR="001F11C4" w:rsidRPr="00623CD2" w:rsidRDefault="001F11C4" w:rsidP="00435B1F">
            <w:pPr>
              <w:shd w:val="clear" w:color="auto" w:fill="FFFFFF"/>
              <w:spacing w:line="230" w:lineRule="auto"/>
              <w:ind w:right="229"/>
              <w:rPr>
                <w:sz w:val="23"/>
                <w:szCs w:val="23"/>
              </w:rPr>
            </w:pPr>
            <w:r w:rsidRPr="00623CD2">
              <w:rPr>
                <w:sz w:val="23"/>
                <w:szCs w:val="23"/>
              </w:rPr>
              <w:t>м.п.</w:t>
            </w:r>
          </w:p>
        </w:tc>
        <w:tc>
          <w:tcPr>
            <w:tcW w:w="4862" w:type="dxa"/>
          </w:tcPr>
          <w:p w:rsidR="001F11C4" w:rsidRPr="00623CD2" w:rsidRDefault="001F11C4" w:rsidP="00435B1F">
            <w:pPr>
              <w:rPr>
                <w:sz w:val="23"/>
                <w:szCs w:val="23"/>
              </w:rPr>
            </w:pPr>
            <w:r w:rsidRPr="00623CD2">
              <w:rPr>
                <w:sz w:val="23"/>
                <w:szCs w:val="23"/>
              </w:rPr>
              <w:t>От лица Исполнителя:</w:t>
            </w:r>
          </w:p>
          <w:p w:rsidR="001F11C4" w:rsidRPr="00623CD2" w:rsidRDefault="001F11C4" w:rsidP="00435B1F">
            <w:pPr>
              <w:shd w:val="clear" w:color="auto" w:fill="FFFFFF"/>
              <w:spacing w:line="230" w:lineRule="auto"/>
              <w:ind w:right="229"/>
              <w:rPr>
                <w:sz w:val="23"/>
                <w:szCs w:val="23"/>
              </w:rPr>
            </w:pPr>
          </w:p>
          <w:p w:rsidR="001F11C4" w:rsidRPr="00623CD2" w:rsidRDefault="001F11C4" w:rsidP="00435B1F">
            <w:pPr>
              <w:shd w:val="clear" w:color="auto" w:fill="FFFFFF"/>
              <w:spacing w:line="230" w:lineRule="auto"/>
              <w:ind w:right="229"/>
              <w:rPr>
                <w:sz w:val="23"/>
                <w:szCs w:val="23"/>
              </w:rPr>
            </w:pPr>
            <w:r w:rsidRPr="00623CD2">
              <w:rPr>
                <w:sz w:val="23"/>
                <w:szCs w:val="23"/>
              </w:rPr>
              <w:t>________________ / ______________ /</w:t>
            </w:r>
          </w:p>
          <w:p w:rsidR="001F11C4" w:rsidRPr="00623CD2" w:rsidRDefault="001F11C4" w:rsidP="00435B1F">
            <w:pPr>
              <w:jc w:val="both"/>
              <w:rPr>
                <w:sz w:val="23"/>
                <w:szCs w:val="23"/>
              </w:rPr>
            </w:pPr>
            <w:r w:rsidRPr="00623CD2">
              <w:rPr>
                <w:sz w:val="23"/>
                <w:szCs w:val="23"/>
              </w:rPr>
              <w:t>м.п.</w:t>
            </w:r>
          </w:p>
        </w:tc>
      </w:tr>
    </w:tbl>
    <w:p w:rsidR="001F11C4" w:rsidRPr="00623CD2" w:rsidRDefault="001F11C4" w:rsidP="00435B1F">
      <w:pPr>
        <w:jc w:val="center"/>
        <w:rPr>
          <w:sz w:val="23"/>
          <w:szCs w:val="23"/>
        </w:rPr>
      </w:pPr>
      <w:r w:rsidRPr="00623CD2">
        <w:rPr>
          <w:sz w:val="23"/>
          <w:szCs w:val="23"/>
        </w:rPr>
        <w:t>Окончание формы</w:t>
      </w:r>
    </w:p>
    <w:p w:rsidR="001F11C4" w:rsidRPr="00FD4119" w:rsidRDefault="001F11C4" w:rsidP="00FD4119">
      <w:pPr>
        <w:rPr>
          <w:b/>
          <w:sz w:val="23"/>
          <w:szCs w:val="23"/>
        </w:rPr>
      </w:pPr>
      <w:r w:rsidRPr="00FD4119">
        <w:rPr>
          <w:b/>
          <w:sz w:val="23"/>
          <w:szCs w:val="23"/>
        </w:rPr>
        <w:t>Форма Сторонами согласована</w:t>
      </w:r>
    </w:p>
    <w:tbl>
      <w:tblPr>
        <w:tblW w:w="10173" w:type="dxa"/>
        <w:tblLayout w:type="fixed"/>
        <w:tblLook w:val="0000" w:firstRow="0" w:lastRow="0" w:firstColumn="0" w:lastColumn="0" w:noHBand="0" w:noVBand="0"/>
      </w:tblPr>
      <w:tblGrid>
        <w:gridCol w:w="4882"/>
        <w:gridCol w:w="5291"/>
      </w:tblGrid>
      <w:tr w:rsidR="006C691F" w:rsidRPr="00623CD2" w:rsidTr="00FD4119">
        <w:trPr>
          <w:cantSplit/>
          <w:trHeight w:val="916"/>
        </w:trPr>
        <w:tc>
          <w:tcPr>
            <w:tcW w:w="4882" w:type="dxa"/>
          </w:tcPr>
          <w:p w:rsidR="006C691F" w:rsidRDefault="006C691F" w:rsidP="00A571E8">
            <w:pPr>
              <w:widowControl w:val="0"/>
              <w:tabs>
                <w:tab w:val="left" w:pos="426"/>
              </w:tabs>
              <w:ind w:left="35" w:hanging="35"/>
              <w:rPr>
                <w:b/>
              </w:rPr>
            </w:pPr>
          </w:p>
          <w:p w:rsidR="006C691F" w:rsidRDefault="006C691F" w:rsidP="00A571E8">
            <w:pPr>
              <w:widowControl w:val="0"/>
              <w:tabs>
                <w:tab w:val="left" w:pos="426"/>
              </w:tabs>
              <w:ind w:left="35" w:hanging="35"/>
              <w:rPr>
                <w:b/>
              </w:rPr>
            </w:pPr>
          </w:p>
          <w:p w:rsidR="006C691F" w:rsidRPr="00006C41" w:rsidRDefault="006C691F" w:rsidP="00A571E8">
            <w:pPr>
              <w:widowControl w:val="0"/>
              <w:tabs>
                <w:tab w:val="left" w:pos="426"/>
              </w:tabs>
              <w:ind w:left="35" w:hanging="35"/>
              <w:rPr>
                <w:b/>
              </w:rPr>
            </w:pPr>
            <w:r w:rsidRPr="00006C41">
              <w:rPr>
                <w:b/>
              </w:rPr>
              <w:t>От Заказчика:</w:t>
            </w:r>
          </w:p>
          <w:p w:rsidR="006C691F" w:rsidRPr="00006C41" w:rsidRDefault="006C691F" w:rsidP="00A571E8">
            <w:pPr>
              <w:widowControl w:val="0"/>
              <w:tabs>
                <w:tab w:val="left" w:pos="720"/>
                <w:tab w:val="right" w:pos="9356"/>
              </w:tabs>
              <w:ind w:left="709" w:hanging="709"/>
              <w:rPr>
                <w:b/>
              </w:rPr>
            </w:pPr>
            <w:r w:rsidRPr="00006C41">
              <w:rPr>
                <w:b/>
              </w:rPr>
              <w:t>ПАО «Башинформсвязь»</w:t>
            </w:r>
          </w:p>
          <w:p w:rsidR="006C691F" w:rsidRPr="00006C41" w:rsidRDefault="006C691F" w:rsidP="00A571E8">
            <w:pPr>
              <w:widowControl w:val="0"/>
              <w:tabs>
                <w:tab w:val="left" w:pos="426"/>
              </w:tabs>
              <w:ind w:left="35" w:hanging="35"/>
              <w:rPr>
                <w:lang w:eastAsia="ar-SA"/>
              </w:rPr>
            </w:pPr>
            <w:r w:rsidRPr="00006C41">
              <w:rPr>
                <w:lang w:eastAsia="ar-SA"/>
              </w:rPr>
              <w:t>Генеральный директор</w:t>
            </w:r>
          </w:p>
          <w:p w:rsidR="006C691F" w:rsidRPr="00006C41" w:rsidRDefault="006C691F" w:rsidP="00A571E8">
            <w:pPr>
              <w:widowControl w:val="0"/>
              <w:tabs>
                <w:tab w:val="left" w:pos="720"/>
                <w:tab w:val="right" w:pos="9356"/>
              </w:tabs>
              <w:ind w:left="709" w:hanging="709"/>
              <w:rPr>
                <w:b/>
              </w:rPr>
            </w:pPr>
          </w:p>
          <w:p w:rsidR="006C691F" w:rsidRPr="00006C41" w:rsidRDefault="006C691F" w:rsidP="00A571E8">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6C691F" w:rsidRDefault="006C691F" w:rsidP="00A571E8">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6C691F" w:rsidRPr="008015B6" w:rsidRDefault="006C691F" w:rsidP="00A571E8">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6C691F" w:rsidRPr="00FD4119" w:rsidRDefault="006C691F" w:rsidP="00A571E8">
            <w:pPr>
              <w:widowControl w:val="0"/>
              <w:tabs>
                <w:tab w:val="left" w:pos="426"/>
              </w:tabs>
              <w:ind w:left="35" w:hanging="35"/>
              <w:rPr>
                <w:b/>
              </w:rPr>
            </w:pPr>
            <w:r>
              <w:rPr>
                <w:color w:val="000000"/>
                <w:sz w:val="26"/>
                <w:szCs w:val="26"/>
              </w:rPr>
              <w:t>_______________</w:t>
            </w:r>
            <w:r w:rsidRPr="008015B6">
              <w:rPr>
                <w:color w:val="000000"/>
                <w:sz w:val="26"/>
                <w:szCs w:val="26"/>
              </w:rPr>
              <w:t>/</w:t>
            </w:r>
            <w:r w:rsidRPr="00703D2E">
              <w:t xml:space="preserve"> М.Г.</w:t>
            </w:r>
            <w:r w:rsidRPr="00BD5C8D">
              <w:t>Долгоаршинных</w:t>
            </w:r>
            <w:r>
              <w:t>/</w:t>
            </w:r>
            <w:r>
              <w:rPr>
                <w:color w:val="000000"/>
                <w:sz w:val="26"/>
                <w:szCs w:val="26"/>
              </w:rPr>
              <w:t xml:space="preserve"> </w:t>
            </w:r>
          </w:p>
          <w:p w:rsidR="006C691F" w:rsidRPr="00FD4119" w:rsidRDefault="006C691F" w:rsidP="00A571E8">
            <w:pPr>
              <w:widowControl w:val="0"/>
              <w:ind w:right="-6"/>
              <w:rPr>
                <w:b/>
              </w:rPr>
            </w:pPr>
            <w:r w:rsidRPr="00FD4119">
              <w:rPr>
                <w:b/>
              </w:rPr>
              <w:t>м.п.</w:t>
            </w:r>
          </w:p>
        </w:tc>
        <w:tc>
          <w:tcPr>
            <w:tcW w:w="5291" w:type="dxa"/>
          </w:tcPr>
          <w:p w:rsidR="006C691F" w:rsidRDefault="006C691F" w:rsidP="00A571E8">
            <w:pPr>
              <w:widowControl w:val="0"/>
              <w:tabs>
                <w:tab w:val="left" w:pos="426"/>
              </w:tabs>
              <w:ind w:left="35" w:hanging="35"/>
              <w:rPr>
                <w:b/>
              </w:rPr>
            </w:pPr>
          </w:p>
          <w:p w:rsidR="006C691F" w:rsidRDefault="006C691F" w:rsidP="00A571E8">
            <w:pPr>
              <w:widowControl w:val="0"/>
              <w:tabs>
                <w:tab w:val="left" w:pos="426"/>
              </w:tabs>
              <w:ind w:left="35" w:hanging="35"/>
              <w:rPr>
                <w:b/>
              </w:rPr>
            </w:pPr>
          </w:p>
          <w:p w:rsidR="006C691F" w:rsidRPr="007B3ACC" w:rsidRDefault="006C691F" w:rsidP="00A571E8">
            <w:pPr>
              <w:widowControl w:val="0"/>
              <w:tabs>
                <w:tab w:val="left" w:pos="426"/>
              </w:tabs>
              <w:ind w:left="35" w:hanging="35"/>
              <w:rPr>
                <w:b/>
              </w:rPr>
            </w:pPr>
          </w:p>
          <w:p w:rsidR="006C691F" w:rsidRPr="007B3ACC" w:rsidRDefault="006C691F" w:rsidP="00A571E8">
            <w:pPr>
              <w:widowControl w:val="0"/>
              <w:tabs>
                <w:tab w:val="left" w:pos="426"/>
              </w:tabs>
              <w:ind w:left="35" w:hanging="35"/>
              <w:rPr>
                <w:b/>
              </w:rPr>
            </w:pPr>
            <w:r w:rsidRPr="007B3ACC">
              <w:rPr>
                <w:b/>
              </w:rPr>
              <w:t>От Исполнителя:</w:t>
            </w:r>
          </w:p>
          <w:p w:rsidR="006C691F" w:rsidRPr="007B3ACC" w:rsidRDefault="006C691F" w:rsidP="00A571E8">
            <w:pPr>
              <w:widowControl w:val="0"/>
              <w:tabs>
                <w:tab w:val="left" w:pos="426"/>
              </w:tabs>
              <w:ind w:left="35" w:hanging="35"/>
              <w:rPr>
                <w:b/>
              </w:rPr>
            </w:pPr>
            <w:r w:rsidRPr="007B3ACC">
              <w:rPr>
                <w:b/>
              </w:rPr>
              <w:t>ООО «Старт2ком»</w:t>
            </w:r>
          </w:p>
          <w:p w:rsidR="006C691F" w:rsidRPr="007B3ACC" w:rsidRDefault="006C691F" w:rsidP="00A571E8">
            <w:pPr>
              <w:widowControl w:val="0"/>
              <w:tabs>
                <w:tab w:val="left" w:pos="426"/>
              </w:tabs>
              <w:ind w:left="35" w:hanging="35"/>
              <w:rPr>
                <w:lang w:eastAsia="ar-SA"/>
              </w:rPr>
            </w:pPr>
            <w:r w:rsidRPr="007B3ACC">
              <w:rPr>
                <w:lang w:eastAsia="ar-SA"/>
              </w:rPr>
              <w:t>Генеральный директор</w:t>
            </w:r>
          </w:p>
          <w:p w:rsidR="006C691F" w:rsidRPr="007B3ACC" w:rsidRDefault="006C691F" w:rsidP="00A571E8">
            <w:pPr>
              <w:widowControl w:val="0"/>
              <w:tabs>
                <w:tab w:val="left" w:pos="426"/>
              </w:tabs>
              <w:ind w:left="35" w:hanging="35"/>
              <w:rPr>
                <w:b/>
              </w:rPr>
            </w:pPr>
          </w:p>
          <w:p w:rsidR="006C691F" w:rsidRDefault="006C691F" w:rsidP="00A571E8">
            <w:pPr>
              <w:widowControl w:val="0"/>
              <w:tabs>
                <w:tab w:val="left" w:pos="426"/>
              </w:tabs>
              <w:ind w:left="35" w:hanging="35"/>
              <w:rPr>
                <w:b/>
              </w:rPr>
            </w:pPr>
          </w:p>
          <w:p w:rsidR="006C691F" w:rsidRDefault="006C691F" w:rsidP="00A571E8">
            <w:pPr>
              <w:widowControl w:val="0"/>
              <w:tabs>
                <w:tab w:val="left" w:pos="426"/>
              </w:tabs>
              <w:ind w:left="35" w:hanging="35"/>
              <w:rPr>
                <w:b/>
              </w:rPr>
            </w:pPr>
          </w:p>
          <w:p w:rsidR="006C691F" w:rsidRPr="007B3ACC" w:rsidRDefault="006C691F" w:rsidP="00A571E8">
            <w:pPr>
              <w:widowControl w:val="0"/>
              <w:tabs>
                <w:tab w:val="left" w:pos="426"/>
              </w:tabs>
              <w:ind w:left="35" w:hanging="35"/>
              <w:rPr>
                <w:b/>
              </w:rPr>
            </w:pPr>
          </w:p>
          <w:p w:rsidR="006C691F" w:rsidRPr="007B3ACC" w:rsidRDefault="006C691F" w:rsidP="00A571E8">
            <w:pPr>
              <w:widowControl w:val="0"/>
              <w:tabs>
                <w:tab w:val="left" w:pos="426"/>
              </w:tabs>
              <w:ind w:left="35" w:hanging="35"/>
            </w:pPr>
            <w:r w:rsidRPr="007B3ACC">
              <w:rPr>
                <w:b/>
              </w:rPr>
              <w:t>__________________ /</w:t>
            </w:r>
            <w:r>
              <w:t xml:space="preserve">М.М. </w:t>
            </w:r>
            <w:r w:rsidRPr="007B3ACC">
              <w:t>Бахрах</w:t>
            </w:r>
            <w:r>
              <w:t>/</w:t>
            </w:r>
            <w:r w:rsidRPr="007B3ACC">
              <w:t xml:space="preserve"> </w:t>
            </w:r>
          </w:p>
          <w:p w:rsidR="006C691F" w:rsidRPr="00FD4119" w:rsidRDefault="006C691F" w:rsidP="00A571E8">
            <w:pPr>
              <w:widowControl w:val="0"/>
              <w:tabs>
                <w:tab w:val="left" w:pos="426"/>
              </w:tabs>
              <w:ind w:left="35" w:hanging="35"/>
              <w:rPr>
                <w:b/>
                <w:highlight w:val="yellow"/>
              </w:rPr>
            </w:pPr>
            <w:r w:rsidRPr="00FD4119">
              <w:rPr>
                <w:b/>
              </w:rPr>
              <w:t>м.п.</w:t>
            </w:r>
          </w:p>
        </w:tc>
      </w:tr>
    </w:tbl>
    <w:p w:rsidR="001F11C4" w:rsidRPr="00623CD2" w:rsidRDefault="001F11C4" w:rsidP="00FD4119">
      <w:pPr>
        <w:pStyle w:val="af8"/>
        <w:spacing w:after="0"/>
        <w:ind w:firstLine="720"/>
        <w:jc w:val="right"/>
        <w:rPr>
          <w:b/>
          <w:bCs/>
          <w:sz w:val="23"/>
          <w:szCs w:val="23"/>
        </w:rPr>
      </w:pPr>
      <w:r w:rsidRPr="00623CD2">
        <w:rPr>
          <w:b/>
          <w:bCs/>
          <w:sz w:val="23"/>
          <w:szCs w:val="23"/>
        </w:rPr>
        <w:br w:type="page"/>
      </w:r>
      <w:r w:rsidRPr="00623CD2">
        <w:rPr>
          <w:b/>
          <w:bCs/>
          <w:sz w:val="23"/>
          <w:szCs w:val="23"/>
        </w:rPr>
        <w:lastRenderedPageBreak/>
        <w:t>Приложение № 4.1</w:t>
      </w:r>
    </w:p>
    <w:p w:rsidR="00BB0A5C" w:rsidRDefault="00BB0A5C" w:rsidP="00BB0A5C">
      <w:pPr>
        <w:pStyle w:val="af8"/>
        <w:spacing w:after="0"/>
        <w:ind w:firstLine="720"/>
        <w:jc w:val="right"/>
        <w:rPr>
          <w:b/>
          <w:bCs/>
        </w:rPr>
      </w:pPr>
      <w:r w:rsidRPr="00FD4119">
        <w:rPr>
          <w:b/>
          <w:bCs/>
        </w:rPr>
        <w:t xml:space="preserve">к Договору </w:t>
      </w:r>
      <w:r w:rsidRPr="003D13AE">
        <w:rPr>
          <w:b/>
          <w:bCs/>
        </w:rPr>
        <w:t>на оказание</w:t>
      </w:r>
      <w:r>
        <w:rPr>
          <w:b/>
          <w:bCs/>
        </w:rPr>
        <w:t xml:space="preserve"> услуг по технической</w:t>
      </w:r>
    </w:p>
    <w:p w:rsidR="00BB0A5C" w:rsidRDefault="00BB0A5C" w:rsidP="00BB0A5C">
      <w:pPr>
        <w:pStyle w:val="af8"/>
        <w:spacing w:after="0"/>
        <w:ind w:firstLine="720"/>
        <w:jc w:val="right"/>
        <w:rPr>
          <w:b/>
          <w:bCs/>
        </w:rPr>
      </w:pPr>
      <w:r w:rsidRPr="003D13AE">
        <w:rPr>
          <w:b/>
          <w:bCs/>
        </w:rPr>
        <w:t>поддержке АСР «Старт»</w:t>
      </w:r>
    </w:p>
    <w:p w:rsidR="00BB0A5C" w:rsidRPr="00FD4119" w:rsidRDefault="00BB0A5C" w:rsidP="00BB0A5C">
      <w:pPr>
        <w:pStyle w:val="af8"/>
        <w:ind w:firstLine="720"/>
        <w:jc w:val="right"/>
        <w:rPr>
          <w:b/>
          <w:bCs/>
        </w:rPr>
      </w:pPr>
      <w:r>
        <w:rPr>
          <w:b/>
          <w:bCs/>
        </w:rPr>
        <w:t>№________</w:t>
      </w:r>
      <w:r w:rsidR="007B3ACC">
        <w:rPr>
          <w:b/>
        </w:rPr>
        <w:t>_________</w:t>
      </w:r>
      <w:r w:rsidRPr="00FD4119">
        <w:rPr>
          <w:b/>
        </w:rPr>
        <w:t xml:space="preserve"> от</w:t>
      </w:r>
      <w:r>
        <w:rPr>
          <w:b/>
        </w:rPr>
        <w:t xml:space="preserve"> «___»</w:t>
      </w:r>
      <w:r w:rsidRPr="00FD4119">
        <w:rPr>
          <w:b/>
        </w:rPr>
        <w:t xml:space="preserve"> ____</w:t>
      </w:r>
      <w:r w:rsidR="00AC5692">
        <w:rPr>
          <w:b/>
        </w:rPr>
        <w:t>_____</w:t>
      </w:r>
      <w:r w:rsidRPr="00FD4119">
        <w:rPr>
          <w:b/>
        </w:rPr>
        <w:t>___201</w:t>
      </w:r>
      <w:r w:rsidR="003C4963">
        <w:rPr>
          <w:b/>
        </w:rPr>
        <w:t>7</w:t>
      </w:r>
      <w:r w:rsidRPr="00FD4119">
        <w:rPr>
          <w:b/>
        </w:rPr>
        <w:t xml:space="preserve"> </w:t>
      </w:r>
      <w:r w:rsidRPr="00FD4119">
        <w:rPr>
          <w:b/>
          <w:bCs/>
        </w:rPr>
        <w:t>года</w:t>
      </w:r>
      <w:r w:rsidRPr="00FD4119" w:rsidDel="009643FF">
        <w:rPr>
          <w:b/>
          <w:bCs/>
        </w:rPr>
        <w:t xml:space="preserve"> </w:t>
      </w:r>
    </w:p>
    <w:p w:rsidR="001F11C4" w:rsidRPr="00D02C9F" w:rsidRDefault="001F11C4" w:rsidP="00A0139C">
      <w:pPr>
        <w:pStyle w:val="af8"/>
        <w:ind w:firstLine="720"/>
        <w:jc w:val="right"/>
        <w:rPr>
          <w:b/>
          <w:bCs/>
          <w:sz w:val="23"/>
          <w:szCs w:val="23"/>
        </w:rPr>
      </w:pPr>
    </w:p>
    <w:p w:rsidR="001F11C4" w:rsidRPr="00623CD2" w:rsidRDefault="001F11C4" w:rsidP="00435B1F">
      <w:pPr>
        <w:pStyle w:val="af8"/>
        <w:ind w:firstLine="720"/>
        <w:jc w:val="right"/>
        <w:rPr>
          <w:b/>
          <w:bCs/>
          <w:sz w:val="23"/>
          <w:szCs w:val="23"/>
        </w:rPr>
      </w:pPr>
    </w:p>
    <w:p w:rsidR="001F11C4" w:rsidRPr="005F0D7B" w:rsidRDefault="001F11C4" w:rsidP="005F0D7B">
      <w:pPr>
        <w:jc w:val="center"/>
        <w:rPr>
          <w:b/>
          <w:sz w:val="23"/>
          <w:szCs w:val="23"/>
        </w:rPr>
      </w:pPr>
      <w:r w:rsidRPr="005F0D7B">
        <w:rPr>
          <w:b/>
          <w:sz w:val="23"/>
          <w:szCs w:val="23"/>
        </w:rPr>
        <w:t xml:space="preserve">Форма </w:t>
      </w:r>
      <w:r w:rsidR="00756580">
        <w:rPr>
          <w:b/>
          <w:sz w:val="23"/>
          <w:szCs w:val="23"/>
        </w:rPr>
        <w:t>Отчёт</w:t>
      </w:r>
      <w:r w:rsidRPr="005F0D7B">
        <w:rPr>
          <w:b/>
          <w:sz w:val="23"/>
          <w:szCs w:val="23"/>
        </w:rPr>
        <w:t xml:space="preserve">а об оказанных Услугах за </w:t>
      </w:r>
      <w:r w:rsidR="000A1EAF">
        <w:rPr>
          <w:b/>
          <w:sz w:val="23"/>
          <w:szCs w:val="23"/>
        </w:rPr>
        <w:t>Отчётн</w:t>
      </w:r>
      <w:r w:rsidRPr="005F0D7B">
        <w:rPr>
          <w:b/>
          <w:sz w:val="23"/>
          <w:szCs w:val="23"/>
        </w:rPr>
        <w:t>ый период</w:t>
      </w:r>
    </w:p>
    <w:p w:rsidR="005F0D7B" w:rsidRDefault="005F0D7B" w:rsidP="00435B1F">
      <w:pPr>
        <w:jc w:val="both"/>
        <w:rPr>
          <w:sz w:val="23"/>
          <w:szCs w:val="23"/>
        </w:rPr>
      </w:pPr>
    </w:p>
    <w:p w:rsidR="001F11C4" w:rsidRPr="00623CD2" w:rsidRDefault="001F11C4" w:rsidP="00435B1F">
      <w:pPr>
        <w:jc w:val="both"/>
        <w:rPr>
          <w:sz w:val="23"/>
          <w:szCs w:val="23"/>
        </w:rPr>
      </w:pPr>
      <w:r w:rsidRPr="00623CD2">
        <w:rPr>
          <w:sz w:val="23"/>
          <w:szCs w:val="23"/>
        </w:rPr>
        <w:t>Начало формы</w:t>
      </w:r>
    </w:p>
    <w:p w:rsidR="001F11C4" w:rsidRPr="00623CD2" w:rsidRDefault="001F11C4" w:rsidP="00435B1F">
      <w:pPr>
        <w:jc w:val="right"/>
        <w:rPr>
          <w:sz w:val="23"/>
          <w:szCs w:val="23"/>
        </w:rPr>
      </w:pPr>
      <w:r w:rsidRPr="00623CD2">
        <w:rPr>
          <w:sz w:val="23"/>
          <w:szCs w:val="23"/>
        </w:rPr>
        <w:t>«УТВЕРЖДАЮ»</w:t>
      </w:r>
    </w:p>
    <w:p w:rsidR="001F11C4" w:rsidRPr="00623CD2" w:rsidRDefault="001F11C4" w:rsidP="00435B1F">
      <w:pPr>
        <w:jc w:val="right"/>
        <w:rPr>
          <w:sz w:val="23"/>
          <w:szCs w:val="23"/>
        </w:rPr>
      </w:pPr>
      <w:r w:rsidRPr="00623CD2">
        <w:rPr>
          <w:sz w:val="23"/>
          <w:szCs w:val="23"/>
        </w:rPr>
        <w:t xml:space="preserve">От Заказчика </w:t>
      </w:r>
    </w:p>
    <w:p w:rsidR="001F11C4" w:rsidRPr="00623CD2" w:rsidRDefault="001F11C4" w:rsidP="00435B1F">
      <w:pPr>
        <w:jc w:val="right"/>
        <w:rPr>
          <w:sz w:val="23"/>
          <w:szCs w:val="23"/>
        </w:rPr>
      </w:pPr>
      <w:r w:rsidRPr="00623CD2">
        <w:rPr>
          <w:sz w:val="23"/>
          <w:szCs w:val="23"/>
        </w:rPr>
        <w:t>_______________/ ______________/</w:t>
      </w:r>
    </w:p>
    <w:p w:rsidR="001F11C4" w:rsidRPr="00623CD2" w:rsidRDefault="001F11C4" w:rsidP="00435B1F">
      <w:pPr>
        <w:jc w:val="center"/>
        <w:rPr>
          <w:sz w:val="23"/>
          <w:szCs w:val="23"/>
        </w:rPr>
      </w:pPr>
      <w:r w:rsidRPr="00623CD2">
        <w:rPr>
          <w:sz w:val="23"/>
          <w:szCs w:val="23"/>
        </w:rPr>
        <w:t xml:space="preserve">                                                м.п.            </w:t>
      </w:r>
    </w:p>
    <w:p w:rsidR="001F11C4" w:rsidRPr="00623CD2" w:rsidRDefault="001F11C4" w:rsidP="00435B1F">
      <w:pPr>
        <w:jc w:val="right"/>
        <w:rPr>
          <w:sz w:val="23"/>
          <w:szCs w:val="23"/>
        </w:rPr>
      </w:pPr>
    </w:p>
    <w:p w:rsidR="001F11C4" w:rsidRPr="00623CD2" w:rsidRDefault="00756580" w:rsidP="00435B1F">
      <w:pPr>
        <w:jc w:val="center"/>
        <w:rPr>
          <w:sz w:val="23"/>
          <w:szCs w:val="23"/>
        </w:rPr>
      </w:pPr>
      <w:r>
        <w:rPr>
          <w:sz w:val="23"/>
          <w:szCs w:val="23"/>
        </w:rPr>
        <w:t>Отчёт</w:t>
      </w:r>
      <w:r w:rsidR="001F11C4" w:rsidRPr="00623CD2">
        <w:rPr>
          <w:sz w:val="23"/>
          <w:szCs w:val="23"/>
        </w:rPr>
        <w:t xml:space="preserve"> об оказанных Услугах </w:t>
      </w:r>
    </w:p>
    <w:p w:rsidR="001F11C4" w:rsidRPr="00623CD2" w:rsidRDefault="001F11C4" w:rsidP="00435B1F">
      <w:pPr>
        <w:jc w:val="both"/>
        <w:rPr>
          <w:sz w:val="23"/>
          <w:szCs w:val="23"/>
        </w:rPr>
      </w:pPr>
    </w:p>
    <w:p w:rsidR="001F11C4" w:rsidRPr="00623CD2" w:rsidRDefault="001F11C4" w:rsidP="00435B1F">
      <w:pPr>
        <w:jc w:val="both"/>
        <w:rPr>
          <w:sz w:val="23"/>
          <w:szCs w:val="23"/>
        </w:rPr>
      </w:pPr>
      <w:r w:rsidRPr="00623CD2">
        <w:rPr>
          <w:sz w:val="23"/>
          <w:szCs w:val="23"/>
        </w:rPr>
        <w:t>По Договору №_______ от «______»____________20__ года</w:t>
      </w:r>
    </w:p>
    <w:p w:rsidR="001F11C4" w:rsidRPr="00623CD2" w:rsidRDefault="001F11C4" w:rsidP="00435B1F">
      <w:pPr>
        <w:jc w:val="both"/>
        <w:rPr>
          <w:sz w:val="23"/>
          <w:szCs w:val="23"/>
        </w:rPr>
      </w:pPr>
    </w:p>
    <w:p w:rsidR="001F11C4" w:rsidRPr="00623CD2" w:rsidRDefault="001F11C4" w:rsidP="00435B1F">
      <w:pPr>
        <w:jc w:val="both"/>
        <w:rPr>
          <w:sz w:val="23"/>
          <w:szCs w:val="23"/>
        </w:rPr>
      </w:pPr>
      <w:r w:rsidRPr="00623CD2">
        <w:rPr>
          <w:sz w:val="23"/>
          <w:szCs w:val="23"/>
        </w:rPr>
        <w:t xml:space="preserve">Город Москва                                                                             </w:t>
      </w:r>
      <w:r w:rsidR="005115E6">
        <w:rPr>
          <w:sz w:val="23"/>
          <w:szCs w:val="23"/>
        </w:rPr>
        <w:t>«____»__________20</w:t>
      </w:r>
      <w:r w:rsidRPr="00623CD2">
        <w:rPr>
          <w:sz w:val="23"/>
          <w:szCs w:val="23"/>
        </w:rPr>
        <w:t xml:space="preserve">__ года    </w:t>
      </w:r>
    </w:p>
    <w:p w:rsidR="001F11C4" w:rsidRPr="00623CD2" w:rsidRDefault="001F11C4" w:rsidP="00435B1F">
      <w:pPr>
        <w:jc w:val="both"/>
        <w:rPr>
          <w:sz w:val="23"/>
          <w:szCs w:val="23"/>
        </w:rPr>
      </w:pPr>
    </w:p>
    <w:p w:rsidR="001F11C4" w:rsidRPr="00623CD2" w:rsidRDefault="001F11C4" w:rsidP="00435B1F">
      <w:pPr>
        <w:jc w:val="both"/>
        <w:rPr>
          <w:sz w:val="23"/>
          <w:szCs w:val="23"/>
        </w:rPr>
      </w:pPr>
      <w:r w:rsidRPr="00623CD2">
        <w:rPr>
          <w:sz w:val="23"/>
          <w:szCs w:val="23"/>
        </w:rPr>
        <w:t xml:space="preserve">По услуге технической поддержки ___________________ количество открытых/закрытых запросов в </w:t>
      </w:r>
      <w:r w:rsidR="000A1EAF">
        <w:rPr>
          <w:sz w:val="23"/>
          <w:szCs w:val="23"/>
        </w:rPr>
        <w:t>Отчётн</w:t>
      </w:r>
      <w:r w:rsidRPr="00623CD2">
        <w:rPr>
          <w:sz w:val="23"/>
          <w:szCs w:val="23"/>
        </w:rPr>
        <w:t>ом периоде  по приоритетам составило:</w:t>
      </w:r>
    </w:p>
    <w:p w:rsidR="001F11C4" w:rsidRPr="00623CD2" w:rsidRDefault="001F11C4" w:rsidP="00435B1F">
      <w:pPr>
        <w:jc w:val="both"/>
        <w:rPr>
          <w:sz w:val="23"/>
          <w:szCs w:val="23"/>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6"/>
        <w:gridCol w:w="815"/>
        <w:gridCol w:w="810"/>
        <w:gridCol w:w="809"/>
        <w:gridCol w:w="810"/>
      </w:tblGrid>
      <w:tr w:rsidR="001F11C4" w:rsidRPr="00623CD2" w:rsidTr="00A42B4D">
        <w:tc>
          <w:tcPr>
            <w:tcW w:w="4686" w:type="dxa"/>
          </w:tcPr>
          <w:p w:rsidR="001F11C4" w:rsidRPr="00623CD2" w:rsidRDefault="001F11C4" w:rsidP="0088327A">
            <w:pPr>
              <w:rPr>
                <w:sz w:val="23"/>
                <w:szCs w:val="23"/>
              </w:rPr>
            </w:pPr>
            <w:r w:rsidRPr="00623CD2">
              <w:rPr>
                <w:sz w:val="23"/>
                <w:szCs w:val="23"/>
              </w:rPr>
              <w:t>Динамика оказания Услуг</w:t>
            </w:r>
          </w:p>
        </w:tc>
        <w:tc>
          <w:tcPr>
            <w:tcW w:w="3244" w:type="dxa"/>
            <w:gridSpan w:val="4"/>
          </w:tcPr>
          <w:p w:rsidR="001F11C4" w:rsidRPr="00623CD2" w:rsidRDefault="001F11C4" w:rsidP="00435B1F">
            <w:pPr>
              <w:jc w:val="both"/>
              <w:rPr>
                <w:sz w:val="23"/>
                <w:szCs w:val="23"/>
              </w:rPr>
            </w:pPr>
            <w:r w:rsidRPr="00623CD2">
              <w:rPr>
                <w:sz w:val="23"/>
                <w:szCs w:val="23"/>
              </w:rPr>
              <w:t xml:space="preserve">Текущий </w:t>
            </w:r>
            <w:r w:rsidR="000A1EAF">
              <w:rPr>
                <w:sz w:val="23"/>
                <w:szCs w:val="23"/>
              </w:rPr>
              <w:t>Отчётн</w:t>
            </w:r>
            <w:r w:rsidRPr="00623CD2">
              <w:rPr>
                <w:sz w:val="23"/>
                <w:szCs w:val="23"/>
              </w:rPr>
              <w:t xml:space="preserve">ый период </w:t>
            </w:r>
          </w:p>
        </w:tc>
      </w:tr>
      <w:tr w:rsidR="001F11C4" w:rsidRPr="00623CD2" w:rsidTr="00A42B4D">
        <w:tc>
          <w:tcPr>
            <w:tcW w:w="4686" w:type="dxa"/>
          </w:tcPr>
          <w:p w:rsidR="001F11C4" w:rsidRPr="00623CD2" w:rsidRDefault="001F11C4" w:rsidP="0088327A">
            <w:pPr>
              <w:rPr>
                <w:sz w:val="23"/>
                <w:szCs w:val="23"/>
              </w:rPr>
            </w:pPr>
            <w:r w:rsidRPr="00623CD2">
              <w:rPr>
                <w:sz w:val="23"/>
                <w:szCs w:val="23"/>
              </w:rPr>
              <w:t>Приоритеты</w:t>
            </w:r>
          </w:p>
        </w:tc>
        <w:tc>
          <w:tcPr>
            <w:tcW w:w="815" w:type="dxa"/>
          </w:tcPr>
          <w:p w:rsidR="001F11C4" w:rsidRPr="00623CD2" w:rsidRDefault="001F11C4" w:rsidP="00435B1F">
            <w:pPr>
              <w:jc w:val="both"/>
              <w:rPr>
                <w:sz w:val="23"/>
                <w:szCs w:val="23"/>
              </w:rPr>
            </w:pPr>
            <w:r w:rsidRPr="00623CD2">
              <w:rPr>
                <w:sz w:val="23"/>
                <w:szCs w:val="23"/>
              </w:rPr>
              <w:t>1-й</w:t>
            </w:r>
          </w:p>
        </w:tc>
        <w:tc>
          <w:tcPr>
            <w:tcW w:w="810" w:type="dxa"/>
          </w:tcPr>
          <w:p w:rsidR="001F11C4" w:rsidRPr="00623CD2" w:rsidRDefault="001F11C4" w:rsidP="00435B1F">
            <w:pPr>
              <w:jc w:val="both"/>
              <w:rPr>
                <w:sz w:val="23"/>
                <w:szCs w:val="23"/>
              </w:rPr>
            </w:pPr>
            <w:r w:rsidRPr="00623CD2">
              <w:rPr>
                <w:sz w:val="23"/>
                <w:szCs w:val="23"/>
              </w:rPr>
              <w:t>2 й</w:t>
            </w:r>
          </w:p>
        </w:tc>
        <w:tc>
          <w:tcPr>
            <w:tcW w:w="809" w:type="dxa"/>
          </w:tcPr>
          <w:p w:rsidR="001F11C4" w:rsidRPr="00623CD2" w:rsidRDefault="001F11C4" w:rsidP="00435B1F">
            <w:pPr>
              <w:jc w:val="both"/>
              <w:rPr>
                <w:sz w:val="23"/>
                <w:szCs w:val="23"/>
              </w:rPr>
            </w:pPr>
            <w:r w:rsidRPr="00623CD2">
              <w:rPr>
                <w:sz w:val="23"/>
                <w:szCs w:val="23"/>
              </w:rPr>
              <w:t>3 й</w:t>
            </w:r>
          </w:p>
        </w:tc>
        <w:tc>
          <w:tcPr>
            <w:tcW w:w="810" w:type="dxa"/>
          </w:tcPr>
          <w:p w:rsidR="001F11C4" w:rsidRPr="00623CD2" w:rsidRDefault="001F11C4" w:rsidP="00435B1F">
            <w:pPr>
              <w:jc w:val="both"/>
              <w:rPr>
                <w:sz w:val="23"/>
                <w:szCs w:val="23"/>
              </w:rPr>
            </w:pPr>
            <w:r w:rsidRPr="00623CD2">
              <w:rPr>
                <w:sz w:val="23"/>
                <w:szCs w:val="23"/>
              </w:rPr>
              <w:t>4 й</w:t>
            </w:r>
          </w:p>
        </w:tc>
      </w:tr>
      <w:tr w:rsidR="001F11C4" w:rsidRPr="00623CD2" w:rsidTr="00A42B4D">
        <w:tc>
          <w:tcPr>
            <w:tcW w:w="4686" w:type="dxa"/>
          </w:tcPr>
          <w:p w:rsidR="001F11C4" w:rsidRPr="00623CD2" w:rsidRDefault="001F11C4" w:rsidP="0088327A">
            <w:pPr>
              <w:rPr>
                <w:sz w:val="23"/>
                <w:szCs w:val="23"/>
              </w:rPr>
            </w:pPr>
            <w:r w:rsidRPr="00623CD2">
              <w:rPr>
                <w:sz w:val="23"/>
                <w:szCs w:val="23"/>
              </w:rPr>
              <w:t xml:space="preserve">Открыто запросов за </w:t>
            </w:r>
            <w:r w:rsidR="000A1EAF">
              <w:rPr>
                <w:sz w:val="23"/>
                <w:szCs w:val="23"/>
              </w:rPr>
              <w:t>Отчётн</w:t>
            </w:r>
            <w:r w:rsidRPr="00623CD2">
              <w:rPr>
                <w:sz w:val="23"/>
                <w:szCs w:val="23"/>
              </w:rPr>
              <w:t>ый период</w:t>
            </w:r>
          </w:p>
        </w:tc>
        <w:tc>
          <w:tcPr>
            <w:tcW w:w="815" w:type="dxa"/>
          </w:tcPr>
          <w:p w:rsidR="001F11C4" w:rsidRPr="00623CD2" w:rsidRDefault="001F11C4" w:rsidP="00435B1F">
            <w:pPr>
              <w:jc w:val="both"/>
              <w:rPr>
                <w:sz w:val="23"/>
                <w:szCs w:val="23"/>
              </w:rPr>
            </w:pPr>
          </w:p>
        </w:tc>
        <w:tc>
          <w:tcPr>
            <w:tcW w:w="810" w:type="dxa"/>
          </w:tcPr>
          <w:p w:rsidR="001F11C4" w:rsidRPr="00623CD2" w:rsidRDefault="001F11C4" w:rsidP="00435B1F">
            <w:pPr>
              <w:jc w:val="both"/>
              <w:rPr>
                <w:sz w:val="23"/>
                <w:szCs w:val="23"/>
              </w:rPr>
            </w:pPr>
          </w:p>
        </w:tc>
        <w:tc>
          <w:tcPr>
            <w:tcW w:w="809" w:type="dxa"/>
          </w:tcPr>
          <w:p w:rsidR="001F11C4" w:rsidRPr="00623CD2" w:rsidRDefault="001F11C4" w:rsidP="00435B1F">
            <w:pPr>
              <w:jc w:val="both"/>
              <w:rPr>
                <w:sz w:val="23"/>
                <w:szCs w:val="23"/>
              </w:rPr>
            </w:pPr>
          </w:p>
        </w:tc>
        <w:tc>
          <w:tcPr>
            <w:tcW w:w="810" w:type="dxa"/>
          </w:tcPr>
          <w:p w:rsidR="001F11C4" w:rsidRPr="00623CD2" w:rsidRDefault="001F11C4" w:rsidP="00435B1F">
            <w:pPr>
              <w:jc w:val="both"/>
              <w:rPr>
                <w:sz w:val="23"/>
                <w:szCs w:val="23"/>
              </w:rPr>
            </w:pPr>
          </w:p>
        </w:tc>
      </w:tr>
      <w:tr w:rsidR="001F11C4" w:rsidRPr="00623CD2" w:rsidTr="00A42B4D">
        <w:tc>
          <w:tcPr>
            <w:tcW w:w="4686" w:type="dxa"/>
          </w:tcPr>
          <w:p w:rsidR="001F11C4" w:rsidRPr="00623CD2" w:rsidRDefault="001F11C4" w:rsidP="0088327A">
            <w:pPr>
              <w:rPr>
                <w:sz w:val="23"/>
                <w:szCs w:val="23"/>
              </w:rPr>
            </w:pPr>
            <w:r w:rsidRPr="00623CD2">
              <w:rPr>
                <w:sz w:val="23"/>
                <w:szCs w:val="23"/>
              </w:rPr>
              <w:t xml:space="preserve">Закрыто запросов за </w:t>
            </w:r>
            <w:r w:rsidR="000A1EAF">
              <w:rPr>
                <w:sz w:val="23"/>
                <w:szCs w:val="23"/>
              </w:rPr>
              <w:t>Отчётн</w:t>
            </w:r>
            <w:r w:rsidRPr="00623CD2">
              <w:rPr>
                <w:sz w:val="23"/>
                <w:szCs w:val="23"/>
              </w:rPr>
              <w:t>ый период</w:t>
            </w:r>
          </w:p>
        </w:tc>
        <w:tc>
          <w:tcPr>
            <w:tcW w:w="815" w:type="dxa"/>
          </w:tcPr>
          <w:p w:rsidR="001F11C4" w:rsidRPr="00623CD2" w:rsidRDefault="001F11C4" w:rsidP="00435B1F">
            <w:pPr>
              <w:jc w:val="both"/>
              <w:rPr>
                <w:sz w:val="23"/>
                <w:szCs w:val="23"/>
              </w:rPr>
            </w:pPr>
          </w:p>
        </w:tc>
        <w:tc>
          <w:tcPr>
            <w:tcW w:w="810" w:type="dxa"/>
          </w:tcPr>
          <w:p w:rsidR="001F11C4" w:rsidRPr="00623CD2" w:rsidRDefault="001F11C4" w:rsidP="00435B1F">
            <w:pPr>
              <w:jc w:val="both"/>
              <w:rPr>
                <w:sz w:val="23"/>
                <w:szCs w:val="23"/>
              </w:rPr>
            </w:pPr>
          </w:p>
        </w:tc>
        <w:tc>
          <w:tcPr>
            <w:tcW w:w="809" w:type="dxa"/>
          </w:tcPr>
          <w:p w:rsidR="001F11C4" w:rsidRPr="00623CD2" w:rsidRDefault="001F11C4" w:rsidP="00435B1F">
            <w:pPr>
              <w:jc w:val="both"/>
              <w:rPr>
                <w:sz w:val="23"/>
                <w:szCs w:val="23"/>
              </w:rPr>
            </w:pPr>
          </w:p>
        </w:tc>
        <w:tc>
          <w:tcPr>
            <w:tcW w:w="810" w:type="dxa"/>
          </w:tcPr>
          <w:p w:rsidR="001F11C4" w:rsidRPr="00623CD2" w:rsidRDefault="001F11C4" w:rsidP="00435B1F">
            <w:pPr>
              <w:jc w:val="both"/>
              <w:rPr>
                <w:sz w:val="23"/>
                <w:szCs w:val="23"/>
              </w:rPr>
            </w:pPr>
          </w:p>
        </w:tc>
      </w:tr>
      <w:tr w:rsidR="001F11C4" w:rsidRPr="00623CD2" w:rsidTr="00A42B4D">
        <w:tc>
          <w:tcPr>
            <w:tcW w:w="4686" w:type="dxa"/>
          </w:tcPr>
          <w:p w:rsidR="001F11C4" w:rsidRPr="00623CD2" w:rsidRDefault="001F11C4" w:rsidP="0088327A">
            <w:pPr>
              <w:rPr>
                <w:sz w:val="23"/>
                <w:szCs w:val="23"/>
              </w:rPr>
            </w:pPr>
            <w:r w:rsidRPr="00623CD2">
              <w:rPr>
                <w:sz w:val="23"/>
                <w:szCs w:val="23"/>
              </w:rPr>
              <w:t xml:space="preserve">В работе на конец </w:t>
            </w:r>
            <w:r w:rsidR="000A1EAF">
              <w:rPr>
                <w:sz w:val="23"/>
                <w:szCs w:val="23"/>
              </w:rPr>
              <w:t>Отчётн</w:t>
            </w:r>
            <w:r w:rsidRPr="00623CD2">
              <w:rPr>
                <w:sz w:val="23"/>
                <w:szCs w:val="23"/>
              </w:rPr>
              <w:t>ого периода</w:t>
            </w:r>
          </w:p>
        </w:tc>
        <w:tc>
          <w:tcPr>
            <w:tcW w:w="815" w:type="dxa"/>
          </w:tcPr>
          <w:p w:rsidR="001F11C4" w:rsidRPr="00623CD2" w:rsidRDefault="001F11C4" w:rsidP="00435B1F">
            <w:pPr>
              <w:jc w:val="both"/>
              <w:rPr>
                <w:sz w:val="23"/>
                <w:szCs w:val="23"/>
              </w:rPr>
            </w:pPr>
          </w:p>
        </w:tc>
        <w:tc>
          <w:tcPr>
            <w:tcW w:w="810" w:type="dxa"/>
          </w:tcPr>
          <w:p w:rsidR="001F11C4" w:rsidRPr="00623CD2" w:rsidRDefault="001F11C4" w:rsidP="00435B1F">
            <w:pPr>
              <w:jc w:val="both"/>
              <w:rPr>
                <w:sz w:val="23"/>
                <w:szCs w:val="23"/>
              </w:rPr>
            </w:pPr>
          </w:p>
        </w:tc>
        <w:tc>
          <w:tcPr>
            <w:tcW w:w="809" w:type="dxa"/>
          </w:tcPr>
          <w:p w:rsidR="001F11C4" w:rsidRPr="00623CD2" w:rsidRDefault="001F11C4" w:rsidP="00435B1F">
            <w:pPr>
              <w:jc w:val="both"/>
              <w:rPr>
                <w:sz w:val="23"/>
                <w:szCs w:val="23"/>
              </w:rPr>
            </w:pPr>
          </w:p>
        </w:tc>
        <w:tc>
          <w:tcPr>
            <w:tcW w:w="810" w:type="dxa"/>
          </w:tcPr>
          <w:p w:rsidR="001F11C4" w:rsidRPr="00623CD2" w:rsidRDefault="001F11C4" w:rsidP="00435B1F">
            <w:pPr>
              <w:jc w:val="both"/>
              <w:rPr>
                <w:sz w:val="23"/>
                <w:szCs w:val="23"/>
              </w:rPr>
            </w:pPr>
          </w:p>
        </w:tc>
      </w:tr>
    </w:tbl>
    <w:p w:rsidR="001F11C4" w:rsidRDefault="001F11C4" w:rsidP="00435B1F">
      <w:pPr>
        <w:jc w:val="both"/>
        <w:rPr>
          <w:sz w:val="23"/>
          <w:szCs w:val="23"/>
        </w:rPr>
      </w:pPr>
    </w:p>
    <w:p w:rsidR="00791870" w:rsidRDefault="00791870" w:rsidP="00791870">
      <w:pPr>
        <w:jc w:val="both"/>
        <w:rPr>
          <w:sz w:val="23"/>
          <w:szCs w:val="23"/>
        </w:rPr>
      </w:pPr>
      <w:r>
        <w:rPr>
          <w:sz w:val="23"/>
          <w:szCs w:val="23"/>
        </w:rPr>
        <w:t>К</w:t>
      </w:r>
      <w:r w:rsidRPr="00623CD2">
        <w:rPr>
          <w:sz w:val="23"/>
          <w:szCs w:val="23"/>
        </w:rPr>
        <w:t xml:space="preserve">оличество </w:t>
      </w:r>
      <w:r>
        <w:rPr>
          <w:sz w:val="23"/>
          <w:szCs w:val="23"/>
        </w:rPr>
        <w:t>использованных учетных единиц</w:t>
      </w:r>
      <w:r w:rsidRPr="00623CD2">
        <w:rPr>
          <w:sz w:val="23"/>
          <w:szCs w:val="23"/>
        </w:rPr>
        <w:t xml:space="preserve"> в </w:t>
      </w:r>
      <w:r>
        <w:rPr>
          <w:sz w:val="23"/>
          <w:szCs w:val="23"/>
        </w:rPr>
        <w:t>Отчётн</w:t>
      </w:r>
      <w:r w:rsidRPr="00623CD2">
        <w:rPr>
          <w:sz w:val="23"/>
          <w:szCs w:val="23"/>
        </w:rPr>
        <w:t>ом периоде составило:</w:t>
      </w:r>
    </w:p>
    <w:p w:rsidR="00905A5B" w:rsidRPr="00623CD2" w:rsidRDefault="00905A5B" w:rsidP="00791870">
      <w:pPr>
        <w:jc w:val="both"/>
        <w:rPr>
          <w:sz w:val="23"/>
          <w:szCs w:val="23"/>
        </w:rPr>
      </w:pPr>
    </w:p>
    <w:tbl>
      <w:tblPr>
        <w:tblStyle w:val="afffc"/>
        <w:tblW w:w="0" w:type="auto"/>
        <w:tblLook w:val="04A0" w:firstRow="1" w:lastRow="0" w:firstColumn="1" w:lastColumn="0" w:noHBand="0" w:noVBand="1"/>
      </w:tblPr>
      <w:tblGrid>
        <w:gridCol w:w="3936"/>
        <w:gridCol w:w="4819"/>
      </w:tblGrid>
      <w:tr w:rsidR="00905A5B" w:rsidTr="00905A5B">
        <w:tc>
          <w:tcPr>
            <w:tcW w:w="3936" w:type="dxa"/>
          </w:tcPr>
          <w:p w:rsidR="00905A5B" w:rsidRDefault="00905A5B" w:rsidP="00791870">
            <w:pPr>
              <w:jc w:val="center"/>
              <w:rPr>
                <w:sz w:val="23"/>
                <w:szCs w:val="23"/>
              </w:rPr>
            </w:pPr>
            <w:r>
              <w:rPr>
                <w:sz w:val="23"/>
                <w:szCs w:val="23"/>
              </w:rPr>
              <w:t>Наименование</w:t>
            </w:r>
          </w:p>
        </w:tc>
        <w:tc>
          <w:tcPr>
            <w:tcW w:w="4819" w:type="dxa"/>
          </w:tcPr>
          <w:p w:rsidR="00905A5B" w:rsidRDefault="00905A5B" w:rsidP="00905A5B">
            <w:pPr>
              <w:jc w:val="center"/>
              <w:rPr>
                <w:sz w:val="23"/>
                <w:szCs w:val="23"/>
              </w:rPr>
            </w:pPr>
            <w:r>
              <w:rPr>
                <w:sz w:val="23"/>
                <w:szCs w:val="23"/>
              </w:rPr>
              <w:t>К</w:t>
            </w:r>
            <w:r w:rsidRPr="00623CD2">
              <w:rPr>
                <w:sz w:val="23"/>
                <w:szCs w:val="23"/>
              </w:rPr>
              <w:t>оличество</w:t>
            </w:r>
          </w:p>
        </w:tc>
      </w:tr>
      <w:tr w:rsidR="00905A5B" w:rsidTr="00905A5B">
        <w:tc>
          <w:tcPr>
            <w:tcW w:w="3936" w:type="dxa"/>
          </w:tcPr>
          <w:p w:rsidR="00905A5B" w:rsidRDefault="00905A5B" w:rsidP="00435B1F">
            <w:pPr>
              <w:jc w:val="both"/>
              <w:rPr>
                <w:sz w:val="23"/>
                <w:szCs w:val="23"/>
              </w:rPr>
            </w:pPr>
            <w:r w:rsidRPr="00791870">
              <w:rPr>
                <w:sz w:val="23"/>
                <w:szCs w:val="23"/>
                <w:lang w:eastAsia="en-US"/>
              </w:rPr>
              <w:t>УО.Биллинг</w:t>
            </w:r>
          </w:p>
        </w:tc>
        <w:tc>
          <w:tcPr>
            <w:tcW w:w="4819" w:type="dxa"/>
          </w:tcPr>
          <w:p w:rsidR="00905A5B" w:rsidRDefault="00905A5B" w:rsidP="00435B1F">
            <w:pPr>
              <w:jc w:val="both"/>
              <w:rPr>
                <w:sz w:val="23"/>
                <w:szCs w:val="23"/>
              </w:rPr>
            </w:pPr>
          </w:p>
        </w:tc>
      </w:tr>
      <w:tr w:rsidR="00905A5B" w:rsidTr="00905A5B">
        <w:tc>
          <w:tcPr>
            <w:tcW w:w="3936" w:type="dxa"/>
          </w:tcPr>
          <w:p w:rsidR="00905A5B" w:rsidRDefault="00905A5B" w:rsidP="00435B1F">
            <w:pPr>
              <w:jc w:val="both"/>
              <w:rPr>
                <w:sz w:val="23"/>
                <w:szCs w:val="23"/>
              </w:rPr>
            </w:pPr>
            <w:r w:rsidRPr="00791870">
              <w:rPr>
                <w:sz w:val="23"/>
                <w:szCs w:val="23"/>
                <w:lang w:eastAsia="en-US"/>
              </w:rPr>
              <w:t>УО.ТДО</w:t>
            </w:r>
          </w:p>
        </w:tc>
        <w:tc>
          <w:tcPr>
            <w:tcW w:w="4819" w:type="dxa"/>
          </w:tcPr>
          <w:p w:rsidR="00905A5B" w:rsidRDefault="00905A5B" w:rsidP="00435B1F">
            <w:pPr>
              <w:jc w:val="both"/>
              <w:rPr>
                <w:sz w:val="23"/>
                <w:szCs w:val="23"/>
              </w:rPr>
            </w:pPr>
          </w:p>
        </w:tc>
      </w:tr>
      <w:tr w:rsidR="00905A5B" w:rsidTr="00905A5B">
        <w:tc>
          <w:tcPr>
            <w:tcW w:w="3936" w:type="dxa"/>
          </w:tcPr>
          <w:p w:rsidR="00905A5B" w:rsidRDefault="00905A5B" w:rsidP="00435B1F">
            <w:pPr>
              <w:jc w:val="both"/>
              <w:rPr>
                <w:sz w:val="23"/>
                <w:szCs w:val="23"/>
              </w:rPr>
            </w:pPr>
            <w:r w:rsidRPr="00791870">
              <w:rPr>
                <w:sz w:val="23"/>
                <w:szCs w:val="23"/>
                <w:lang w:eastAsia="en-US"/>
              </w:rPr>
              <w:t>УО.ШПД</w:t>
            </w:r>
          </w:p>
        </w:tc>
        <w:tc>
          <w:tcPr>
            <w:tcW w:w="4819" w:type="dxa"/>
          </w:tcPr>
          <w:p w:rsidR="00905A5B" w:rsidRDefault="00905A5B" w:rsidP="00435B1F">
            <w:pPr>
              <w:jc w:val="both"/>
              <w:rPr>
                <w:sz w:val="23"/>
                <w:szCs w:val="23"/>
              </w:rPr>
            </w:pPr>
          </w:p>
        </w:tc>
      </w:tr>
      <w:tr w:rsidR="00905A5B" w:rsidTr="00905A5B">
        <w:tc>
          <w:tcPr>
            <w:tcW w:w="3936" w:type="dxa"/>
          </w:tcPr>
          <w:p w:rsidR="00905A5B" w:rsidRDefault="00905A5B" w:rsidP="00435B1F">
            <w:pPr>
              <w:jc w:val="both"/>
              <w:rPr>
                <w:sz w:val="23"/>
                <w:szCs w:val="23"/>
              </w:rPr>
            </w:pPr>
            <w:r w:rsidRPr="00791870">
              <w:rPr>
                <w:sz w:val="23"/>
                <w:szCs w:val="23"/>
                <w:lang w:eastAsia="en-US"/>
              </w:rPr>
              <w:t>УО.</w:t>
            </w:r>
            <w:r w:rsidRPr="00791870">
              <w:rPr>
                <w:sz w:val="23"/>
                <w:szCs w:val="23"/>
                <w:lang w:val="en-US" w:eastAsia="en-US"/>
              </w:rPr>
              <w:t>IPTV</w:t>
            </w:r>
          </w:p>
        </w:tc>
        <w:tc>
          <w:tcPr>
            <w:tcW w:w="4819" w:type="dxa"/>
          </w:tcPr>
          <w:p w:rsidR="00905A5B" w:rsidRDefault="00905A5B" w:rsidP="00435B1F">
            <w:pPr>
              <w:jc w:val="both"/>
              <w:rPr>
                <w:sz w:val="23"/>
                <w:szCs w:val="23"/>
              </w:rPr>
            </w:pPr>
          </w:p>
        </w:tc>
      </w:tr>
      <w:tr w:rsidR="00905A5B" w:rsidTr="00905A5B">
        <w:tc>
          <w:tcPr>
            <w:tcW w:w="3936" w:type="dxa"/>
          </w:tcPr>
          <w:p w:rsidR="00905A5B" w:rsidRPr="00722797" w:rsidRDefault="00905A5B" w:rsidP="00435B1F">
            <w:pPr>
              <w:jc w:val="both"/>
              <w:rPr>
                <w:b/>
                <w:sz w:val="23"/>
                <w:szCs w:val="23"/>
              </w:rPr>
            </w:pPr>
            <w:r w:rsidRPr="00722797">
              <w:rPr>
                <w:b/>
                <w:sz w:val="23"/>
                <w:szCs w:val="23"/>
              </w:rPr>
              <w:t>Итого:</w:t>
            </w:r>
          </w:p>
        </w:tc>
        <w:tc>
          <w:tcPr>
            <w:tcW w:w="4819" w:type="dxa"/>
          </w:tcPr>
          <w:p w:rsidR="00905A5B" w:rsidRPr="00722797" w:rsidRDefault="00905A5B" w:rsidP="00435B1F">
            <w:pPr>
              <w:jc w:val="both"/>
              <w:rPr>
                <w:b/>
                <w:sz w:val="23"/>
                <w:szCs w:val="23"/>
              </w:rPr>
            </w:pPr>
          </w:p>
        </w:tc>
      </w:tr>
    </w:tbl>
    <w:tbl>
      <w:tblPr>
        <w:tblW w:w="9723" w:type="dxa"/>
        <w:tblLayout w:type="fixed"/>
        <w:tblLook w:val="00A0" w:firstRow="1" w:lastRow="0" w:firstColumn="1" w:lastColumn="0" w:noHBand="0" w:noVBand="0"/>
      </w:tblPr>
      <w:tblGrid>
        <w:gridCol w:w="4861"/>
        <w:gridCol w:w="4862"/>
      </w:tblGrid>
      <w:tr w:rsidR="001F11C4" w:rsidRPr="00623CD2" w:rsidTr="00503FD0">
        <w:trPr>
          <w:trHeight w:val="1038"/>
        </w:trPr>
        <w:tc>
          <w:tcPr>
            <w:tcW w:w="4861" w:type="dxa"/>
          </w:tcPr>
          <w:p w:rsidR="001F11C4" w:rsidRPr="00623CD2" w:rsidRDefault="001F11C4" w:rsidP="00435B1F">
            <w:pPr>
              <w:jc w:val="both"/>
              <w:rPr>
                <w:sz w:val="23"/>
                <w:szCs w:val="23"/>
              </w:rPr>
            </w:pPr>
            <w:r w:rsidRPr="00623CD2">
              <w:rPr>
                <w:sz w:val="23"/>
                <w:szCs w:val="23"/>
              </w:rPr>
              <w:t>От лица Исполнителя:</w:t>
            </w:r>
          </w:p>
          <w:p w:rsidR="001F11C4" w:rsidRPr="00623CD2" w:rsidRDefault="001F11C4" w:rsidP="00D4051E">
            <w:pPr>
              <w:shd w:val="clear" w:color="auto" w:fill="FFFFFF"/>
              <w:rPr>
                <w:sz w:val="23"/>
                <w:szCs w:val="23"/>
              </w:rPr>
            </w:pPr>
            <w:r w:rsidRPr="00623CD2">
              <w:rPr>
                <w:sz w:val="23"/>
                <w:szCs w:val="23"/>
              </w:rPr>
              <w:t>_____________/ ____________/</w:t>
            </w:r>
          </w:p>
          <w:p w:rsidR="001F11C4" w:rsidRPr="00623CD2" w:rsidRDefault="001F11C4" w:rsidP="00D4051E">
            <w:pPr>
              <w:jc w:val="both"/>
              <w:rPr>
                <w:sz w:val="23"/>
                <w:szCs w:val="23"/>
              </w:rPr>
            </w:pPr>
            <w:r w:rsidRPr="00623CD2">
              <w:rPr>
                <w:sz w:val="23"/>
                <w:szCs w:val="23"/>
              </w:rPr>
              <w:t>м.п.</w:t>
            </w:r>
          </w:p>
        </w:tc>
        <w:tc>
          <w:tcPr>
            <w:tcW w:w="4862" w:type="dxa"/>
          </w:tcPr>
          <w:p w:rsidR="001F11C4" w:rsidRPr="00623CD2" w:rsidRDefault="001F11C4" w:rsidP="00435B1F">
            <w:pPr>
              <w:jc w:val="both"/>
              <w:rPr>
                <w:sz w:val="23"/>
                <w:szCs w:val="23"/>
              </w:rPr>
            </w:pPr>
          </w:p>
        </w:tc>
      </w:tr>
    </w:tbl>
    <w:p w:rsidR="001F11C4" w:rsidRPr="00623CD2" w:rsidRDefault="001F11C4" w:rsidP="00FD4119">
      <w:pPr>
        <w:jc w:val="center"/>
        <w:rPr>
          <w:sz w:val="23"/>
          <w:szCs w:val="23"/>
        </w:rPr>
      </w:pPr>
      <w:r w:rsidRPr="00623CD2">
        <w:rPr>
          <w:sz w:val="23"/>
          <w:szCs w:val="23"/>
        </w:rPr>
        <w:t>Окончание формы</w:t>
      </w:r>
    </w:p>
    <w:p w:rsidR="001F11C4" w:rsidRPr="00FD4119" w:rsidRDefault="001F11C4" w:rsidP="00435B1F">
      <w:pPr>
        <w:jc w:val="both"/>
        <w:rPr>
          <w:b/>
          <w:sz w:val="23"/>
          <w:szCs w:val="23"/>
        </w:rPr>
      </w:pPr>
      <w:r w:rsidRPr="00FD4119">
        <w:rPr>
          <w:b/>
          <w:sz w:val="23"/>
          <w:szCs w:val="23"/>
        </w:rPr>
        <w:t>Форма Сторонами согласована</w:t>
      </w:r>
    </w:p>
    <w:p w:rsidR="001F11C4" w:rsidRPr="00623CD2" w:rsidRDefault="001F11C4" w:rsidP="00435B1F">
      <w:pPr>
        <w:jc w:val="both"/>
        <w:rPr>
          <w:sz w:val="23"/>
          <w:szCs w:val="23"/>
        </w:rPr>
      </w:pPr>
      <w:r w:rsidRPr="00623CD2">
        <w:rPr>
          <w:sz w:val="23"/>
          <w:szCs w:val="23"/>
        </w:rPr>
        <w:t xml:space="preserve"> </w:t>
      </w:r>
    </w:p>
    <w:tbl>
      <w:tblPr>
        <w:tblW w:w="9723" w:type="dxa"/>
        <w:tblLayout w:type="fixed"/>
        <w:tblLook w:val="00A0" w:firstRow="1" w:lastRow="0" w:firstColumn="1" w:lastColumn="0" w:noHBand="0" w:noVBand="0"/>
      </w:tblPr>
      <w:tblGrid>
        <w:gridCol w:w="4861"/>
        <w:gridCol w:w="4862"/>
      </w:tblGrid>
      <w:tr w:rsidR="00166E82" w:rsidRPr="00623CD2" w:rsidTr="00DA5F5C">
        <w:trPr>
          <w:trHeight w:val="263"/>
        </w:trPr>
        <w:tc>
          <w:tcPr>
            <w:tcW w:w="4861" w:type="dxa"/>
          </w:tcPr>
          <w:p w:rsidR="00166E82" w:rsidRDefault="00166E82" w:rsidP="00A571E8">
            <w:pPr>
              <w:widowControl w:val="0"/>
              <w:tabs>
                <w:tab w:val="left" w:pos="426"/>
              </w:tabs>
              <w:ind w:left="35" w:hanging="35"/>
              <w:rPr>
                <w:b/>
              </w:rPr>
            </w:pPr>
          </w:p>
          <w:p w:rsidR="00166E82" w:rsidRPr="00006C41" w:rsidRDefault="00166E82" w:rsidP="00A571E8">
            <w:pPr>
              <w:widowControl w:val="0"/>
              <w:tabs>
                <w:tab w:val="left" w:pos="426"/>
              </w:tabs>
              <w:ind w:left="35" w:hanging="35"/>
              <w:rPr>
                <w:b/>
              </w:rPr>
            </w:pPr>
            <w:r w:rsidRPr="00006C41">
              <w:rPr>
                <w:b/>
              </w:rPr>
              <w:t>От Заказчика:</w:t>
            </w:r>
          </w:p>
          <w:p w:rsidR="00166E82" w:rsidRPr="00006C41" w:rsidRDefault="00166E82" w:rsidP="00A571E8">
            <w:pPr>
              <w:widowControl w:val="0"/>
              <w:tabs>
                <w:tab w:val="left" w:pos="720"/>
                <w:tab w:val="right" w:pos="9356"/>
              </w:tabs>
              <w:ind w:left="709" w:hanging="709"/>
              <w:rPr>
                <w:b/>
              </w:rPr>
            </w:pPr>
            <w:r w:rsidRPr="00006C41">
              <w:rPr>
                <w:b/>
              </w:rPr>
              <w:t>ПАО «Башинформсвязь»</w:t>
            </w:r>
          </w:p>
          <w:p w:rsidR="00166E82" w:rsidRPr="00006C41" w:rsidRDefault="00166E82" w:rsidP="00A571E8">
            <w:pPr>
              <w:widowControl w:val="0"/>
              <w:tabs>
                <w:tab w:val="left" w:pos="426"/>
              </w:tabs>
              <w:ind w:left="35" w:hanging="35"/>
              <w:rPr>
                <w:lang w:eastAsia="ar-SA"/>
              </w:rPr>
            </w:pPr>
            <w:r w:rsidRPr="00006C41">
              <w:rPr>
                <w:lang w:eastAsia="ar-SA"/>
              </w:rPr>
              <w:t>Генеральный директор</w:t>
            </w:r>
          </w:p>
          <w:p w:rsidR="00166E82" w:rsidRPr="00006C41" w:rsidRDefault="00166E82" w:rsidP="00A571E8">
            <w:pPr>
              <w:widowControl w:val="0"/>
              <w:tabs>
                <w:tab w:val="left" w:pos="720"/>
                <w:tab w:val="right" w:pos="9356"/>
              </w:tabs>
              <w:ind w:left="709" w:hanging="709"/>
              <w:rPr>
                <w:b/>
              </w:rPr>
            </w:pPr>
          </w:p>
          <w:p w:rsidR="00166E82" w:rsidRPr="00006C41" w:rsidRDefault="00166E82" w:rsidP="00A571E8">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166E82" w:rsidRDefault="00166E82" w:rsidP="00A571E8">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166E82" w:rsidRPr="008015B6" w:rsidRDefault="00166E82" w:rsidP="00A571E8">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166E82" w:rsidRPr="00FD4119" w:rsidRDefault="00166E82" w:rsidP="00A571E8">
            <w:pPr>
              <w:widowControl w:val="0"/>
              <w:tabs>
                <w:tab w:val="left" w:pos="426"/>
              </w:tabs>
              <w:ind w:left="35" w:hanging="35"/>
              <w:rPr>
                <w:b/>
              </w:rPr>
            </w:pPr>
            <w:r>
              <w:rPr>
                <w:color w:val="000000"/>
                <w:sz w:val="26"/>
                <w:szCs w:val="26"/>
              </w:rPr>
              <w:t>_______________</w:t>
            </w:r>
            <w:r w:rsidRPr="008015B6">
              <w:rPr>
                <w:color w:val="000000"/>
                <w:sz w:val="26"/>
                <w:szCs w:val="26"/>
              </w:rPr>
              <w:t>/</w:t>
            </w:r>
            <w:r w:rsidRPr="00703D2E">
              <w:t xml:space="preserve"> М.Г.</w:t>
            </w:r>
            <w:r w:rsidRPr="00BD5C8D">
              <w:t>Долгоаршинных</w:t>
            </w:r>
            <w:r>
              <w:t>/</w:t>
            </w:r>
            <w:r>
              <w:rPr>
                <w:color w:val="000000"/>
                <w:sz w:val="26"/>
                <w:szCs w:val="26"/>
              </w:rPr>
              <w:t xml:space="preserve"> </w:t>
            </w:r>
          </w:p>
          <w:p w:rsidR="00166E82" w:rsidRPr="00FD4119" w:rsidRDefault="00166E82" w:rsidP="00A571E8">
            <w:pPr>
              <w:widowControl w:val="0"/>
              <w:ind w:right="-6"/>
              <w:rPr>
                <w:b/>
              </w:rPr>
            </w:pPr>
            <w:r w:rsidRPr="00FD4119">
              <w:rPr>
                <w:b/>
              </w:rPr>
              <w:t>м.п.</w:t>
            </w:r>
          </w:p>
        </w:tc>
        <w:tc>
          <w:tcPr>
            <w:tcW w:w="4862" w:type="dxa"/>
          </w:tcPr>
          <w:p w:rsidR="00166E82" w:rsidRDefault="00166E82" w:rsidP="00A571E8">
            <w:pPr>
              <w:widowControl w:val="0"/>
              <w:tabs>
                <w:tab w:val="left" w:pos="426"/>
              </w:tabs>
              <w:ind w:left="35" w:hanging="35"/>
              <w:rPr>
                <w:b/>
              </w:rPr>
            </w:pPr>
          </w:p>
          <w:p w:rsidR="00166E82" w:rsidRPr="007B3ACC" w:rsidRDefault="00166E82" w:rsidP="00A571E8">
            <w:pPr>
              <w:widowControl w:val="0"/>
              <w:tabs>
                <w:tab w:val="left" w:pos="426"/>
              </w:tabs>
              <w:ind w:left="35" w:hanging="35"/>
              <w:rPr>
                <w:b/>
              </w:rPr>
            </w:pPr>
            <w:r w:rsidRPr="007B3ACC">
              <w:rPr>
                <w:b/>
              </w:rPr>
              <w:t>От Исполнителя:</w:t>
            </w:r>
          </w:p>
          <w:p w:rsidR="00166E82" w:rsidRPr="007B3ACC" w:rsidRDefault="00166E82" w:rsidP="00A571E8">
            <w:pPr>
              <w:widowControl w:val="0"/>
              <w:tabs>
                <w:tab w:val="left" w:pos="426"/>
              </w:tabs>
              <w:ind w:left="35" w:hanging="35"/>
              <w:rPr>
                <w:b/>
              </w:rPr>
            </w:pPr>
            <w:r w:rsidRPr="007B3ACC">
              <w:rPr>
                <w:b/>
              </w:rPr>
              <w:t>ООО «Старт2ком»</w:t>
            </w:r>
          </w:p>
          <w:p w:rsidR="00166E82" w:rsidRPr="007B3ACC" w:rsidRDefault="00166E82" w:rsidP="00A571E8">
            <w:pPr>
              <w:widowControl w:val="0"/>
              <w:tabs>
                <w:tab w:val="left" w:pos="426"/>
              </w:tabs>
              <w:ind w:left="35" w:hanging="35"/>
              <w:rPr>
                <w:lang w:eastAsia="ar-SA"/>
              </w:rPr>
            </w:pPr>
            <w:r w:rsidRPr="007B3ACC">
              <w:rPr>
                <w:lang w:eastAsia="ar-SA"/>
              </w:rPr>
              <w:t>Генеральный директор</w:t>
            </w:r>
          </w:p>
          <w:p w:rsidR="00166E82" w:rsidRPr="007B3ACC" w:rsidRDefault="00166E82" w:rsidP="00A571E8">
            <w:pPr>
              <w:widowControl w:val="0"/>
              <w:tabs>
                <w:tab w:val="left" w:pos="426"/>
              </w:tabs>
              <w:ind w:left="35" w:hanging="35"/>
              <w:rPr>
                <w:b/>
              </w:rPr>
            </w:pPr>
          </w:p>
          <w:p w:rsidR="00166E82" w:rsidRDefault="00166E82" w:rsidP="00A571E8">
            <w:pPr>
              <w:widowControl w:val="0"/>
              <w:tabs>
                <w:tab w:val="left" w:pos="426"/>
              </w:tabs>
              <w:ind w:left="35" w:hanging="35"/>
              <w:rPr>
                <w:b/>
              </w:rPr>
            </w:pPr>
          </w:p>
          <w:p w:rsidR="00166E82" w:rsidRDefault="00166E82" w:rsidP="00A571E8">
            <w:pPr>
              <w:widowControl w:val="0"/>
              <w:tabs>
                <w:tab w:val="left" w:pos="426"/>
              </w:tabs>
              <w:ind w:left="35" w:hanging="35"/>
              <w:rPr>
                <w:b/>
              </w:rPr>
            </w:pPr>
          </w:p>
          <w:p w:rsidR="00166E82" w:rsidRPr="007B3ACC" w:rsidRDefault="00166E82" w:rsidP="00A571E8">
            <w:pPr>
              <w:widowControl w:val="0"/>
              <w:tabs>
                <w:tab w:val="left" w:pos="426"/>
              </w:tabs>
              <w:ind w:left="35" w:hanging="35"/>
              <w:rPr>
                <w:b/>
              </w:rPr>
            </w:pPr>
          </w:p>
          <w:p w:rsidR="00166E82" w:rsidRPr="007B3ACC" w:rsidRDefault="00166E82" w:rsidP="00A571E8">
            <w:pPr>
              <w:widowControl w:val="0"/>
              <w:tabs>
                <w:tab w:val="left" w:pos="426"/>
              </w:tabs>
              <w:ind w:left="35" w:hanging="35"/>
            </w:pPr>
            <w:r w:rsidRPr="007B3ACC">
              <w:rPr>
                <w:b/>
              </w:rPr>
              <w:t>__________________ /</w:t>
            </w:r>
            <w:r>
              <w:t xml:space="preserve">М.М. </w:t>
            </w:r>
            <w:r w:rsidRPr="007B3ACC">
              <w:t>Бахрах</w:t>
            </w:r>
            <w:r>
              <w:t>/</w:t>
            </w:r>
            <w:r w:rsidRPr="007B3ACC">
              <w:t xml:space="preserve"> </w:t>
            </w:r>
          </w:p>
          <w:p w:rsidR="00166E82" w:rsidRPr="00FD4119" w:rsidRDefault="00166E82" w:rsidP="00A571E8">
            <w:pPr>
              <w:widowControl w:val="0"/>
              <w:tabs>
                <w:tab w:val="left" w:pos="426"/>
              </w:tabs>
              <w:ind w:left="35" w:hanging="35"/>
              <w:rPr>
                <w:b/>
                <w:highlight w:val="yellow"/>
              </w:rPr>
            </w:pPr>
            <w:r w:rsidRPr="00FD4119">
              <w:rPr>
                <w:b/>
              </w:rPr>
              <w:t>м.п.</w:t>
            </w:r>
          </w:p>
        </w:tc>
      </w:tr>
    </w:tbl>
    <w:p w:rsidR="001F11C4" w:rsidRPr="00623CD2" w:rsidRDefault="001F11C4" w:rsidP="00435B1F">
      <w:pPr>
        <w:rPr>
          <w:sz w:val="23"/>
          <w:szCs w:val="23"/>
        </w:rPr>
      </w:pPr>
    </w:p>
    <w:p w:rsidR="001F11C4" w:rsidRDefault="001F11C4" w:rsidP="00DA52A5">
      <w:pPr>
        <w:pStyle w:val="af8"/>
        <w:jc w:val="right"/>
        <w:rPr>
          <w:b/>
          <w:bCs/>
          <w:sz w:val="23"/>
          <w:szCs w:val="23"/>
        </w:rPr>
        <w:sectPr w:rsidR="001F11C4" w:rsidSect="006C691F">
          <w:pgSz w:w="11906" w:h="16838"/>
          <w:pgMar w:top="426" w:right="851" w:bottom="851" w:left="1134" w:header="709" w:footer="709" w:gutter="0"/>
          <w:cols w:space="708"/>
          <w:docGrid w:linePitch="360"/>
        </w:sectPr>
      </w:pPr>
    </w:p>
    <w:p w:rsidR="001F11C4" w:rsidRPr="00623CD2" w:rsidRDefault="001F11C4" w:rsidP="00BB0A5C">
      <w:pPr>
        <w:pStyle w:val="af8"/>
        <w:spacing w:after="0"/>
        <w:jc w:val="right"/>
        <w:rPr>
          <w:b/>
          <w:bCs/>
          <w:sz w:val="23"/>
          <w:szCs w:val="23"/>
        </w:rPr>
      </w:pPr>
      <w:r w:rsidRPr="00623CD2">
        <w:rPr>
          <w:b/>
          <w:bCs/>
          <w:sz w:val="23"/>
          <w:szCs w:val="23"/>
        </w:rPr>
        <w:lastRenderedPageBreak/>
        <w:t>Приложение № 5</w:t>
      </w:r>
    </w:p>
    <w:p w:rsidR="00BB0A5C" w:rsidRDefault="00BB0A5C" w:rsidP="00BB0A5C">
      <w:pPr>
        <w:pStyle w:val="af8"/>
        <w:spacing w:after="0"/>
        <w:ind w:firstLine="720"/>
        <w:jc w:val="right"/>
        <w:rPr>
          <w:b/>
          <w:bCs/>
        </w:rPr>
      </w:pPr>
      <w:r w:rsidRPr="00FD4119">
        <w:rPr>
          <w:b/>
          <w:bCs/>
        </w:rPr>
        <w:t xml:space="preserve">к Договору </w:t>
      </w:r>
      <w:r w:rsidRPr="003D13AE">
        <w:rPr>
          <w:b/>
          <w:bCs/>
        </w:rPr>
        <w:t>на оказание</w:t>
      </w:r>
      <w:r>
        <w:rPr>
          <w:b/>
          <w:bCs/>
        </w:rPr>
        <w:t xml:space="preserve"> услуг по технической</w:t>
      </w:r>
    </w:p>
    <w:p w:rsidR="00BB0A5C" w:rsidRDefault="00BB0A5C" w:rsidP="00BB0A5C">
      <w:pPr>
        <w:pStyle w:val="af8"/>
        <w:spacing w:after="0"/>
        <w:ind w:firstLine="720"/>
        <w:jc w:val="right"/>
        <w:rPr>
          <w:b/>
          <w:bCs/>
        </w:rPr>
      </w:pPr>
      <w:r w:rsidRPr="003D13AE">
        <w:rPr>
          <w:b/>
          <w:bCs/>
        </w:rPr>
        <w:t xml:space="preserve">поддержке АСР «Старт» </w:t>
      </w:r>
    </w:p>
    <w:p w:rsidR="00BB0A5C" w:rsidRPr="00FD4119" w:rsidRDefault="00AC5692" w:rsidP="00BB0A5C">
      <w:pPr>
        <w:pStyle w:val="af8"/>
        <w:spacing w:after="0"/>
        <w:ind w:firstLine="720"/>
        <w:jc w:val="right"/>
        <w:rPr>
          <w:b/>
          <w:bCs/>
        </w:rPr>
      </w:pPr>
      <w:r>
        <w:rPr>
          <w:b/>
          <w:bCs/>
        </w:rPr>
        <w:t>№________</w:t>
      </w:r>
      <w:r w:rsidR="007B3ACC">
        <w:rPr>
          <w:b/>
        </w:rPr>
        <w:t>______</w:t>
      </w:r>
      <w:r w:rsidR="00BB0A5C" w:rsidRPr="00FD4119">
        <w:rPr>
          <w:b/>
        </w:rPr>
        <w:t>_ от</w:t>
      </w:r>
      <w:r w:rsidR="00BB0A5C">
        <w:rPr>
          <w:b/>
        </w:rPr>
        <w:t xml:space="preserve"> «___»</w:t>
      </w:r>
      <w:r w:rsidR="00BB0A5C" w:rsidRPr="00FD4119">
        <w:rPr>
          <w:b/>
        </w:rPr>
        <w:t xml:space="preserve"> ______</w:t>
      </w:r>
      <w:r>
        <w:rPr>
          <w:b/>
        </w:rPr>
        <w:t>_____</w:t>
      </w:r>
      <w:r w:rsidR="00BB0A5C" w:rsidRPr="00FD4119">
        <w:rPr>
          <w:b/>
        </w:rPr>
        <w:t>_201</w:t>
      </w:r>
      <w:r w:rsidR="003C4963">
        <w:rPr>
          <w:b/>
        </w:rPr>
        <w:t>7</w:t>
      </w:r>
      <w:r w:rsidR="00BB0A5C" w:rsidRPr="00FD4119">
        <w:rPr>
          <w:b/>
        </w:rPr>
        <w:t xml:space="preserve"> </w:t>
      </w:r>
      <w:r w:rsidR="00BB0A5C" w:rsidRPr="00FD4119">
        <w:rPr>
          <w:b/>
          <w:bCs/>
        </w:rPr>
        <w:t>года</w:t>
      </w:r>
      <w:r w:rsidR="00BB0A5C" w:rsidRPr="00FD4119" w:rsidDel="009643FF">
        <w:rPr>
          <w:b/>
          <w:bCs/>
        </w:rPr>
        <w:t xml:space="preserve"> </w:t>
      </w:r>
    </w:p>
    <w:p w:rsidR="001F11C4" w:rsidRDefault="001F11C4" w:rsidP="00623CD2">
      <w:pPr>
        <w:pStyle w:val="2f0"/>
        <w:shd w:val="clear" w:color="auto" w:fill="auto"/>
        <w:spacing w:after="66" w:line="220" w:lineRule="exact"/>
        <w:ind w:left="140" w:firstLine="0"/>
        <w:jc w:val="center"/>
        <w:rPr>
          <w:bCs w:val="0"/>
          <w:sz w:val="23"/>
          <w:szCs w:val="23"/>
        </w:rPr>
      </w:pPr>
      <w:r w:rsidRPr="00623CD2">
        <w:rPr>
          <w:bCs w:val="0"/>
          <w:sz w:val="23"/>
          <w:szCs w:val="23"/>
        </w:rPr>
        <w:t>Форма предоставления информации Исполнителем</w:t>
      </w:r>
    </w:p>
    <w:p w:rsidR="001F11C4" w:rsidRPr="00752461" w:rsidRDefault="001F11C4" w:rsidP="00752461">
      <w:pPr>
        <w:pStyle w:val="46"/>
        <w:shd w:val="clear" w:color="auto" w:fill="auto"/>
        <w:spacing w:before="0" w:after="85" w:line="240" w:lineRule="auto"/>
        <w:ind w:left="142"/>
        <w:jc w:val="left"/>
        <w:rPr>
          <w:b w:val="0"/>
          <w:sz w:val="23"/>
          <w:szCs w:val="23"/>
        </w:rPr>
      </w:pPr>
      <w:r w:rsidRPr="00752461">
        <w:rPr>
          <w:b w:val="0"/>
          <w:sz w:val="23"/>
          <w:szCs w:val="23"/>
        </w:rPr>
        <w:t>Начало формы</w:t>
      </w:r>
    </w:p>
    <w:p w:rsidR="001F11C4" w:rsidRDefault="001F11C4" w:rsidP="00623CD2">
      <w:pPr>
        <w:pStyle w:val="54"/>
        <w:shd w:val="clear" w:color="auto" w:fill="auto"/>
        <w:spacing w:before="0" w:after="30" w:line="150" w:lineRule="exact"/>
        <w:ind w:left="140"/>
      </w:pPr>
      <w:r>
        <w:t>(наименование организации, представляющей информацию)</w:t>
      </w:r>
    </w:p>
    <w:tbl>
      <w:tblPr>
        <w:tblW w:w="5226" w:type="pct"/>
        <w:tblInd w:w="-318" w:type="dxa"/>
        <w:tblLook w:val="00A0" w:firstRow="1" w:lastRow="0" w:firstColumn="1" w:lastColumn="0" w:noHBand="0" w:noVBand="0"/>
      </w:tblPr>
      <w:tblGrid>
        <w:gridCol w:w="437"/>
        <w:gridCol w:w="636"/>
        <w:gridCol w:w="437"/>
        <w:gridCol w:w="437"/>
        <w:gridCol w:w="437"/>
        <w:gridCol w:w="437"/>
        <w:gridCol w:w="437"/>
        <w:gridCol w:w="437"/>
        <w:gridCol w:w="437"/>
        <w:gridCol w:w="437"/>
        <w:gridCol w:w="447"/>
        <w:gridCol w:w="437"/>
        <w:gridCol w:w="437"/>
        <w:gridCol w:w="437"/>
        <w:gridCol w:w="436"/>
        <w:gridCol w:w="436"/>
        <w:gridCol w:w="398"/>
        <w:gridCol w:w="404"/>
        <w:gridCol w:w="436"/>
        <w:gridCol w:w="436"/>
        <w:gridCol w:w="635"/>
        <w:gridCol w:w="436"/>
        <w:gridCol w:w="436"/>
        <w:gridCol w:w="436"/>
        <w:gridCol w:w="436"/>
        <w:gridCol w:w="436"/>
        <w:gridCol w:w="436"/>
        <w:gridCol w:w="436"/>
        <w:gridCol w:w="436"/>
        <w:gridCol w:w="436"/>
        <w:gridCol w:w="436"/>
        <w:gridCol w:w="436"/>
        <w:gridCol w:w="436"/>
        <w:gridCol w:w="436"/>
        <w:gridCol w:w="870"/>
      </w:tblGrid>
      <w:tr w:rsidR="001F11C4" w:rsidRPr="007B1665" w:rsidTr="00623CD2">
        <w:trPr>
          <w:trHeight w:val="271"/>
        </w:trPr>
        <w:tc>
          <w:tcPr>
            <w:tcW w:w="136"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r w:rsidRPr="007B1665">
              <w:rPr>
                <w:sz w:val="14"/>
                <w:szCs w:val="14"/>
              </w:rPr>
              <w:t>1</w:t>
            </w:r>
          </w:p>
        </w:tc>
        <w:tc>
          <w:tcPr>
            <w:tcW w:w="1425" w:type="pct"/>
            <w:gridSpan w:val="10"/>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r w:rsidRPr="007B1665">
              <w:rPr>
                <w:sz w:val="14"/>
                <w:szCs w:val="14"/>
              </w:rPr>
              <w:t>2</w:t>
            </w:r>
          </w:p>
        </w:tc>
        <w:tc>
          <w:tcPr>
            <w:tcW w:w="1066" w:type="pct"/>
            <w:gridSpan w:val="8"/>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r w:rsidRPr="007B1665">
              <w:rPr>
                <w:sz w:val="14"/>
                <w:szCs w:val="14"/>
              </w:rPr>
              <w:t>3</w:t>
            </w:r>
          </w:p>
        </w:tc>
        <w:tc>
          <w:tcPr>
            <w:tcW w:w="2100" w:type="pct"/>
            <w:gridSpan w:val="15"/>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r w:rsidRPr="007B1665">
              <w:rPr>
                <w:sz w:val="14"/>
                <w:szCs w:val="14"/>
              </w:rPr>
              <w:t>4</w:t>
            </w:r>
          </w:p>
        </w:tc>
        <w:tc>
          <w:tcPr>
            <w:tcW w:w="273"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r w:rsidRPr="007B1665">
              <w:rPr>
                <w:sz w:val="14"/>
                <w:szCs w:val="14"/>
              </w:rPr>
              <w:t>5</w:t>
            </w:r>
          </w:p>
        </w:tc>
      </w:tr>
      <w:tr w:rsidR="001F11C4" w:rsidRPr="007B1665" w:rsidTr="00623CD2">
        <w:trPr>
          <w:trHeight w:val="510"/>
        </w:trPr>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 п/п</w:t>
            </w:r>
          </w:p>
        </w:tc>
        <w:tc>
          <w:tcPr>
            <w:tcW w:w="1425" w:type="pct"/>
            <w:gridSpan w:val="10"/>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Наименование контрагента (ИНН, вид деятельности)</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930" w:type="pct"/>
            <w:gridSpan w:val="7"/>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Договор (реквизиты, предмет, цена, срок действия и иные существенные условия)</w:t>
            </w:r>
          </w:p>
        </w:tc>
        <w:tc>
          <w:tcPr>
            <w:tcW w:w="2100" w:type="pct"/>
            <w:gridSpan w:val="15"/>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Информация о цепочке собственников контрагента, включая бенефициаров (в том числе, конечных)</w:t>
            </w:r>
          </w:p>
        </w:tc>
        <w:tc>
          <w:tcPr>
            <w:tcW w:w="273"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Информация о подтверждающих документах (наименование, реквизиты и т.д.)</w:t>
            </w:r>
          </w:p>
        </w:tc>
      </w:tr>
      <w:tr w:rsidR="001F11C4" w:rsidRPr="007B1665" w:rsidTr="00623CD2">
        <w:trPr>
          <w:trHeight w:val="1260"/>
        </w:trPr>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Российский/</w:t>
            </w:r>
            <w:r w:rsidRPr="007B1665">
              <w:rPr>
                <w:sz w:val="14"/>
                <w:szCs w:val="14"/>
              </w:rPr>
              <w:br/>
              <w:t>Иностранный</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ИНН</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ОГРН</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Форма собственности</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Наименование</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Код ОКВЭД</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Уставный капитал (тыс. руб.)</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Количество эмитированных акций(для акционерных обществ)</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Фамилия, Имя, Отчество руководителя</w:t>
            </w:r>
          </w:p>
        </w:tc>
        <w:tc>
          <w:tcPr>
            <w:tcW w:w="137"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Серия и номер документа, удостоверяющего личность руководителя</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Дата заключения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Предмет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Валюта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Сумма в валюте договора</w:t>
            </w:r>
          </w:p>
        </w:tc>
        <w:tc>
          <w:tcPr>
            <w:tcW w:w="250" w:type="pct"/>
            <w:gridSpan w:val="2"/>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Срок действия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Иные существенные условия</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Российский/</w:t>
            </w:r>
            <w:r w:rsidRPr="007B1665">
              <w:rPr>
                <w:sz w:val="14"/>
                <w:szCs w:val="14"/>
              </w:rPr>
              <w:br/>
              <w:t>Иностранный</w:t>
            </w:r>
          </w:p>
        </w:tc>
        <w:tc>
          <w:tcPr>
            <w:tcW w:w="136" w:type="pc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Физическое лицо/Юридическое лицо</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ИНН</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ОГРН</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Форма собственности</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Наименование / ФИО</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Уставный капитал (тыс. руб.)</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Количество эмитированных акций(для акционерных обществ)</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Адрес регистрации</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Серия и номер документа, удостоверяющего личность (обязательно для физического лица)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Доля в уставном капитале</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Количество акций(для акционерных обществ)</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Номинальная стоимость акций(для акционерных обществ) (руб.)</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F11C4" w:rsidRPr="007B1665" w:rsidRDefault="001F11C4" w:rsidP="00623CD2">
            <w:pPr>
              <w:ind w:left="113" w:right="113"/>
              <w:jc w:val="center"/>
              <w:rPr>
                <w:sz w:val="14"/>
                <w:szCs w:val="14"/>
              </w:rPr>
            </w:pPr>
            <w:r w:rsidRPr="007B1665">
              <w:rPr>
                <w:sz w:val="14"/>
                <w:szCs w:val="14"/>
              </w:rPr>
              <w:t>Руководитель / участник / акционер / бенефициар</w:t>
            </w:r>
          </w:p>
        </w:tc>
        <w:tc>
          <w:tcPr>
            <w:tcW w:w="273"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r>
      <w:tr w:rsidR="001F11C4" w:rsidRPr="007B1665" w:rsidTr="00FD4119">
        <w:trPr>
          <w:trHeight w:val="1185"/>
        </w:trPr>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7"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24"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с</w:t>
            </w:r>
          </w:p>
        </w:tc>
        <w:tc>
          <w:tcPr>
            <w:tcW w:w="12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по</w:t>
            </w: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273" w:type="pct"/>
            <w:vMerge/>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r>
      <w:tr w:rsidR="001F11C4" w:rsidRPr="007B1665" w:rsidTr="00623CD2">
        <w:trPr>
          <w:trHeight w:val="330"/>
        </w:trPr>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1</w:t>
            </w:r>
          </w:p>
        </w:tc>
        <w:tc>
          <w:tcPr>
            <w:tcW w:w="198"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2</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3</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4</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5</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6</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7</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8</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9</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10</w:t>
            </w:r>
          </w:p>
        </w:tc>
        <w:tc>
          <w:tcPr>
            <w:tcW w:w="137"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11</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12</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13</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14</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15</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16</w:t>
            </w:r>
          </w:p>
        </w:tc>
        <w:tc>
          <w:tcPr>
            <w:tcW w:w="124"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17</w:t>
            </w:r>
          </w:p>
        </w:tc>
        <w:tc>
          <w:tcPr>
            <w:tcW w:w="12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18</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19</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20</w:t>
            </w:r>
          </w:p>
        </w:tc>
        <w:tc>
          <w:tcPr>
            <w:tcW w:w="198"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21</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22</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23</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24</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25</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26</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27</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28</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29</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30</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31</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32</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33</w:t>
            </w: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34</w:t>
            </w:r>
          </w:p>
        </w:tc>
        <w:tc>
          <w:tcPr>
            <w:tcW w:w="273"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r w:rsidRPr="007B1665">
              <w:rPr>
                <w:sz w:val="14"/>
                <w:szCs w:val="14"/>
              </w:rPr>
              <w:t>35</w:t>
            </w:r>
          </w:p>
        </w:tc>
      </w:tr>
      <w:tr w:rsidR="001F11C4" w:rsidRPr="007B1665" w:rsidTr="00623CD2">
        <w:trPr>
          <w:trHeight w:val="315"/>
        </w:trPr>
        <w:tc>
          <w:tcPr>
            <w:tcW w:w="136"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p>
        </w:tc>
        <w:tc>
          <w:tcPr>
            <w:tcW w:w="198"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p>
        </w:tc>
        <w:tc>
          <w:tcPr>
            <w:tcW w:w="137"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24"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2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98"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noWrap/>
            <w:vAlign w:val="center"/>
          </w:tcPr>
          <w:p w:rsidR="001F11C4" w:rsidRPr="007B1665" w:rsidRDefault="001F11C4" w:rsidP="00623CD2">
            <w:pPr>
              <w:jc w:val="center"/>
              <w:rPr>
                <w:sz w:val="14"/>
                <w:szCs w:val="14"/>
              </w:rPr>
            </w:pPr>
          </w:p>
        </w:tc>
        <w:tc>
          <w:tcPr>
            <w:tcW w:w="136"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c>
          <w:tcPr>
            <w:tcW w:w="273" w:type="pct"/>
            <w:tcBorders>
              <w:top w:val="single" w:sz="4" w:space="0" w:color="auto"/>
              <w:left w:val="single" w:sz="4" w:space="0" w:color="auto"/>
              <w:bottom w:val="single" w:sz="4" w:space="0" w:color="auto"/>
              <w:right w:val="single" w:sz="4" w:space="0" w:color="auto"/>
            </w:tcBorders>
            <w:vAlign w:val="center"/>
          </w:tcPr>
          <w:p w:rsidR="001F11C4" w:rsidRPr="007B1665" w:rsidRDefault="001F11C4" w:rsidP="00623CD2">
            <w:pPr>
              <w:jc w:val="center"/>
              <w:rPr>
                <w:sz w:val="14"/>
                <w:szCs w:val="14"/>
              </w:rPr>
            </w:pPr>
          </w:p>
        </w:tc>
      </w:tr>
    </w:tbl>
    <w:p w:rsidR="001F11C4" w:rsidRDefault="001F11C4" w:rsidP="00623CD2">
      <w:pPr>
        <w:pStyle w:val="54"/>
        <w:shd w:val="clear" w:color="auto" w:fill="auto"/>
        <w:spacing w:before="0" w:after="30" w:line="150" w:lineRule="exact"/>
        <w:ind w:left="140"/>
        <w:jc w:val="both"/>
      </w:pPr>
    </w:p>
    <w:p w:rsidR="001F11C4" w:rsidRDefault="001F11C4" w:rsidP="00623CD2">
      <w:pPr>
        <w:rPr>
          <w:sz w:val="2"/>
          <w:szCs w:val="2"/>
        </w:rPr>
      </w:pPr>
    </w:p>
    <w:p w:rsidR="00D45404" w:rsidRPr="00C140D6" w:rsidRDefault="00D45404" w:rsidP="00D45404">
      <w:pPr>
        <w:pStyle w:val="EYTableText"/>
        <w:snapToGrid w:val="0"/>
        <w:spacing w:after="0" w:line="240" w:lineRule="auto"/>
        <w:rPr>
          <w:rFonts w:ascii="Times New Roman" w:hAnsi="Times New Roman" w:cs="Times New Roman"/>
          <w:b w:val="0"/>
          <w:bCs w:val="0"/>
          <w:sz w:val="24"/>
          <w:szCs w:val="24"/>
        </w:rPr>
      </w:pPr>
      <w:r w:rsidRPr="00C140D6">
        <w:rPr>
          <w:rFonts w:ascii="Times New Roman" w:hAnsi="Times New Roman" w:cs="Times New Roman"/>
          <w:b w:val="0"/>
          <w:bCs w:val="0"/>
          <w:sz w:val="24"/>
          <w:szCs w:val="24"/>
        </w:rPr>
        <w:t>От лица Исполнителя:</w:t>
      </w:r>
    </w:p>
    <w:p w:rsidR="00D45404" w:rsidRPr="00C140D6" w:rsidRDefault="00D45404" w:rsidP="00D45404">
      <w:pPr>
        <w:shd w:val="clear" w:color="auto" w:fill="FFFFFF"/>
      </w:pPr>
      <w:r w:rsidRPr="00C140D6">
        <w:t>_____________/ ____________/</w:t>
      </w:r>
    </w:p>
    <w:p w:rsidR="00752461" w:rsidRDefault="00752461" w:rsidP="00FD4119">
      <w:pPr>
        <w:jc w:val="center"/>
        <w:rPr>
          <w:sz w:val="23"/>
          <w:szCs w:val="23"/>
        </w:rPr>
      </w:pPr>
      <w:r w:rsidRPr="00623CD2">
        <w:rPr>
          <w:sz w:val="23"/>
          <w:szCs w:val="23"/>
        </w:rPr>
        <w:t>Окончание формы</w:t>
      </w:r>
    </w:p>
    <w:tbl>
      <w:tblPr>
        <w:tblW w:w="9723" w:type="dxa"/>
        <w:tblLayout w:type="fixed"/>
        <w:tblLook w:val="00A0" w:firstRow="1" w:lastRow="0" w:firstColumn="1" w:lastColumn="0" w:noHBand="0" w:noVBand="0"/>
      </w:tblPr>
      <w:tblGrid>
        <w:gridCol w:w="4861"/>
        <w:gridCol w:w="4862"/>
      </w:tblGrid>
      <w:tr w:rsidR="00DE6794" w:rsidRPr="00623CD2" w:rsidTr="00A571E8">
        <w:trPr>
          <w:trHeight w:val="263"/>
        </w:trPr>
        <w:tc>
          <w:tcPr>
            <w:tcW w:w="4861" w:type="dxa"/>
          </w:tcPr>
          <w:p w:rsidR="00DE6794" w:rsidRDefault="00DE6794" w:rsidP="00A571E8">
            <w:pPr>
              <w:widowControl w:val="0"/>
              <w:tabs>
                <w:tab w:val="left" w:pos="426"/>
              </w:tabs>
              <w:ind w:left="35" w:hanging="35"/>
              <w:rPr>
                <w:b/>
              </w:rPr>
            </w:pPr>
          </w:p>
          <w:p w:rsidR="00DE6794" w:rsidRPr="00006C41" w:rsidRDefault="00DE6794" w:rsidP="00A571E8">
            <w:pPr>
              <w:widowControl w:val="0"/>
              <w:tabs>
                <w:tab w:val="left" w:pos="426"/>
              </w:tabs>
              <w:ind w:left="35" w:hanging="35"/>
              <w:rPr>
                <w:b/>
              </w:rPr>
            </w:pPr>
            <w:r w:rsidRPr="00006C41">
              <w:rPr>
                <w:b/>
              </w:rPr>
              <w:t>От Заказчика:</w:t>
            </w:r>
          </w:p>
          <w:p w:rsidR="00DE6794" w:rsidRPr="00006C41" w:rsidRDefault="00DE6794" w:rsidP="00A571E8">
            <w:pPr>
              <w:widowControl w:val="0"/>
              <w:tabs>
                <w:tab w:val="left" w:pos="720"/>
                <w:tab w:val="right" w:pos="9356"/>
              </w:tabs>
              <w:ind w:left="709" w:hanging="709"/>
              <w:rPr>
                <w:b/>
              </w:rPr>
            </w:pPr>
            <w:r w:rsidRPr="00006C41">
              <w:rPr>
                <w:b/>
              </w:rPr>
              <w:t>ПАО «Башинформсвязь»</w:t>
            </w:r>
          </w:p>
          <w:p w:rsidR="00DE6794" w:rsidRPr="00006C41" w:rsidRDefault="00DE6794" w:rsidP="00A571E8">
            <w:pPr>
              <w:widowControl w:val="0"/>
              <w:tabs>
                <w:tab w:val="left" w:pos="426"/>
              </w:tabs>
              <w:ind w:left="35" w:hanging="35"/>
              <w:rPr>
                <w:lang w:eastAsia="ar-SA"/>
              </w:rPr>
            </w:pPr>
            <w:r w:rsidRPr="00006C41">
              <w:rPr>
                <w:lang w:eastAsia="ar-SA"/>
              </w:rPr>
              <w:t>Генеральный директор</w:t>
            </w:r>
          </w:p>
          <w:p w:rsidR="00DE6794" w:rsidRPr="00006C41" w:rsidRDefault="00DE6794" w:rsidP="00A571E8">
            <w:pPr>
              <w:widowControl w:val="0"/>
              <w:tabs>
                <w:tab w:val="left" w:pos="720"/>
                <w:tab w:val="right" w:pos="9356"/>
              </w:tabs>
              <w:ind w:left="709" w:hanging="709"/>
              <w:rPr>
                <w:b/>
              </w:rPr>
            </w:pPr>
          </w:p>
          <w:p w:rsidR="00DE6794" w:rsidRPr="008015B6" w:rsidRDefault="00DE6794" w:rsidP="00A571E8">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DE6794" w:rsidRPr="00FD4119" w:rsidRDefault="00DE6794" w:rsidP="00A571E8">
            <w:pPr>
              <w:widowControl w:val="0"/>
              <w:tabs>
                <w:tab w:val="left" w:pos="426"/>
              </w:tabs>
              <w:ind w:left="35" w:hanging="35"/>
              <w:rPr>
                <w:b/>
              </w:rPr>
            </w:pPr>
            <w:r>
              <w:rPr>
                <w:color w:val="000000"/>
                <w:sz w:val="26"/>
                <w:szCs w:val="26"/>
              </w:rPr>
              <w:t>_______________</w:t>
            </w:r>
            <w:r w:rsidRPr="008015B6">
              <w:rPr>
                <w:color w:val="000000"/>
                <w:sz w:val="26"/>
                <w:szCs w:val="26"/>
              </w:rPr>
              <w:t>/</w:t>
            </w:r>
            <w:r w:rsidRPr="00703D2E">
              <w:t xml:space="preserve"> М.Г.</w:t>
            </w:r>
            <w:r w:rsidRPr="00BD5C8D">
              <w:t>Долгоаршинных</w:t>
            </w:r>
            <w:r>
              <w:t>/</w:t>
            </w:r>
            <w:r>
              <w:rPr>
                <w:color w:val="000000"/>
                <w:sz w:val="26"/>
                <w:szCs w:val="26"/>
              </w:rPr>
              <w:t xml:space="preserve"> </w:t>
            </w:r>
          </w:p>
          <w:p w:rsidR="00DE6794" w:rsidRPr="00FD4119" w:rsidRDefault="00DE6794" w:rsidP="00A571E8">
            <w:pPr>
              <w:widowControl w:val="0"/>
              <w:ind w:right="-6"/>
              <w:rPr>
                <w:b/>
              </w:rPr>
            </w:pPr>
            <w:r w:rsidRPr="00FD4119">
              <w:rPr>
                <w:b/>
              </w:rPr>
              <w:t>м.п.</w:t>
            </w:r>
          </w:p>
        </w:tc>
        <w:tc>
          <w:tcPr>
            <w:tcW w:w="4862" w:type="dxa"/>
          </w:tcPr>
          <w:p w:rsidR="00DE6794" w:rsidRDefault="00DE6794" w:rsidP="00A571E8">
            <w:pPr>
              <w:widowControl w:val="0"/>
              <w:tabs>
                <w:tab w:val="left" w:pos="426"/>
              </w:tabs>
              <w:ind w:left="35" w:hanging="35"/>
              <w:rPr>
                <w:b/>
              </w:rPr>
            </w:pPr>
            <w:r>
              <w:rPr>
                <w:b/>
              </w:rPr>
              <w:t xml:space="preserve">                              </w:t>
            </w:r>
          </w:p>
          <w:p w:rsidR="00DE6794" w:rsidRPr="007B3ACC" w:rsidRDefault="00DE6794" w:rsidP="00A571E8">
            <w:pPr>
              <w:widowControl w:val="0"/>
              <w:tabs>
                <w:tab w:val="left" w:pos="426"/>
              </w:tabs>
              <w:ind w:left="35" w:hanging="35"/>
              <w:rPr>
                <w:b/>
              </w:rPr>
            </w:pPr>
            <w:r>
              <w:rPr>
                <w:b/>
              </w:rPr>
              <w:t xml:space="preserve">                            </w:t>
            </w:r>
            <w:r w:rsidRPr="007B3ACC">
              <w:rPr>
                <w:b/>
              </w:rPr>
              <w:t>От Исполнителя:</w:t>
            </w:r>
          </w:p>
          <w:p w:rsidR="00DE6794" w:rsidRPr="007B3ACC" w:rsidRDefault="00DE6794" w:rsidP="00A571E8">
            <w:pPr>
              <w:widowControl w:val="0"/>
              <w:tabs>
                <w:tab w:val="left" w:pos="426"/>
              </w:tabs>
              <w:ind w:left="35" w:hanging="35"/>
              <w:rPr>
                <w:b/>
              </w:rPr>
            </w:pPr>
            <w:r>
              <w:rPr>
                <w:b/>
              </w:rPr>
              <w:t xml:space="preserve">                            </w:t>
            </w:r>
            <w:r w:rsidRPr="007B3ACC">
              <w:rPr>
                <w:b/>
              </w:rPr>
              <w:t>ООО «Старт2ком»</w:t>
            </w:r>
          </w:p>
          <w:p w:rsidR="00DE6794" w:rsidRPr="007B3ACC" w:rsidRDefault="00DE6794" w:rsidP="00A571E8">
            <w:pPr>
              <w:widowControl w:val="0"/>
              <w:tabs>
                <w:tab w:val="left" w:pos="426"/>
              </w:tabs>
              <w:ind w:left="35" w:hanging="35"/>
              <w:rPr>
                <w:lang w:eastAsia="ar-SA"/>
              </w:rPr>
            </w:pPr>
            <w:r>
              <w:rPr>
                <w:lang w:eastAsia="ar-SA"/>
              </w:rPr>
              <w:t xml:space="preserve">                        </w:t>
            </w:r>
            <w:r w:rsidRPr="007B3ACC">
              <w:rPr>
                <w:lang w:eastAsia="ar-SA"/>
              </w:rPr>
              <w:t>Генеральный директор</w:t>
            </w:r>
          </w:p>
          <w:p w:rsidR="00DE6794" w:rsidRDefault="00DE6794" w:rsidP="00A571E8">
            <w:pPr>
              <w:widowControl w:val="0"/>
              <w:tabs>
                <w:tab w:val="left" w:pos="426"/>
              </w:tabs>
              <w:ind w:left="35" w:hanging="35"/>
              <w:rPr>
                <w:b/>
              </w:rPr>
            </w:pPr>
          </w:p>
          <w:p w:rsidR="00DE6794" w:rsidRPr="007B3ACC" w:rsidRDefault="00DE6794" w:rsidP="00A571E8">
            <w:pPr>
              <w:widowControl w:val="0"/>
              <w:tabs>
                <w:tab w:val="left" w:pos="426"/>
              </w:tabs>
              <w:ind w:left="35" w:hanging="35"/>
              <w:rPr>
                <w:b/>
              </w:rPr>
            </w:pPr>
          </w:p>
          <w:p w:rsidR="00DE6794" w:rsidRPr="007B3ACC" w:rsidRDefault="00DE6794" w:rsidP="00A571E8">
            <w:pPr>
              <w:widowControl w:val="0"/>
              <w:tabs>
                <w:tab w:val="left" w:pos="426"/>
              </w:tabs>
              <w:ind w:left="35" w:hanging="35"/>
            </w:pPr>
            <w:r>
              <w:rPr>
                <w:b/>
              </w:rPr>
              <w:t xml:space="preserve">               </w:t>
            </w:r>
            <w:r w:rsidRPr="007B3ACC">
              <w:rPr>
                <w:b/>
              </w:rPr>
              <w:t>__________________ /</w:t>
            </w:r>
            <w:r>
              <w:t xml:space="preserve">М.М. </w:t>
            </w:r>
            <w:r w:rsidRPr="007B3ACC">
              <w:t>Бахрах</w:t>
            </w:r>
            <w:r>
              <w:t>/</w:t>
            </w:r>
            <w:r w:rsidRPr="007B3ACC">
              <w:t xml:space="preserve"> </w:t>
            </w:r>
          </w:p>
          <w:p w:rsidR="00DE6794" w:rsidRPr="00FD4119" w:rsidRDefault="00DE6794" w:rsidP="00A571E8">
            <w:pPr>
              <w:widowControl w:val="0"/>
              <w:tabs>
                <w:tab w:val="left" w:pos="426"/>
              </w:tabs>
              <w:ind w:left="35" w:hanging="35"/>
              <w:rPr>
                <w:b/>
                <w:highlight w:val="yellow"/>
              </w:rPr>
            </w:pPr>
            <w:r w:rsidRPr="00FD4119">
              <w:rPr>
                <w:b/>
              </w:rPr>
              <w:t>м.п.</w:t>
            </w:r>
          </w:p>
        </w:tc>
      </w:tr>
    </w:tbl>
    <w:p w:rsidR="00DE6794" w:rsidRPr="00623CD2" w:rsidRDefault="00DE6794" w:rsidP="00FD4119">
      <w:pPr>
        <w:jc w:val="center"/>
        <w:rPr>
          <w:sz w:val="23"/>
          <w:szCs w:val="23"/>
        </w:rPr>
      </w:pPr>
    </w:p>
    <w:p w:rsidR="001F11C4" w:rsidRDefault="001F11C4" w:rsidP="00435B1F"/>
    <w:p w:rsidR="001F11C4" w:rsidRDefault="001F11C4" w:rsidP="00435B1F">
      <w:pPr>
        <w:sectPr w:rsidR="001F11C4" w:rsidSect="00297937">
          <w:pgSz w:w="16838" w:h="11906" w:orient="landscape"/>
          <w:pgMar w:top="1134" w:right="851" w:bottom="851" w:left="851" w:header="709" w:footer="709" w:gutter="0"/>
          <w:cols w:space="708"/>
          <w:docGrid w:linePitch="360"/>
        </w:sectPr>
      </w:pPr>
    </w:p>
    <w:p w:rsidR="001F11C4" w:rsidRDefault="001F11C4">
      <w:pPr>
        <w:rPr>
          <w:b/>
          <w:bCs/>
        </w:rPr>
      </w:pPr>
    </w:p>
    <w:p w:rsidR="001F11C4" w:rsidRPr="00623CD2" w:rsidRDefault="001F11C4" w:rsidP="00FD4119">
      <w:pPr>
        <w:pStyle w:val="af8"/>
        <w:spacing w:after="0"/>
        <w:jc w:val="right"/>
        <w:rPr>
          <w:b/>
          <w:bCs/>
          <w:sz w:val="23"/>
          <w:szCs w:val="23"/>
        </w:rPr>
      </w:pPr>
      <w:r w:rsidRPr="00623CD2">
        <w:rPr>
          <w:b/>
          <w:bCs/>
          <w:sz w:val="23"/>
          <w:szCs w:val="23"/>
        </w:rPr>
        <w:t>Приложение № 6</w:t>
      </w:r>
    </w:p>
    <w:p w:rsidR="00BB0A5C" w:rsidRDefault="001F11C4" w:rsidP="00BB0A5C">
      <w:pPr>
        <w:pStyle w:val="af8"/>
        <w:spacing w:after="0"/>
        <w:ind w:firstLine="720"/>
        <w:jc w:val="right"/>
        <w:rPr>
          <w:b/>
          <w:bCs/>
        </w:rPr>
      </w:pPr>
      <w:r w:rsidRPr="00623CD2">
        <w:rPr>
          <w:b/>
          <w:bCs/>
          <w:sz w:val="23"/>
          <w:szCs w:val="23"/>
        </w:rPr>
        <w:t xml:space="preserve">  </w:t>
      </w:r>
      <w:r w:rsidRPr="00D02C9F">
        <w:rPr>
          <w:b/>
          <w:bCs/>
          <w:sz w:val="23"/>
          <w:szCs w:val="23"/>
        </w:rPr>
        <w:t xml:space="preserve">  </w:t>
      </w:r>
      <w:r w:rsidR="00BB0A5C" w:rsidRPr="00FD4119">
        <w:rPr>
          <w:b/>
          <w:bCs/>
        </w:rPr>
        <w:t xml:space="preserve">к Договору </w:t>
      </w:r>
      <w:r w:rsidR="00BB0A5C" w:rsidRPr="003D13AE">
        <w:rPr>
          <w:b/>
          <w:bCs/>
        </w:rPr>
        <w:t>на оказание</w:t>
      </w:r>
      <w:r w:rsidR="00BB0A5C">
        <w:rPr>
          <w:b/>
          <w:bCs/>
        </w:rPr>
        <w:t xml:space="preserve"> услуг по технической</w:t>
      </w:r>
    </w:p>
    <w:p w:rsidR="00BB0A5C" w:rsidRDefault="00BB0A5C" w:rsidP="00BB0A5C">
      <w:pPr>
        <w:pStyle w:val="af8"/>
        <w:spacing w:after="0"/>
        <w:ind w:firstLine="720"/>
        <w:jc w:val="right"/>
        <w:rPr>
          <w:b/>
          <w:bCs/>
        </w:rPr>
      </w:pPr>
      <w:r w:rsidRPr="003D13AE">
        <w:rPr>
          <w:b/>
          <w:bCs/>
        </w:rPr>
        <w:t>поддержке АСР «Старт»</w:t>
      </w:r>
    </w:p>
    <w:p w:rsidR="00BB0A5C" w:rsidRPr="00FD4119" w:rsidRDefault="00AC5692" w:rsidP="00BB0A5C">
      <w:pPr>
        <w:pStyle w:val="af8"/>
        <w:ind w:firstLine="720"/>
        <w:jc w:val="right"/>
        <w:rPr>
          <w:b/>
          <w:bCs/>
        </w:rPr>
      </w:pPr>
      <w:r>
        <w:rPr>
          <w:b/>
          <w:bCs/>
        </w:rPr>
        <w:t>№_</w:t>
      </w:r>
      <w:r w:rsidR="00BB0A5C" w:rsidRPr="00FD4119">
        <w:rPr>
          <w:b/>
        </w:rPr>
        <w:t>___</w:t>
      </w:r>
      <w:r w:rsidR="007B3ACC">
        <w:rPr>
          <w:b/>
        </w:rPr>
        <w:t>___________</w:t>
      </w:r>
      <w:r w:rsidR="00BB0A5C" w:rsidRPr="00FD4119">
        <w:rPr>
          <w:b/>
        </w:rPr>
        <w:t xml:space="preserve"> от</w:t>
      </w:r>
      <w:r w:rsidR="00BB0A5C">
        <w:rPr>
          <w:b/>
        </w:rPr>
        <w:t xml:space="preserve"> «___»</w:t>
      </w:r>
      <w:r w:rsidR="00BB0A5C" w:rsidRPr="00FD4119">
        <w:rPr>
          <w:b/>
        </w:rPr>
        <w:t xml:space="preserve"> ______</w:t>
      </w:r>
      <w:r>
        <w:rPr>
          <w:b/>
        </w:rPr>
        <w:t>______</w:t>
      </w:r>
      <w:r w:rsidR="00BB0A5C" w:rsidRPr="00FD4119">
        <w:rPr>
          <w:b/>
        </w:rPr>
        <w:t>_201</w:t>
      </w:r>
      <w:r w:rsidR="003C4963">
        <w:rPr>
          <w:b/>
        </w:rPr>
        <w:t>7</w:t>
      </w:r>
      <w:r w:rsidR="00BB0A5C" w:rsidRPr="00FD4119">
        <w:rPr>
          <w:b/>
        </w:rPr>
        <w:t xml:space="preserve"> </w:t>
      </w:r>
      <w:r w:rsidR="00BB0A5C" w:rsidRPr="00FD4119">
        <w:rPr>
          <w:b/>
          <w:bCs/>
        </w:rPr>
        <w:t>года</w:t>
      </w:r>
    </w:p>
    <w:p w:rsidR="001F11C4" w:rsidRPr="00623CD2" w:rsidRDefault="001F11C4" w:rsidP="00BB0A5C">
      <w:pPr>
        <w:pStyle w:val="af8"/>
        <w:spacing w:after="0"/>
        <w:ind w:firstLine="720"/>
        <w:jc w:val="right"/>
        <w:rPr>
          <w:b/>
          <w:bCs/>
          <w:sz w:val="23"/>
          <w:szCs w:val="23"/>
        </w:rPr>
      </w:pPr>
    </w:p>
    <w:p w:rsidR="001F11C4" w:rsidRDefault="001F11C4" w:rsidP="00B61F87">
      <w:pPr>
        <w:pStyle w:val="af8"/>
        <w:rPr>
          <w:b/>
          <w:bCs/>
          <w:sz w:val="23"/>
          <w:szCs w:val="23"/>
        </w:rPr>
      </w:pPr>
    </w:p>
    <w:p w:rsidR="00953F4B" w:rsidRDefault="00953F4B" w:rsidP="00B61F87">
      <w:pPr>
        <w:pStyle w:val="af8"/>
        <w:rPr>
          <w:b/>
          <w:bCs/>
          <w:sz w:val="23"/>
          <w:szCs w:val="23"/>
        </w:rPr>
      </w:pPr>
    </w:p>
    <w:p w:rsidR="00953F4B" w:rsidRDefault="00953F4B" w:rsidP="00B61F87">
      <w:pPr>
        <w:pStyle w:val="af8"/>
        <w:rPr>
          <w:b/>
          <w:bCs/>
          <w:sz w:val="23"/>
          <w:szCs w:val="23"/>
        </w:rPr>
      </w:pPr>
    </w:p>
    <w:p w:rsidR="00953F4B" w:rsidRDefault="00953F4B" w:rsidP="00B61F87">
      <w:pPr>
        <w:pStyle w:val="af8"/>
        <w:rPr>
          <w:b/>
          <w:bCs/>
          <w:sz w:val="23"/>
          <w:szCs w:val="23"/>
        </w:rPr>
      </w:pPr>
    </w:p>
    <w:p w:rsidR="00953F4B" w:rsidRPr="00623CD2" w:rsidRDefault="00953F4B" w:rsidP="00B61F87">
      <w:pPr>
        <w:pStyle w:val="af8"/>
        <w:rPr>
          <w:b/>
          <w:bCs/>
          <w:sz w:val="23"/>
          <w:szCs w:val="23"/>
        </w:rPr>
      </w:pPr>
    </w:p>
    <w:p w:rsidR="001F11C4" w:rsidRPr="00623CD2" w:rsidRDefault="001F11C4" w:rsidP="00B61F87">
      <w:pPr>
        <w:pStyle w:val="af8"/>
        <w:ind w:firstLine="720"/>
        <w:jc w:val="center"/>
        <w:rPr>
          <w:b/>
          <w:sz w:val="23"/>
          <w:szCs w:val="23"/>
        </w:rPr>
      </w:pPr>
      <w:r w:rsidRPr="00623CD2">
        <w:rPr>
          <w:b/>
          <w:sz w:val="23"/>
          <w:szCs w:val="23"/>
        </w:rPr>
        <w:t xml:space="preserve">Перечень лицензионных договоров на право использования АСР «Старт», предоставленных </w:t>
      </w:r>
      <w:r w:rsidR="00E40ABF">
        <w:rPr>
          <w:b/>
          <w:sz w:val="23"/>
          <w:szCs w:val="23"/>
        </w:rPr>
        <w:t>П</w:t>
      </w:r>
      <w:r w:rsidRPr="00623CD2">
        <w:rPr>
          <w:b/>
          <w:sz w:val="23"/>
          <w:szCs w:val="23"/>
        </w:rPr>
        <w:t>АО «</w:t>
      </w:r>
      <w:r w:rsidR="00333351">
        <w:rPr>
          <w:b/>
          <w:sz w:val="23"/>
          <w:szCs w:val="23"/>
        </w:rPr>
        <w:t>Башинформсвязь</w:t>
      </w:r>
      <w:r w:rsidRPr="00623CD2">
        <w:rPr>
          <w:b/>
          <w:sz w:val="23"/>
          <w:szCs w:val="23"/>
        </w:rPr>
        <w:t>»</w:t>
      </w:r>
    </w:p>
    <w:p w:rsidR="00181C3E" w:rsidRDefault="00181C3E" w:rsidP="00181C3E">
      <w:pPr>
        <w:pStyle w:val="af8"/>
        <w:ind w:firstLine="720"/>
        <w:jc w:val="center"/>
        <w:rPr>
          <w:bCs/>
          <w:i/>
          <w:sz w:val="26"/>
          <w:szCs w:val="26"/>
        </w:rPr>
      </w:pPr>
    </w:p>
    <w:p w:rsidR="00953F4B" w:rsidRDefault="00953F4B" w:rsidP="00181C3E">
      <w:pPr>
        <w:pStyle w:val="af8"/>
        <w:ind w:firstLine="720"/>
        <w:jc w:val="center"/>
        <w:rPr>
          <w:bCs/>
          <w:i/>
          <w:sz w:val="26"/>
          <w:szCs w:val="26"/>
        </w:rPr>
      </w:pPr>
    </w:p>
    <w:p w:rsidR="00953F4B" w:rsidRDefault="00953F4B" w:rsidP="00181C3E">
      <w:pPr>
        <w:pStyle w:val="af8"/>
        <w:ind w:firstLine="720"/>
        <w:jc w:val="center"/>
        <w:rPr>
          <w:bCs/>
          <w:i/>
          <w:sz w:val="26"/>
          <w:szCs w:val="26"/>
        </w:rPr>
      </w:pPr>
    </w:p>
    <w:p w:rsidR="00953F4B" w:rsidRDefault="00953F4B" w:rsidP="00181C3E">
      <w:pPr>
        <w:pStyle w:val="af8"/>
        <w:ind w:firstLine="720"/>
        <w:jc w:val="center"/>
        <w:rPr>
          <w:bCs/>
          <w:i/>
          <w:sz w:val="26"/>
          <w:szCs w:val="26"/>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869"/>
        <w:gridCol w:w="2693"/>
      </w:tblGrid>
      <w:tr w:rsidR="00181C3E" w:rsidRPr="005B35AE" w:rsidTr="00BB0A5C">
        <w:trPr>
          <w:trHeight w:val="321"/>
          <w:tblHeader/>
        </w:trPr>
        <w:tc>
          <w:tcPr>
            <w:tcW w:w="2943" w:type="dxa"/>
          </w:tcPr>
          <w:p w:rsidR="00181C3E" w:rsidRDefault="00181C3E" w:rsidP="00181C3E">
            <w:pPr>
              <w:rPr>
                <w:b/>
                <w:bCs/>
                <w:sz w:val="20"/>
                <w:szCs w:val="20"/>
              </w:rPr>
            </w:pPr>
            <w:r w:rsidRPr="00E81CFC">
              <w:rPr>
                <w:b/>
                <w:bCs/>
                <w:sz w:val="20"/>
                <w:szCs w:val="20"/>
              </w:rPr>
              <w:t>№ Договора</w:t>
            </w:r>
            <w:r>
              <w:rPr>
                <w:b/>
                <w:bCs/>
                <w:sz w:val="20"/>
                <w:szCs w:val="20"/>
                <w:lang w:val="en-US"/>
              </w:rPr>
              <w:t xml:space="preserve"> </w:t>
            </w:r>
            <w:r w:rsidRPr="00E81CFC">
              <w:rPr>
                <w:b/>
                <w:bCs/>
                <w:sz w:val="20"/>
                <w:szCs w:val="20"/>
              </w:rPr>
              <w:t>/лицензии</w:t>
            </w:r>
          </w:p>
        </w:tc>
        <w:tc>
          <w:tcPr>
            <w:tcW w:w="2869" w:type="dxa"/>
          </w:tcPr>
          <w:p w:rsidR="00181C3E" w:rsidRDefault="00181C3E" w:rsidP="00181C3E">
            <w:pPr>
              <w:rPr>
                <w:b/>
                <w:bCs/>
                <w:sz w:val="20"/>
                <w:szCs w:val="20"/>
              </w:rPr>
            </w:pPr>
            <w:r w:rsidRPr="00E81CFC">
              <w:rPr>
                <w:b/>
                <w:bCs/>
                <w:sz w:val="20"/>
                <w:szCs w:val="20"/>
              </w:rPr>
              <w:t>Дата подписания договора</w:t>
            </w:r>
          </w:p>
        </w:tc>
        <w:tc>
          <w:tcPr>
            <w:tcW w:w="2693" w:type="dxa"/>
          </w:tcPr>
          <w:p w:rsidR="00181C3E" w:rsidRDefault="00181C3E" w:rsidP="00181C3E">
            <w:pPr>
              <w:rPr>
                <w:b/>
                <w:bCs/>
                <w:sz w:val="20"/>
                <w:szCs w:val="20"/>
              </w:rPr>
            </w:pPr>
            <w:r w:rsidRPr="00E81CFC">
              <w:rPr>
                <w:b/>
                <w:bCs/>
                <w:sz w:val="20"/>
                <w:szCs w:val="20"/>
              </w:rPr>
              <w:t>Дата выдачи лицензии</w:t>
            </w:r>
          </w:p>
        </w:tc>
      </w:tr>
      <w:tr w:rsidR="00181C3E" w:rsidRPr="005B35AE" w:rsidTr="00FF1F60">
        <w:trPr>
          <w:trHeight w:val="315"/>
        </w:trPr>
        <w:tc>
          <w:tcPr>
            <w:tcW w:w="2943" w:type="dxa"/>
          </w:tcPr>
          <w:p w:rsidR="00181C3E" w:rsidRDefault="00333351" w:rsidP="00181C3E">
            <w:pPr>
              <w:rPr>
                <w:sz w:val="20"/>
                <w:szCs w:val="20"/>
              </w:rPr>
            </w:pPr>
            <w:r>
              <w:t>100500</w:t>
            </w:r>
          </w:p>
        </w:tc>
        <w:tc>
          <w:tcPr>
            <w:tcW w:w="2869" w:type="dxa"/>
          </w:tcPr>
          <w:p w:rsidR="00181C3E" w:rsidRDefault="00333351" w:rsidP="00181C3E">
            <w:pPr>
              <w:rPr>
                <w:sz w:val="20"/>
                <w:szCs w:val="20"/>
              </w:rPr>
            </w:pPr>
            <w:r>
              <w:rPr>
                <w:sz w:val="20"/>
                <w:szCs w:val="20"/>
              </w:rPr>
              <w:t>31.08.2000</w:t>
            </w:r>
          </w:p>
        </w:tc>
        <w:tc>
          <w:tcPr>
            <w:tcW w:w="2693" w:type="dxa"/>
          </w:tcPr>
          <w:p w:rsidR="00181C3E" w:rsidRDefault="00333351" w:rsidP="00333351">
            <w:pPr>
              <w:jc w:val="right"/>
              <w:rPr>
                <w:sz w:val="20"/>
                <w:szCs w:val="20"/>
              </w:rPr>
            </w:pPr>
            <w:r>
              <w:rPr>
                <w:sz w:val="20"/>
                <w:szCs w:val="20"/>
              </w:rPr>
              <w:t>26.02.2002</w:t>
            </w:r>
          </w:p>
        </w:tc>
      </w:tr>
      <w:tr w:rsidR="00181C3E" w:rsidRPr="005B35AE" w:rsidTr="00FF1F60">
        <w:trPr>
          <w:trHeight w:val="315"/>
        </w:trPr>
        <w:tc>
          <w:tcPr>
            <w:tcW w:w="2943" w:type="dxa"/>
          </w:tcPr>
          <w:p w:rsidR="00181C3E" w:rsidRDefault="00333351" w:rsidP="00181C3E">
            <w:pPr>
              <w:rPr>
                <w:sz w:val="20"/>
                <w:szCs w:val="20"/>
              </w:rPr>
            </w:pPr>
            <w:r>
              <w:t>103602</w:t>
            </w:r>
          </w:p>
        </w:tc>
        <w:tc>
          <w:tcPr>
            <w:tcW w:w="2869" w:type="dxa"/>
          </w:tcPr>
          <w:p w:rsidR="00181C3E" w:rsidRDefault="00333351" w:rsidP="00181C3E">
            <w:pPr>
              <w:rPr>
                <w:sz w:val="20"/>
                <w:szCs w:val="20"/>
              </w:rPr>
            </w:pPr>
            <w:r>
              <w:rPr>
                <w:sz w:val="20"/>
                <w:szCs w:val="20"/>
              </w:rPr>
              <w:t>15.12.2002</w:t>
            </w:r>
          </w:p>
        </w:tc>
        <w:tc>
          <w:tcPr>
            <w:tcW w:w="2693" w:type="dxa"/>
          </w:tcPr>
          <w:p w:rsidR="00181C3E" w:rsidRDefault="00333351" w:rsidP="00333351">
            <w:pPr>
              <w:jc w:val="right"/>
              <w:rPr>
                <w:sz w:val="20"/>
                <w:szCs w:val="20"/>
              </w:rPr>
            </w:pPr>
            <w:r>
              <w:rPr>
                <w:sz w:val="20"/>
                <w:szCs w:val="20"/>
              </w:rPr>
              <w:t>25.12.2002</w:t>
            </w:r>
          </w:p>
        </w:tc>
      </w:tr>
      <w:tr w:rsidR="00181C3E" w:rsidRPr="005B35AE" w:rsidTr="00FF1F60">
        <w:trPr>
          <w:trHeight w:val="315"/>
        </w:trPr>
        <w:tc>
          <w:tcPr>
            <w:tcW w:w="2943" w:type="dxa"/>
          </w:tcPr>
          <w:p w:rsidR="00181C3E" w:rsidRDefault="00333351" w:rsidP="00181C3E">
            <w:pPr>
              <w:rPr>
                <w:sz w:val="20"/>
                <w:szCs w:val="20"/>
              </w:rPr>
            </w:pPr>
            <w:r>
              <w:t>101802</w:t>
            </w:r>
          </w:p>
        </w:tc>
        <w:tc>
          <w:tcPr>
            <w:tcW w:w="2869" w:type="dxa"/>
          </w:tcPr>
          <w:p w:rsidR="00181C3E" w:rsidRDefault="00953F4B" w:rsidP="00181C3E">
            <w:pPr>
              <w:rPr>
                <w:sz w:val="20"/>
                <w:szCs w:val="20"/>
              </w:rPr>
            </w:pPr>
            <w:r>
              <w:rPr>
                <w:sz w:val="20"/>
                <w:szCs w:val="20"/>
              </w:rPr>
              <w:t>01.07.2002</w:t>
            </w:r>
          </w:p>
        </w:tc>
        <w:tc>
          <w:tcPr>
            <w:tcW w:w="2693" w:type="dxa"/>
          </w:tcPr>
          <w:p w:rsidR="00181C3E" w:rsidRDefault="00333351" w:rsidP="00333351">
            <w:pPr>
              <w:jc w:val="right"/>
              <w:rPr>
                <w:sz w:val="20"/>
                <w:szCs w:val="20"/>
              </w:rPr>
            </w:pPr>
            <w:r>
              <w:rPr>
                <w:sz w:val="20"/>
                <w:szCs w:val="20"/>
              </w:rPr>
              <w:t>04.12.2002</w:t>
            </w:r>
          </w:p>
        </w:tc>
      </w:tr>
      <w:tr w:rsidR="00333351" w:rsidRPr="005B35AE" w:rsidTr="00FF1F60">
        <w:trPr>
          <w:trHeight w:val="315"/>
        </w:trPr>
        <w:tc>
          <w:tcPr>
            <w:tcW w:w="2943" w:type="dxa"/>
          </w:tcPr>
          <w:p w:rsidR="00333351" w:rsidRDefault="00333351" w:rsidP="00181C3E">
            <w:pPr>
              <w:rPr>
                <w:sz w:val="20"/>
                <w:szCs w:val="20"/>
              </w:rPr>
            </w:pPr>
            <w:r>
              <w:t>101802</w:t>
            </w:r>
          </w:p>
        </w:tc>
        <w:tc>
          <w:tcPr>
            <w:tcW w:w="2869" w:type="dxa"/>
          </w:tcPr>
          <w:p w:rsidR="00333351" w:rsidRDefault="00953F4B" w:rsidP="00181C3E">
            <w:pPr>
              <w:rPr>
                <w:sz w:val="20"/>
                <w:szCs w:val="20"/>
              </w:rPr>
            </w:pPr>
            <w:r>
              <w:rPr>
                <w:sz w:val="20"/>
                <w:szCs w:val="20"/>
              </w:rPr>
              <w:t>01.07.2002</w:t>
            </w:r>
          </w:p>
        </w:tc>
        <w:tc>
          <w:tcPr>
            <w:tcW w:w="2693" w:type="dxa"/>
          </w:tcPr>
          <w:p w:rsidR="00333351" w:rsidRDefault="00333351" w:rsidP="00333351">
            <w:pPr>
              <w:jc w:val="right"/>
              <w:rPr>
                <w:sz w:val="20"/>
                <w:szCs w:val="20"/>
              </w:rPr>
            </w:pPr>
            <w:r>
              <w:rPr>
                <w:sz w:val="20"/>
                <w:szCs w:val="20"/>
              </w:rPr>
              <w:t>01.07.2004</w:t>
            </w:r>
          </w:p>
        </w:tc>
      </w:tr>
      <w:tr w:rsidR="00333351" w:rsidRPr="005B35AE" w:rsidTr="00FF1F60">
        <w:trPr>
          <w:trHeight w:val="315"/>
        </w:trPr>
        <w:tc>
          <w:tcPr>
            <w:tcW w:w="2943" w:type="dxa"/>
          </w:tcPr>
          <w:p w:rsidR="00333351" w:rsidRDefault="00333351" w:rsidP="00181C3E">
            <w:pPr>
              <w:rPr>
                <w:sz w:val="20"/>
                <w:szCs w:val="20"/>
              </w:rPr>
            </w:pPr>
            <w:r>
              <w:t>101802</w:t>
            </w:r>
          </w:p>
        </w:tc>
        <w:tc>
          <w:tcPr>
            <w:tcW w:w="2869" w:type="dxa"/>
          </w:tcPr>
          <w:p w:rsidR="00333351" w:rsidRDefault="00953F4B" w:rsidP="00181C3E">
            <w:pPr>
              <w:rPr>
                <w:sz w:val="20"/>
                <w:szCs w:val="20"/>
              </w:rPr>
            </w:pPr>
            <w:r>
              <w:rPr>
                <w:sz w:val="20"/>
                <w:szCs w:val="20"/>
              </w:rPr>
              <w:t>01.07.2002</w:t>
            </w:r>
          </w:p>
        </w:tc>
        <w:tc>
          <w:tcPr>
            <w:tcW w:w="2693" w:type="dxa"/>
          </w:tcPr>
          <w:p w:rsidR="00333351" w:rsidRDefault="00333351" w:rsidP="00333351">
            <w:pPr>
              <w:jc w:val="right"/>
              <w:rPr>
                <w:sz w:val="20"/>
                <w:szCs w:val="20"/>
              </w:rPr>
            </w:pPr>
            <w:r>
              <w:rPr>
                <w:sz w:val="20"/>
                <w:szCs w:val="20"/>
              </w:rPr>
              <w:t>29.12.2004</w:t>
            </w:r>
          </w:p>
        </w:tc>
      </w:tr>
      <w:tr w:rsidR="00333351" w:rsidRPr="005B35AE" w:rsidTr="00FF1F60">
        <w:trPr>
          <w:trHeight w:val="315"/>
        </w:trPr>
        <w:tc>
          <w:tcPr>
            <w:tcW w:w="2943" w:type="dxa"/>
          </w:tcPr>
          <w:p w:rsidR="00333351" w:rsidRPr="00333351" w:rsidRDefault="00333351" w:rsidP="00181C3E">
            <w:r w:rsidRPr="00333351">
              <w:t>104106</w:t>
            </w:r>
          </w:p>
        </w:tc>
        <w:tc>
          <w:tcPr>
            <w:tcW w:w="2869" w:type="dxa"/>
          </w:tcPr>
          <w:p w:rsidR="00333351" w:rsidRDefault="00333351" w:rsidP="00181C3E">
            <w:pPr>
              <w:rPr>
                <w:sz w:val="20"/>
                <w:szCs w:val="20"/>
              </w:rPr>
            </w:pPr>
            <w:r>
              <w:rPr>
                <w:sz w:val="20"/>
                <w:szCs w:val="20"/>
              </w:rPr>
              <w:t>30.10.2006</w:t>
            </w:r>
          </w:p>
        </w:tc>
        <w:tc>
          <w:tcPr>
            <w:tcW w:w="2693" w:type="dxa"/>
          </w:tcPr>
          <w:p w:rsidR="00333351" w:rsidRDefault="00333351" w:rsidP="00333351">
            <w:pPr>
              <w:jc w:val="right"/>
              <w:rPr>
                <w:sz w:val="20"/>
                <w:szCs w:val="20"/>
              </w:rPr>
            </w:pPr>
            <w:r>
              <w:rPr>
                <w:sz w:val="20"/>
                <w:szCs w:val="20"/>
              </w:rPr>
              <w:t>13.08.2007</w:t>
            </w:r>
          </w:p>
        </w:tc>
      </w:tr>
      <w:tr w:rsidR="00333351" w:rsidRPr="005B35AE" w:rsidTr="00FF1F60">
        <w:trPr>
          <w:trHeight w:val="315"/>
        </w:trPr>
        <w:tc>
          <w:tcPr>
            <w:tcW w:w="2943" w:type="dxa"/>
          </w:tcPr>
          <w:p w:rsidR="00333351" w:rsidRDefault="00333351" w:rsidP="00181C3E">
            <w:pPr>
              <w:rPr>
                <w:sz w:val="20"/>
                <w:szCs w:val="20"/>
              </w:rPr>
            </w:pPr>
            <w:r>
              <w:t>103906</w:t>
            </w:r>
          </w:p>
        </w:tc>
        <w:tc>
          <w:tcPr>
            <w:tcW w:w="2869" w:type="dxa"/>
          </w:tcPr>
          <w:p w:rsidR="00333351" w:rsidRDefault="00333351" w:rsidP="00181C3E">
            <w:pPr>
              <w:rPr>
                <w:sz w:val="20"/>
                <w:szCs w:val="20"/>
              </w:rPr>
            </w:pPr>
            <w:r>
              <w:rPr>
                <w:sz w:val="20"/>
                <w:szCs w:val="20"/>
              </w:rPr>
              <w:t>29.12.2006</w:t>
            </w:r>
          </w:p>
        </w:tc>
        <w:tc>
          <w:tcPr>
            <w:tcW w:w="2693" w:type="dxa"/>
          </w:tcPr>
          <w:p w:rsidR="00333351" w:rsidRDefault="00333351" w:rsidP="00333351">
            <w:pPr>
              <w:jc w:val="right"/>
              <w:rPr>
                <w:sz w:val="20"/>
                <w:szCs w:val="20"/>
              </w:rPr>
            </w:pPr>
            <w:r>
              <w:rPr>
                <w:sz w:val="20"/>
                <w:szCs w:val="20"/>
              </w:rPr>
              <w:t>28.09.2007</w:t>
            </w:r>
          </w:p>
        </w:tc>
      </w:tr>
      <w:tr w:rsidR="00333351" w:rsidRPr="005B35AE" w:rsidTr="00FF1F60">
        <w:trPr>
          <w:trHeight w:val="315"/>
        </w:trPr>
        <w:tc>
          <w:tcPr>
            <w:tcW w:w="2943" w:type="dxa"/>
          </w:tcPr>
          <w:p w:rsidR="00333351" w:rsidRPr="00333351" w:rsidRDefault="00333351" w:rsidP="00A571E8">
            <w:r w:rsidRPr="00333351">
              <w:t>602016</w:t>
            </w:r>
          </w:p>
        </w:tc>
        <w:tc>
          <w:tcPr>
            <w:tcW w:w="2869" w:type="dxa"/>
          </w:tcPr>
          <w:p w:rsidR="00333351" w:rsidRDefault="00333351" w:rsidP="00181C3E">
            <w:pPr>
              <w:rPr>
                <w:sz w:val="20"/>
                <w:szCs w:val="20"/>
              </w:rPr>
            </w:pPr>
            <w:r>
              <w:rPr>
                <w:sz w:val="20"/>
                <w:szCs w:val="20"/>
              </w:rPr>
              <w:t>22.07.2016</w:t>
            </w:r>
          </w:p>
        </w:tc>
        <w:tc>
          <w:tcPr>
            <w:tcW w:w="2693" w:type="dxa"/>
          </w:tcPr>
          <w:p w:rsidR="00333351" w:rsidRDefault="00333351" w:rsidP="00333351">
            <w:pPr>
              <w:jc w:val="right"/>
              <w:rPr>
                <w:sz w:val="20"/>
                <w:szCs w:val="20"/>
              </w:rPr>
            </w:pPr>
            <w:r>
              <w:rPr>
                <w:sz w:val="20"/>
                <w:szCs w:val="20"/>
              </w:rPr>
              <w:t>04.08.2016</w:t>
            </w:r>
          </w:p>
        </w:tc>
      </w:tr>
      <w:tr w:rsidR="00333351" w:rsidRPr="005B35AE" w:rsidTr="00FF1F60">
        <w:trPr>
          <w:trHeight w:val="315"/>
        </w:trPr>
        <w:tc>
          <w:tcPr>
            <w:tcW w:w="2943" w:type="dxa"/>
          </w:tcPr>
          <w:p w:rsidR="00333351" w:rsidRPr="00333351" w:rsidRDefault="00333351" w:rsidP="00A571E8">
            <w:r w:rsidRPr="00333351">
              <w:t>603016</w:t>
            </w:r>
          </w:p>
        </w:tc>
        <w:tc>
          <w:tcPr>
            <w:tcW w:w="2869" w:type="dxa"/>
          </w:tcPr>
          <w:p w:rsidR="00333351" w:rsidRDefault="00333351" w:rsidP="00181C3E">
            <w:pPr>
              <w:rPr>
                <w:sz w:val="20"/>
                <w:szCs w:val="20"/>
              </w:rPr>
            </w:pPr>
            <w:r>
              <w:rPr>
                <w:sz w:val="20"/>
                <w:szCs w:val="20"/>
              </w:rPr>
              <w:t>15.12.2016</w:t>
            </w:r>
          </w:p>
        </w:tc>
        <w:tc>
          <w:tcPr>
            <w:tcW w:w="2693" w:type="dxa"/>
          </w:tcPr>
          <w:p w:rsidR="00333351" w:rsidRDefault="00333351" w:rsidP="00333351">
            <w:pPr>
              <w:jc w:val="right"/>
              <w:rPr>
                <w:sz w:val="20"/>
                <w:szCs w:val="20"/>
              </w:rPr>
            </w:pPr>
            <w:r>
              <w:rPr>
                <w:sz w:val="20"/>
                <w:szCs w:val="20"/>
              </w:rPr>
              <w:t>16.12.2016</w:t>
            </w:r>
          </w:p>
        </w:tc>
      </w:tr>
    </w:tbl>
    <w:p w:rsidR="001F11C4" w:rsidRDefault="001F11C4" w:rsidP="00B61F87">
      <w:pPr>
        <w:pStyle w:val="af8"/>
        <w:ind w:firstLine="720"/>
        <w:jc w:val="center"/>
        <w:rPr>
          <w:bCs/>
          <w:i/>
          <w:sz w:val="23"/>
          <w:szCs w:val="23"/>
        </w:rPr>
      </w:pPr>
    </w:p>
    <w:p w:rsidR="00953F4B" w:rsidRDefault="00953F4B" w:rsidP="00B61F87">
      <w:pPr>
        <w:pStyle w:val="af8"/>
        <w:ind w:firstLine="720"/>
        <w:jc w:val="center"/>
        <w:rPr>
          <w:bCs/>
          <w:i/>
          <w:sz w:val="23"/>
          <w:szCs w:val="23"/>
        </w:rPr>
      </w:pPr>
    </w:p>
    <w:tbl>
      <w:tblPr>
        <w:tblW w:w="9723" w:type="dxa"/>
        <w:tblLayout w:type="fixed"/>
        <w:tblLook w:val="00A0" w:firstRow="1" w:lastRow="0" w:firstColumn="1" w:lastColumn="0" w:noHBand="0" w:noVBand="0"/>
      </w:tblPr>
      <w:tblGrid>
        <w:gridCol w:w="4861"/>
        <w:gridCol w:w="4862"/>
      </w:tblGrid>
      <w:tr w:rsidR="00953F4B" w:rsidRPr="00FD4119" w:rsidTr="00A571E8">
        <w:trPr>
          <w:trHeight w:val="263"/>
        </w:trPr>
        <w:tc>
          <w:tcPr>
            <w:tcW w:w="4861" w:type="dxa"/>
          </w:tcPr>
          <w:p w:rsidR="00953F4B" w:rsidRDefault="00953F4B" w:rsidP="00A571E8">
            <w:pPr>
              <w:widowControl w:val="0"/>
              <w:tabs>
                <w:tab w:val="left" w:pos="426"/>
              </w:tabs>
              <w:ind w:left="35" w:hanging="35"/>
              <w:rPr>
                <w:b/>
              </w:rPr>
            </w:pPr>
          </w:p>
          <w:p w:rsidR="00953F4B" w:rsidRPr="00006C41" w:rsidRDefault="00953F4B" w:rsidP="00A571E8">
            <w:pPr>
              <w:widowControl w:val="0"/>
              <w:tabs>
                <w:tab w:val="left" w:pos="426"/>
              </w:tabs>
              <w:ind w:left="35" w:hanging="35"/>
              <w:rPr>
                <w:b/>
              </w:rPr>
            </w:pPr>
            <w:r w:rsidRPr="00006C41">
              <w:rPr>
                <w:b/>
              </w:rPr>
              <w:t>От Заказчика:</w:t>
            </w:r>
          </w:p>
          <w:p w:rsidR="00953F4B" w:rsidRPr="00006C41" w:rsidRDefault="00953F4B" w:rsidP="00A571E8">
            <w:pPr>
              <w:widowControl w:val="0"/>
              <w:tabs>
                <w:tab w:val="left" w:pos="720"/>
                <w:tab w:val="right" w:pos="9356"/>
              </w:tabs>
              <w:ind w:left="709" w:hanging="709"/>
              <w:rPr>
                <w:b/>
              </w:rPr>
            </w:pPr>
            <w:r w:rsidRPr="00006C41">
              <w:rPr>
                <w:b/>
              </w:rPr>
              <w:t>ПАО «Башинформсвязь»</w:t>
            </w:r>
          </w:p>
          <w:p w:rsidR="00953F4B" w:rsidRPr="00006C41" w:rsidRDefault="00953F4B" w:rsidP="00A571E8">
            <w:pPr>
              <w:widowControl w:val="0"/>
              <w:tabs>
                <w:tab w:val="left" w:pos="426"/>
              </w:tabs>
              <w:ind w:left="35" w:hanging="35"/>
              <w:rPr>
                <w:lang w:eastAsia="ar-SA"/>
              </w:rPr>
            </w:pPr>
            <w:r w:rsidRPr="00006C41">
              <w:rPr>
                <w:lang w:eastAsia="ar-SA"/>
              </w:rPr>
              <w:t>Генеральный директор</w:t>
            </w:r>
          </w:p>
          <w:p w:rsidR="00953F4B" w:rsidRPr="00006C41" w:rsidRDefault="00953F4B" w:rsidP="00A571E8">
            <w:pPr>
              <w:widowControl w:val="0"/>
              <w:tabs>
                <w:tab w:val="left" w:pos="720"/>
                <w:tab w:val="right" w:pos="9356"/>
              </w:tabs>
              <w:ind w:left="709" w:hanging="709"/>
              <w:rPr>
                <w:b/>
              </w:rPr>
            </w:pPr>
          </w:p>
          <w:p w:rsidR="00953F4B" w:rsidRPr="008015B6" w:rsidRDefault="00953F4B" w:rsidP="00A571E8">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953F4B" w:rsidRPr="00FD4119" w:rsidRDefault="00953F4B" w:rsidP="00A571E8">
            <w:pPr>
              <w:widowControl w:val="0"/>
              <w:tabs>
                <w:tab w:val="left" w:pos="426"/>
              </w:tabs>
              <w:ind w:left="35" w:hanging="35"/>
              <w:rPr>
                <w:b/>
              </w:rPr>
            </w:pPr>
            <w:r>
              <w:rPr>
                <w:color w:val="000000"/>
                <w:sz w:val="26"/>
                <w:szCs w:val="26"/>
              </w:rPr>
              <w:t>_______________</w:t>
            </w:r>
            <w:r w:rsidRPr="008015B6">
              <w:rPr>
                <w:color w:val="000000"/>
                <w:sz w:val="26"/>
                <w:szCs w:val="26"/>
              </w:rPr>
              <w:t>/</w:t>
            </w:r>
            <w:r w:rsidRPr="00703D2E">
              <w:t xml:space="preserve"> М.Г.</w:t>
            </w:r>
            <w:r w:rsidRPr="00BD5C8D">
              <w:t>Долгоаршинных</w:t>
            </w:r>
            <w:r>
              <w:t>/</w:t>
            </w:r>
            <w:r>
              <w:rPr>
                <w:color w:val="000000"/>
                <w:sz w:val="26"/>
                <w:szCs w:val="26"/>
              </w:rPr>
              <w:t xml:space="preserve"> </w:t>
            </w:r>
          </w:p>
          <w:p w:rsidR="00953F4B" w:rsidRPr="00FD4119" w:rsidRDefault="00953F4B" w:rsidP="00A571E8">
            <w:pPr>
              <w:widowControl w:val="0"/>
              <w:ind w:right="-6"/>
              <w:rPr>
                <w:b/>
              </w:rPr>
            </w:pPr>
            <w:r w:rsidRPr="00FD4119">
              <w:rPr>
                <w:b/>
              </w:rPr>
              <w:t>м.п.</w:t>
            </w:r>
          </w:p>
        </w:tc>
        <w:tc>
          <w:tcPr>
            <w:tcW w:w="4862" w:type="dxa"/>
          </w:tcPr>
          <w:p w:rsidR="00953F4B" w:rsidRDefault="00953F4B" w:rsidP="00A571E8">
            <w:pPr>
              <w:widowControl w:val="0"/>
              <w:tabs>
                <w:tab w:val="left" w:pos="426"/>
              </w:tabs>
              <w:ind w:left="35" w:hanging="35"/>
              <w:rPr>
                <w:b/>
              </w:rPr>
            </w:pPr>
            <w:r>
              <w:rPr>
                <w:b/>
              </w:rPr>
              <w:t xml:space="preserve">                              </w:t>
            </w:r>
          </w:p>
          <w:p w:rsidR="00953F4B" w:rsidRPr="007B3ACC" w:rsidRDefault="00953F4B" w:rsidP="00A571E8">
            <w:pPr>
              <w:widowControl w:val="0"/>
              <w:tabs>
                <w:tab w:val="left" w:pos="426"/>
              </w:tabs>
              <w:ind w:left="35" w:hanging="35"/>
              <w:rPr>
                <w:b/>
              </w:rPr>
            </w:pPr>
            <w:r>
              <w:rPr>
                <w:b/>
              </w:rPr>
              <w:t xml:space="preserve">                            </w:t>
            </w:r>
            <w:r w:rsidRPr="007B3ACC">
              <w:rPr>
                <w:b/>
              </w:rPr>
              <w:t>От Исполнителя:</w:t>
            </w:r>
          </w:p>
          <w:p w:rsidR="00953F4B" w:rsidRPr="007B3ACC" w:rsidRDefault="00953F4B" w:rsidP="00A571E8">
            <w:pPr>
              <w:widowControl w:val="0"/>
              <w:tabs>
                <w:tab w:val="left" w:pos="426"/>
              </w:tabs>
              <w:ind w:left="35" w:hanging="35"/>
              <w:rPr>
                <w:b/>
              </w:rPr>
            </w:pPr>
            <w:r>
              <w:rPr>
                <w:b/>
              </w:rPr>
              <w:t xml:space="preserve">                            </w:t>
            </w:r>
            <w:r w:rsidRPr="007B3ACC">
              <w:rPr>
                <w:b/>
              </w:rPr>
              <w:t>ООО «Старт2ком»</w:t>
            </w:r>
          </w:p>
          <w:p w:rsidR="00953F4B" w:rsidRPr="007B3ACC" w:rsidRDefault="00953F4B" w:rsidP="00A571E8">
            <w:pPr>
              <w:widowControl w:val="0"/>
              <w:tabs>
                <w:tab w:val="left" w:pos="426"/>
              </w:tabs>
              <w:ind w:left="35" w:hanging="35"/>
              <w:rPr>
                <w:lang w:eastAsia="ar-SA"/>
              </w:rPr>
            </w:pPr>
            <w:r>
              <w:rPr>
                <w:lang w:eastAsia="ar-SA"/>
              </w:rPr>
              <w:t xml:space="preserve">                        </w:t>
            </w:r>
            <w:r w:rsidRPr="007B3ACC">
              <w:rPr>
                <w:lang w:eastAsia="ar-SA"/>
              </w:rPr>
              <w:t>Генеральный директор</w:t>
            </w:r>
          </w:p>
          <w:p w:rsidR="00953F4B" w:rsidRDefault="00953F4B" w:rsidP="00A571E8">
            <w:pPr>
              <w:widowControl w:val="0"/>
              <w:tabs>
                <w:tab w:val="left" w:pos="426"/>
              </w:tabs>
              <w:ind w:left="35" w:hanging="35"/>
              <w:rPr>
                <w:b/>
              </w:rPr>
            </w:pPr>
          </w:p>
          <w:p w:rsidR="00953F4B" w:rsidRPr="007B3ACC" w:rsidRDefault="00953F4B" w:rsidP="00A571E8">
            <w:pPr>
              <w:widowControl w:val="0"/>
              <w:tabs>
                <w:tab w:val="left" w:pos="426"/>
              </w:tabs>
              <w:ind w:left="35" w:hanging="35"/>
              <w:rPr>
                <w:b/>
              </w:rPr>
            </w:pPr>
          </w:p>
          <w:p w:rsidR="00953F4B" w:rsidRPr="007B3ACC" w:rsidRDefault="00953F4B" w:rsidP="00A571E8">
            <w:pPr>
              <w:widowControl w:val="0"/>
              <w:tabs>
                <w:tab w:val="left" w:pos="426"/>
              </w:tabs>
              <w:ind w:left="35" w:hanging="35"/>
            </w:pPr>
            <w:r>
              <w:rPr>
                <w:b/>
              </w:rPr>
              <w:t xml:space="preserve">               </w:t>
            </w:r>
            <w:r w:rsidRPr="007B3ACC">
              <w:rPr>
                <w:b/>
              </w:rPr>
              <w:t>__________________ /</w:t>
            </w:r>
            <w:r>
              <w:t xml:space="preserve">М.М. </w:t>
            </w:r>
            <w:r w:rsidRPr="007B3ACC">
              <w:t>Бахрах</w:t>
            </w:r>
            <w:r>
              <w:t>/</w:t>
            </w:r>
            <w:r w:rsidRPr="007B3ACC">
              <w:t xml:space="preserve"> </w:t>
            </w:r>
          </w:p>
          <w:p w:rsidR="00953F4B" w:rsidRPr="00FD4119" w:rsidRDefault="00953F4B" w:rsidP="00A571E8">
            <w:pPr>
              <w:widowControl w:val="0"/>
              <w:tabs>
                <w:tab w:val="left" w:pos="426"/>
              </w:tabs>
              <w:ind w:left="35" w:hanging="35"/>
              <w:rPr>
                <w:b/>
                <w:highlight w:val="yellow"/>
              </w:rPr>
            </w:pPr>
            <w:r>
              <w:rPr>
                <w:b/>
              </w:rPr>
              <w:t xml:space="preserve">                </w:t>
            </w:r>
            <w:r w:rsidRPr="00FD4119">
              <w:rPr>
                <w:b/>
              </w:rPr>
              <w:t>м.п.</w:t>
            </w:r>
          </w:p>
        </w:tc>
      </w:tr>
    </w:tbl>
    <w:p w:rsidR="00953F4B" w:rsidRDefault="00953F4B" w:rsidP="00B61F87">
      <w:pPr>
        <w:pStyle w:val="af8"/>
        <w:ind w:firstLine="720"/>
        <w:jc w:val="center"/>
        <w:rPr>
          <w:bCs/>
          <w:i/>
          <w:sz w:val="23"/>
          <w:szCs w:val="23"/>
        </w:rPr>
      </w:pPr>
    </w:p>
    <w:p w:rsidR="00953F4B" w:rsidRDefault="00953F4B" w:rsidP="00B61F87">
      <w:pPr>
        <w:pStyle w:val="af8"/>
        <w:ind w:firstLine="720"/>
        <w:jc w:val="center"/>
        <w:rPr>
          <w:bCs/>
          <w:i/>
          <w:sz w:val="23"/>
          <w:szCs w:val="23"/>
        </w:rPr>
      </w:pPr>
    </w:p>
    <w:p w:rsidR="00953F4B" w:rsidRPr="00623CD2" w:rsidRDefault="00953F4B" w:rsidP="00B61F87">
      <w:pPr>
        <w:pStyle w:val="af8"/>
        <w:ind w:firstLine="720"/>
        <w:jc w:val="center"/>
        <w:rPr>
          <w:bCs/>
          <w:i/>
          <w:sz w:val="23"/>
          <w:szCs w:val="23"/>
        </w:rPr>
      </w:pPr>
    </w:p>
    <w:tbl>
      <w:tblPr>
        <w:tblW w:w="0" w:type="auto"/>
        <w:tblInd w:w="113" w:type="dxa"/>
        <w:tblLook w:val="01E0" w:firstRow="1" w:lastRow="1" w:firstColumn="1" w:lastColumn="1" w:noHBand="0" w:noVBand="0"/>
      </w:tblPr>
      <w:tblGrid>
        <w:gridCol w:w="5070"/>
        <w:gridCol w:w="4785"/>
      </w:tblGrid>
      <w:tr w:rsidR="007B3ACC" w:rsidRPr="00623CD2" w:rsidTr="00CE6112">
        <w:tc>
          <w:tcPr>
            <w:tcW w:w="5070" w:type="dxa"/>
          </w:tcPr>
          <w:p w:rsidR="007B3ACC" w:rsidRPr="00FD4119" w:rsidRDefault="007B3ACC" w:rsidP="001E592E">
            <w:pPr>
              <w:widowControl w:val="0"/>
              <w:ind w:right="-6"/>
              <w:rPr>
                <w:b/>
              </w:rPr>
            </w:pPr>
          </w:p>
        </w:tc>
        <w:tc>
          <w:tcPr>
            <w:tcW w:w="4785" w:type="dxa"/>
          </w:tcPr>
          <w:p w:rsidR="007B3ACC" w:rsidRPr="00FD4119" w:rsidRDefault="007B3ACC" w:rsidP="001E592E">
            <w:pPr>
              <w:widowControl w:val="0"/>
              <w:tabs>
                <w:tab w:val="left" w:pos="426"/>
              </w:tabs>
              <w:ind w:left="35" w:hanging="35"/>
              <w:rPr>
                <w:b/>
                <w:highlight w:val="yellow"/>
              </w:rPr>
            </w:pPr>
          </w:p>
        </w:tc>
      </w:tr>
    </w:tbl>
    <w:p w:rsidR="001F11C4" w:rsidRDefault="001F11C4">
      <w:pPr>
        <w:rPr>
          <w:bCs/>
          <w:sz w:val="26"/>
          <w:szCs w:val="26"/>
        </w:rPr>
      </w:pPr>
    </w:p>
    <w:p w:rsidR="00CD465C" w:rsidRDefault="001F11C4">
      <w:pPr>
        <w:rPr>
          <w:bCs/>
          <w:sz w:val="26"/>
          <w:szCs w:val="26"/>
        </w:rPr>
        <w:sectPr w:rsidR="00CD465C" w:rsidSect="00297937">
          <w:pgSz w:w="11906" w:h="16838"/>
          <w:pgMar w:top="851" w:right="851" w:bottom="851" w:left="1134" w:header="709" w:footer="709" w:gutter="0"/>
          <w:cols w:space="708"/>
          <w:docGrid w:linePitch="360"/>
        </w:sectPr>
      </w:pPr>
      <w:r>
        <w:rPr>
          <w:bCs/>
          <w:sz w:val="26"/>
          <w:szCs w:val="26"/>
        </w:rPr>
        <w:br w:type="page"/>
      </w:r>
    </w:p>
    <w:p w:rsidR="001F11C4" w:rsidRDefault="001F11C4">
      <w:pPr>
        <w:rPr>
          <w:bCs/>
          <w:sz w:val="26"/>
          <w:szCs w:val="26"/>
        </w:rPr>
      </w:pPr>
    </w:p>
    <w:p w:rsidR="001F11C4" w:rsidRPr="00AD3D52" w:rsidRDefault="001F11C4" w:rsidP="00FF1F60">
      <w:pPr>
        <w:pStyle w:val="af8"/>
        <w:spacing w:after="0"/>
        <w:jc w:val="right"/>
        <w:rPr>
          <w:b/>
          <w:bCs/>
        </w:rPr>
      </w:pPr>
      <w:r w:rsidRPr="00AD3D52">
        <w:rPr>
          <w:b/>
          <w:bCs/>
        </w:rPr>
        <w:t xml:space="preserve">Приложение № </w:t>
      </w:r>
      <w:r w:rsidR="000D081D">
        <w:rPr>
          <w:b/>
          <w:bCs/>
        </w:rPr>
        <w:t>7</w:t>
      </w:r>
    </w:p>
    <w:p w:rsidR="00BB0A5C" w:rsidRDefault="00BB0A5C" w:rsidP="00BB0A5C">
      <w:pPr>
        <w:pStyle w:val="af8"/>
        <w:spacing w:after="0"/>
        <w:ind w:firstLine="720"/>
        <w:jc w:val="right"/>
        <w:rPr>
          <w:b/>
          <w:bCs/>
        </w:rPr>
      </w:pPr>
      <w:r w:rsidRPr="00FD4119">
        <w:rPr>
          <w:b/>
          <w:bCs/>
        </w:rPr>
        <w:t xml:space="preserve">к Договору </w:t>
      </w:r>
      <w:r w:rsidRPr="003D13AE">
        <w:rPr>
          <w:b/>
          <w:bCs/>
        </w:rPr>
        <w:t>на оказание</w:t>
      </w:r>
      <w:r>
        <w:rPr>
          <w:b/>
          <w:bCs/>
        </w:rPr>
        <w:t xml:space="preserve"> услуг по технической</w:t>
      </w:r>
    </w:p>
    <w:p w:rsidR="00BB0A5C" w:rsidRDefault="00BB0A5C" w:rsidP="00BB0A5C">
      <w:pPr>
        <w:pStyle w:val="af8"/>
        <w:spacing w:after="0"/>
        <w:ind w:firstLine="720"/>
        <w:jc w:val="right"/>
        <w:rPr>
          <w:b/>
          <w:bCs/>
        </w:rPr>
      </w:pPr>
      <w:r w:rsidRPr="003D13AE">
        <w:rPr>
          <w:b/>
          <w:bCs/>
        </w:rPr>
        <w:t xml:space="preserve">поддержке АСР «Старт» </w:t>
      </w:r>
    </w:p>
    <w:p w:rsidR="00BB0A5C" w:rsidRPr="00FD4119" w:rsidRDefault="00AC5692" w:rsidP="00BB0A5C">
      <w:pPr>
        <w:pStyle w:val="af8"/>
        <w:ind w:firstLine="720"/>
        <w:jc w:val="right"/>
        <w:rPr>
          <w:b/>
          <w:bCs/>
        </w:rPr>
      </w:pPr>
      <w:r>
        <w:rPr>
          <w:b/>
          <w:bCs/>
        </w:rPr>
        <w:t>№_</w:t>
      </w:r>
      <w:r w:rsidR="00BB0A5C" w:rsidRPr="00FD4119">
        <w:rPr>
          <w:b/>
        </w:rPr>
        <w:t>___</w:t>
      </w:r>
      <w:r w:rsidR="007B3ACC">
        <w:rPr>
          <w:b/>
        </w:rPr>
        <w:t>__________</w:t>
      </w:r>
      <w:r w:rsidR="00BB0A5C" w:rsidRPr="00FD4119">
        <w:rPr>
          <w:b/>
        </w:rPr>
        <w:t xml:space="preserve"> от</w:t>
      </w:r>
      <w:r w:rsidR="00BB0A5C">
        <w:rPr>
          <w:b/>
        </w:rPr>
        <w:t xml:space="preserve"> «___»</w:t>
      </w:r>
      <w:r w:rsidR="00BB0A5C" w:rsidRPr="00FD4119">
        <w:rPr>
          <w:b/>
        </w:rPr>
        <w:t xml:space="preserve"> __</w:t>
      </w:r>
      <w:r>
        <w:rPr>
          <w:b/>
        </w:rPr>
        <w:t>_____</w:t>
      </w:r>
      <w:r w:rsidR="00BB0A5C" w:rsidRPr="00FD4119">
        <w:rPr>
          <w:b/>
        </w:rPr>
        <w:t>_____201</w:t>
      </w:r>
      <w:r w:rsidR="003C4963">
        <w:rPr>
          <w:b/>
        </w:rPr>
        <w:t>7</w:t>
      </w:r>
      <w:r w:rsidR="00BB0A5C" w:rsidRPr="00FD4119">
        <w:rPr>
          <w:b/>
        </w:rPr>
        <w:t xml:space="preserve"> </w:t>
      </w:r>
      <w:r w:rsidR="00BB0A5C" w:rsidRPr="00FD4119">
        <w:rPr>
          <w:b/>
          <w:bCs/>
        </w:rPr>
        <w:t>года</w:t>
      </w:r>
      <w:r w:rsidR="00BB0A5C" w:rsidRPr="00FD4119" w:rsidDel="009643FF">
        <w:rPr>
          <w:b/>
          <w:bCs/>
        </w:rPr>
        <w:t xml:space="preserve"> </w:t>
      </w:r>
    </w:p>
    <w:p w:rsidR="001F11C4" w:rsidRPr="00D02C9F" w:rsidRDefault="001F11C4" w:rsidP="00FF1F60">
      <w:pPr>
        <w:pStyle w:val="af8"/>
        <w:spacing w:after="0"/>
        <w:ind w:firstLine="720"/>
        <w:jc w:val="right"/>
        <w:rPr>
          <w:b/>
          <w:bCs/>
          <w:sz w:val="23"/>
          <w:szCs w:val="23"/>
        </w:rPr>
      </w:pPr>
    </w:p>
    <w:p w:rsidR="001F11C4" w:rsidRPr="007B3ACC" w:rsidRDefault="001F11C4" w:rsidP="002F16FD">
      <w:pPr>
        <w:jc w:val="center"/>
        <w:rPr>
          <w:b/>
          <w:sz w:val="28"/>
          <w:szCs w:val="28"/>
        </w:rPr>
      </w:pPr>
      <w:r w:rsidRPr="007B3ACC">
        <w:rPr>
          <w:b/>
          <w:sz w:val="28"/>
          <w:szCs w:val="28"/>
        </w:rPr>
        <w:t xml:space="preserve">Стоимость услуг </w:t>
      </w:r>
    </w:p>
    <w:p w:rsidR="001F11C4" w:rsidRPr="007A48C0" w:rsidRDefault="001F11C4" w:rsidP="002F16FD">
      <w:pPr>
        <w:rPr>
          <w:sz w:val="23"/>
          <w:szCs w:val="23"/>
        </w:rPr>
      </w:pPr>
    </w:p>
    <w:p w:rsidR="005344BA" w:rsidRDefault="005344BA" w:rsidP="00D303C0">
      <w:pPr>
        <w:pStyle w:val="affffa"/>
        <w:numPr>
          <w:ilvl w:val="0"/>
          <w:numId w:val="35"/>
        </w:numPr>
        <w:spacing w:after="0"/>
        <w:rPr>
          <w:rFonts w:ascii="Times New Roman" w:hAnsi="Times New Roman"/>
          <w:sz w:val="23"/>
          <w:szCs w:val="23"/>
        </w:rPr>
      </w:pPr>
      <w:r w:rsidRPr="007A48C0">
        <w:rPr>
          <w:rFonts w:ascii="Times New Roman" w:hAnsi="Times New Roman"/>
          <w:sz w:val="23"/>
          <w:szCs w:val="23"/>
        </w:rPr>
        <w:t xml:space="preserve">Стоимость Услуг по Техническому сопровождению ПО рассчитывается </w:t>
      </w:r>
      <w:r w:rsidR="00756580" w:rsidRPr="007A48C0">
        <w:rPr>
          <w:rFonts w:ascii="Times New Roman" w:hAnsi="Times New Roman"/>
          <w:sz w:val="23"/>
          <w:szCs w:val="23"/>
        </w:rPr>
        <w:t>ежемесячно</w:t>
      </w:r>
      <w:r w:rsidR="00375580">
        <w:rPr>
          <w:rFonts w:ascii="Times New Roman" w:hAnsi="Times New Roman"/>
          <w:sz w:val="23"/>
          <w:szCs w:val="23"/>
        </w:rPr>
        <w:t>*</w:t>
      </w:r>
      <w:r w:rsidRPr="007A48C0">
        <w:rPr>
          <w:rFonts w:ascii="Times New Roman" w:hAnsi="Times New Roman"/>
          <w:sz w:val="23"/>
          <w:szCs w:val="23"/>
        </w:rPr>
        <w:t xml:space="preserve"> по состоянию на последнюю дату месяца, в котором оказывались Услуги, по следующей формуле (в рублях РФ</w:t>
      </w:r>
      <w:r w:rsidR="00C363A5">
        <w:rPr>
          <w:rFonts w:ascii="Times New Roman" w:hAnsi="Times New Roman"/>
          <w:sz w:val="23"/>
          <w:szCs w:val="23"/>
        </w:rPr>
        <w:t xml:space="preserve"> с учетом</w:t>
      </w:r>
      <w:r w:rsidRPr="007A48C0">
        <w:rPr>
          <w:rFonts w:ascii="Times New Roman" w:hAnsi="Times New Roman"/>
          <w:sz w:val="23"/>
          <w:szCs w:val="23"/>
        </w:rPr>
        <w:t xml:space="preserve"> НДС):</w:t>
      </w:r>
    </w:p>
    <w:p w:rsidR="004B7404" w:rsidRPr="007A48C0" w:rsidRDefault="004B7404" w:rsidP="004B7404">
      <w:pPr>
        <w:pStyle w:val="affffa"/>
        <w:spacing w:after="0"/>
        <w:ind w:left="360"/>
        <w:rPr>
          <w:rFonts w:ascii="Times New Roman" w:hAnsi="Times New Roman"/>
          <w:sz w:val="23"/>
          <w:szCs w:val="23"/>
        </w:rPr>
      </w:pPr>
    </w:p>
    <w:tbl>
      <w:tblPr>
        <w:tblW w:w="10065" w:type="dxa"/>
        <w:tblInd w:w="108" w:type="dxa"/>
        <w:tblLayout w:type="fixed"/>
        <w:tblLook w:val="04A0" w:firstRow="1" w:lastRow="0" w:firstColumn="1" w:lastColumn="0" w:noHBand="0" w:noVBand="1"/>
      </w:tblPr>
      <w:tblGrid>
        <w:gridCol w:w="709"/>
        <w:gridCol w:w="9356"/>
      </w:tblGrid>
      <w:tr w:rsidR="00FF1F60" w:rsidRPr="005C54BE" w:rsidTr="00FF1F60">
        <w:tc>
          <w:tcPr>
            <w:tcW w:w="709" w:type="dxa"/>
            <w:vMerge w:val="restart"/>
            <w:shd w:val="clear" w:color="auto" w:fill="auto"/>
            <w:vAlign w:val="center"/>
          </w:tcPr>
          <w:p w:rsidR="00FF1F60" w:rsidRPr="007A48C0" w:rsidRDefault="00FF1F60" w:rsidP="0069662E">
            <w:pPr>
              <w:pStyle w:val="affffa"/>
              <w:spacing w:after="0"/>
              <w:ind w:left="0" w:right="-108"/>
              <w:jc w:val="right"/>
              <w:rPr>
                <w:rFonts w:ascii="Times New Roman" w:hAnsi="Times New Roman"/>
                <w:b/>
                <w:sz w:val="23"/>
                <w:szCs w:val="23"/>
                <w:lang w:val="en-US" w:eastAsia="en-US"/>
              </w:rPr>
            </w:pPr>
            <w:r>
              <w:rPr>
                <w:rFonts w:ascii="Times New Roman" w:hAnsi="Times New Roman"/>
                <w:b/>
                <w:sz w:val="23"/>
                <w:szCs w:val="23"/>
                <w:lang w:eastAsia="en-US"/>
              </w:rPr>
              <w:t>С</w:t>
            </w:r>
            <w:r w:rsidRPr="007A48C0">
              <w:rPr>
                <w:rFonts w:ascii="Times New Roman" w:hAnsi="Times New Roman"/>
                <w:b/>
                <w:sz w:val="23"/>
                <w:szCs w:val="23"/>
              </w:rPr>
              <w:t xml:space="preserve"> =</w:t>
            </w:r>
          </w:p>
        </w:tc>
        <w:tc>
          <w:tcPr>
            <w:tcW w:w="9356" w:type="dxa"/>
            <w:tcBorders>
              <w:bottom w:val="single" w:sz="4" w:space="0" w:color="auto"/>
            </w:tcBorders>
            <w:shd w:val="clear" w:color="auto" w:fill="auto"/>
            <w:vAlign w:val="center"/>
          </w:tcPr>
          <w:p w:rsidR="00FF1F60" w:rsidRPr="00092FAB" w:rsidRDefault="00FF1F60" w:rsidP="00180D3D">
            <w:pPr>
              <w:pStyle w:val="affffa"/>
              <w:spacing w:after="0"/>
              <w:ind w:left="0"/>
              <w:jc w:val="center"/>
              <w:rPr>
                <w:rFonts w:ascii="Times New Roman" w:hAnsi="Times New Roman"/>
                <w:sz w:val="23"/>
                <w:szCs w:val="23"/>
                <w:lang w:val="en-US"/>
              </w:rPr>
            </w:pPr>
            <w:r w:rsidRPr="004B7404">
              <w:rPr>
                <w:rFonts w:ascii="Times New Roman" w:hAnsi="Times New Roman"/>
                <w:b/>
                <w:sz w:val="23"/>
                <w:szCs w:val="23"/>
                <w:lang w:eastAsia="en-US"/>
              </w:rPr>
              <w:t>УО</w:t>
            </w:r>
            <w:r w:rsidRPr="004B7404">
              <w:rPr>
                <w:rFonts w:ascii="Times New Roman" w:hAnsi="Times New Roman"/>
                <w:b/>
                <w:sz w:val="23"/>
                <w:szCs w:val="23"/>
                <w:lang w:val="en-US" w:eastAsia="en-US"/>
              </w:rPr>
              <w:t>.</w:t>
            </w:r>
            <w:r w:rsidRPr="004B7404">
              <w:rPr>
                <w:rFonts w:ascii="Times New Roman" w:hAnsi="Times New Roman"/>
                <w:b/>
                <w:sz w:val="23"/>
                <w:szCs w:val="23"/>
                <w:lang w:eastAsia="en-US"/>
              </w:rPr>
              <w:t>Биллинг</w:t>
            </w:r>
            <w:r w:rsidRPr="004B7404">
              <w:rPr>
                <w:rFonts w:ascii="Times New Roman" w:hAnsi="Times New Roman"/>
                <w:b/>
                <w:sz w:val="23"/>
                <w:szCs w:val="23"/>
                <w:lang w:val="en-US" w:eastAsia="en-US"/>
              </w:rPr>
              <w:t>*</w:t>
            </w:r>
            <w:r>
              <w:rPr>
                <w:rFonts w:ascii="Times New Roman" w:hAnsi="Times New Roman"/>
                <w:b/>
                <w:sz w:val="23"/>
                <w:szCs w:val="23"/>
                <w:lang w:eastAsia="en-US"/>
              </w:rPr>
              <w:t>С</w:t>
            </w:r>
            <w:r w:rsidRPr="004B7404">
              <w:rPr>
                <w:rFonts w:ascii="Times New Roman" w:hAnsi="Times New Roman"/>
                <w:b/>
                <w:sz w:val="23"/>
                <w:szCs w:val="23"/>
                <w:lang w:val="en-US" w:eastAsia="en-US"/>
              </w:rPr>
              <w:t>.</w:t>
            </w:r>
            <w:r w:rsidRPr="004B7404">
              <w:rPr>
                <w:rFonts w:ascii="Times New Roman" w:hAnsi="Times New Roman"/>
                <w:b/>
                <w:sz w:val="23"/>
                <w:szCs w:val="23"/>
                <w:lang w:eastAsia="en-US"/>
              </w:rPr>
              <w:t>Биллинг</w:t>
            </w:r>
            <w:r w:rsidRPr="004B7404">
              <w:rPr>
                <w:rFonts w:ascii="Times New Roman" w:hAnsi="Times New Roman"/>
                <w:b/>
                <w:sz w:val="23"/>
                <w:szCs w:val="23"/>
                <w:lang w:val="en-US" w:eastAsia="en-US"/>
              </w:rPr>
              <w:t>+</w:t>
            </w:r>
            <w:r w:rsidRPr="004B7404">
              <w:rPr>
                <w:rFonts w:ascii="Times New Roman" w:hAnsi="Times New Roman"/>
                <w:b/>
                <w:sz w:val="23"/>
                <w:szCs w:val="23"/>
                <w:lang w:eastAsia="en-US"/>
              </w:rPr>
              <w:t>УО</w:t>
            </w:r>
            <w:r w:rsidRPr="004B7404">
              <w:rPr>
                <w:rFonts w:ascii="Times New Roman" w:hAnsi="Times New Roman"/>
                <w:b/>
                <w:sz w:val="23"/>
                <w:szCs w:val="23"/>
                <w:lang w:val="en-US" w:eastAsia="en-US"/>
              </w:rPr>
              <w:t>.</w:t>
            </w:r>
            <w:r w:rsidRPr="004B7404">
              <w:rPr>
                <w:rFonts w:ascii="Times New Roman" w:hAnsi="Times New Roman"/>
                <w:b/>
                <w:sz w:val="23"/>
                <w:szCs w:val="23"/>
                <w:lang w:eastAsia="en-US"/>
              </w:rPr>
              <w:t>ТДО</w:t>
            </w:r>
            <w:r w:rsidRPr="004B7404">
              <w:rPr>
                <w:rFonts w:ascii="Times New Roman" w:hAnsi="Times New Roman"/>
                <w:b/>
                <w:sz w:val="23"/>
                <w:szCs w:val="23"/>
                <w:lang w:val="en-US" w:eastAsia="en-US"/>
              </w:rPr>
              <w:t>*</w:t>
            </w:r>
            <w:r>
              <w:rPr>
                <w:rFonts w:ascii="Times New Roman" w:hAnsi="Times New Roman"/>
                <w:b/>
                <w:sz w:val="23"/>
                <w:szCs w:val="23"/>
                <w:lang w:eastAsia="en-US"/>
              </w:rPr>
              <w:t>С</w:t>
            </w:r>
            <w:r w:rsidRPr="004B7404">
              <w:rPr>
                <w:rFonts w:ascii="Times New Roman" w:hAnsi="Times New Roman"/>
                <w:b/>
                <w:sz w:val="23"/>
                <w:szCs w:val="23"/>
                <w:lang w:val="en-US" w:eastAsia="en-US"/>
              </w:rPr>
              <w:t>.</w:t>
            </w:r>
            <w:r w:rsidRPr="004B7404">
              <w:rPr>
                <w:rFonts w:ascii="Times New Roman" w:hAnsi="Times New Roman"/>
                <w:b/>
                <w:sz w:val="23"/>
                <w:szCs w:val="23"/>
                <w:lang w:eastAsia="en-US"/>
              </w:rPr>
              <w:t>ТДО</w:t>
            </w:r>
            <w:r w:rsidRPr="004B7404">
              <w:rPr>
                <w:rFonts w:ascii="Times New Roman" w:hAnsi="Times New Roman"/>
                <w:b/>
                <w:sz w:val="23"/>
                <w:szCs w:val="23"/>
                <w:lang w:val="en-US" w:eastAsia="en-US"/>
              </w:rPr>
              <w:t>+</w:t>
            </w:r>
            <w:r w:rsidRPr="004B7404">
              <w:rPr>
                <w:rFonts w:ascii="Times New Roman" w:hAnsi="Times New Roman"/>
                <w:b/>
                <w:sz w:val="23"/>
                <w:szCs w:val="23"/>
                <w:lang w:eastAsia="en-US"/>
              </w:rPr>
              <w:t>УО</w:t>
            </w:r>
            <w:r w:rsidRPr="004B7404">
              <w:rPr>
                <w:rFonts w:ascii="Times New Roman" w:hAnsi="Times New Roman"/>
                <w:b/>
                <w:sz w:val="23"/>
                <w:szCs w:val="23"/>
                <w:lang w:val="en-US" w:eastAsia="en-US"/>
              </w:rPr>
              <w:t>.</w:t>
            </w:r>
            <w:r w:rsidRPr="004B7404">
              <w:rPr>
                <w:rFonts w:ascii="Times New Roman" w:hAnsi="Times New Roman"/>
                <w:b/>
                <w:sz w:val="23"/>
                <w:szCs w:val="23"/>
                <w:lang w:eastAsia="en-US"/>
              </w:rPr>
              <w:t>ШПД</w:t>
            </w:r>
            <w:r w:rsidRPr="004B7404">
              <w:rPr>
                <w:rFonts w:ascii="Times New Roman" w:hAnsi="Times New Roman"/>
                <w:b/>
                <w:sz w:val="23"/>
                <w:szCs w:val="23"/>
                <w:lang w:val="en-US" w:eastAsia="en-US"/>
              </w:rPr>
              <w:t>*</w:t>
            </w:r>
            <w:r>
              <w:rPr>
                <w:rFonts w:ascii="Times New Roman" w:hAnsi="Times New Roman"/>
                <w:b/>
                <w:sz w:val="23"/>
                <w:szCs w:val="23"/>
                <w:lang w:eastAsia="en-US"/>
              </w:rPr>
              <w:t>С</w:t>
            </w:r>
            <w:r w:rsidRPr="004B7404">
              <w:rPr>
                <w:rFonts w:ascii="Times New Roman" w:hAnsi="Times New Roman"/>
                <w:b/>
                <w:sz w:val="23"/>
                <w:szCs w:val="23"/>
                <w:lang w:val="en-US" w:eastAsia="en-US"/>
              </w:rPr>
              <w:t>.</w:t>
            </w:r>
            <w:r w:rsidRPr="004B7404">
              <w:rPr>
                <w:rFonts w:ascii="Times New Roman" w:hAnsi="Times New Roman"/>
                <w:b/>
                <w:sz w:val="23"/>
                <w:szCs w:val="23"/>
                <w:lang w:eastAsia="en-US"/>
              </w:rPr>
              <w:t>ШПД</w:t>
            </w:r>
            <w:r w:rsidRPr="004B7404">
              <w:rPr>
                <w:rFonts w:ascii="Times New Roman" w:hAnsi="Times New Roman"/>
                <w:b/>
                <w:sz w:val="23"/>
                <w:szCs w:val="23"/>
                <w:lang w:val="en-US" w:eastAsia="en-US"/>
              </w:rPr>
              <w:t>+</w:t>
            </w:r>
            <w:r w:rsidRPr="004B7404">
              <w:rPr>
                <w:rFonts w:ascii="Times New Roman" w:hAnsi="Times New Roman"/>
                <w:b/>
                <w:sz w:val="23"/>
                <w:szCs w:val="23"/>
                <w:lang w:eastAsia="en-US"/>
              </w:rPr>
              <w:t>УО</w:t>
            </w:r>
            <w:r w:rsidRPr="004B7404">
              <w:rPr>
                <w:rFonts w:ascii="Times New Roman" w:hAnsi="Times New Roman"/>
                <w:b/>
                <w:sz w:val="23"/>
                <w:szCs w:val="23"/>
                <w:lang w:val="en-US" w:eastAsia="en-US"/>
              </w:rPr>
              <w:t>.IPTV*</w:t>
            </w:r>
            <w:r>
              <w:rPr>
                <w:rFonts w:ascii="Times New Roman" w:hAnsi="Times New Roman"/>
                <w:b/>
                <w:sz w:val="23"/>
                <w:szCs w:val="23"/>
                <w:lang w:eastAsia="en-US"/>
              </w:rPr>
              <w:t>С</w:t>
            </w:r>
            <w:r w:rsidRPr="004B7404">
              <w:rPr>
                <w:rFonts w:ascii="Times New Roman" w:hAnsi="Times New Roman"/>
                <w:b/>
                <w:sz w:val="23"/>
                <w:szCs w:val="23"/>
                <w:lang w:val="en-US" w:eastAsia="en-US"/>
              </w:rPr>
              <w:t>.IPTV</w:t>
            </w:r>
            <w:r w:rsidRPr="00092FAB">
              <w:rPr>
                <w:rFonts w:ascii="Times New Roman" w:hAnsi="Times New Roman"/>
                <w:b/>
                <w:sz w:val="23"/>
                <w:szCs w:val="23"/>
                <w:lang w:val="en-US" w:eastAsia="en-US"/>
              </w:rPr>
              <w:t>+</w:t>
            </w:r>
            <w:r>
              <w:rPr>
                <w:rFonts w:ascii="Times New Roman" w:hAnsi="Times New Roman"/>
                <w:b/>
                <w:sz w:val="23"/>
                <w:szCs w:val="23"/>
                <w:lang w:eastAsia="en-US"/>
              </w:rPr>
              <w:t>С</w:t>
            </w:r>
            <w:r w:rsidRPr="00092FAB">
              <w:rPr>
                <w:rFonts w:ascii="Times New Roman" w:hAnsi="Times New Roman"/>
                <w:b/>
                <w:sz w:val="23"/>
                <w:szCs w:val="23"/>
                <w:lang w:val="en-US" w:eastAsia="en-US"/>
              </w:rPr>
              <w:t>.</w:t>
            </w:r>
            <w:r>
              <w:rPr>
                <w:rFonts w:ascii="Times New Roman" w:hAnsi="Times New Roman"/>
                <w:b/>
                <w:sz w:val="23"/>
                <w:szCs w:val="23"/>
                <w:lang w:eastAsia="en-US"/>
              </w:rPr>
              <w:t>РП</w:t>
            </w:r>
          </w:p>
        </w:tc>
      </w:tr>
      <w:tr w:rsidR="00FF1F60" w:rsidRPr="007A48C0" w:rsidTr="00FF1F60">
        <w:tc>
          <w:tcPr>
            <w:tcW w:w="709" w:type="dxa"/>
            <w:vMerge/>
            <w:shd w:val="clear" w:color="auto" w:fill="auto"/>
            <w:vAlign w:val="center"/>
          </w:tcPr>
          <w:p w:rsidR="00FF1F60" w:rsidRPr="007A48C0" w:rsidRDefault="00FF1F60" w:rsidP="00383565">
            <w:pPr>
              <w:pStyle w:val="affffa"/>
              <w:spacing w:after="0"/>
              <w:ind w:left="0"/>
              <w:jc w:val="center"/>
              <w:rPr>
                <w:rFonts w:ascii="Times New Roman" w:hAnsi="Times New Roman"/>
                <w:b/>
                <w:sz w:val="23"/>
                <w:szCs w:val="23"/>
                <w:lang w:val="en-US" w:eastAsia="en-US"/>
              </w:rPr>
            </w:pPr>
          </w:p>
        </w:tc>
        <w:tc>
          <w:tcPr>
            <w:tcW w:w="9356" w:type="dxa"/>
            <w:tcBorders>
              <w:top w:val="single" w:sz="4" w:space="0" w:color="auto"/>
            </w:tcBorders>
            <w:shd w:val="clear" w:color="auto" w:fill="auto"/>
            <w:vAlign w:val="center"/>
          </w:tcPr>
          <w:p w:rsidR="00FF1F60" w:rsidRPr="007A48C0" w:rsidRDefault="00FF1F60" w:rsidP="00383565">
            <w:pPr>
              <w:pStyle w:val="affffa"/>
              <w:spacing w:after="0"/>
              <w:ind w:left="0"/>
              <w:jc w:val="center"/>
              <w:rPr>
                <w:rFonts w:ascii="Times New Roman" w:hAnsi="Times New Roman"/>
                <w:b/>
                <w:sz w:val="23"/>
                <w:szCs w:val="23"/>
                <w:lang w:val="en-US" w:eastAsia="en-US"/>
              </w:rPr>
            </w:pPr>
            <w:r w:rsidRPr="007A48C0">
              <w:rPr>
                <w:rFonts w:ascii="Times New Roman" w:hAnsi="Times New Roman"/>
                <w:b/>
                <w:sz w:val="23"/>
                <w:szCs w:val="23"/>
                <w:lang w:val="en-US" w:eastAsia="en-US"/>
              </w:rPr>
              <w:t>12</w:t>
            </w:r>
          </w:p>
        </w:tc>
      </w:tr>
    </w:tbl>
    <w:p w:rsidR="009E3DB9" w:rsidRPr="007A48C0" w:rsidRDefault="00FF1F60" w:rsidP="009E3DB9">
      <w:pPr>
        <w:pStyle w:val="affffa"/>
        <w:spacing w:after="0"/>
        <w:ind w:left="0" w:firstLine="284"/>
        <w:rPr>
          <w:rFonts w:ascii="Times New Roman" w:hAnsi="Times New Roman"/>
          <w:sz w:val="23"/>
          <w:szCs w:val="23"/>
        </w:rPr>
      </w:pPr>
      <w:r w:rsidRPr="007A48C0">
        <w:rPr>
          <w:rFonts w:ascii="Times New Roman" w:hAnsi="Times New Roman"/>
          <w:sz w:val="23"/>
          <w:szCs w:val="23"/>
        </w:rPr>
        <w:t>Где</w:t>
      </w:r>
      <w:r>
        <w:rPr>
          <w:rFonts w:ascii="Times New Roman" w:hAnsi="Times New Roman"/>
          <w:sz w:val="23"/>
          <w:szCs w:val="23"/>
        </w:rPr>
        <w:t xml:space="preserve">: </w:t>
      </w:r>
    </w:p>
    <w:p w:rsidR="009E3DB9" w:rsidRPr="007A48C0" w:rsidRDefault="004B7404" w:rsidP="009E3DB9">
      <w:pPr>
        <w:pStyle w:val="affffa"/>
        <w:spacing w:after="0"/>
        <w:ind w:left="0"/>
        <w:rPr>
          <w:rFonts w:ascii="Times New Roman" w:hAnsi="Times New Roman"/>
          <w:b/>
          <w:sz w:val="23"/>
          <w:szCs w:val="23"/>
        </w:rPr>
      </w:pPr>
      <w:r>
        <w:rPr>
          <w:rFonts w:ascii="Times New Roman" w:hAnsi="Times New Roman"/>
          <w:b/>
          <w:sz w:val="23"/>
          <w:szCs w:val="23"/>
        </w:rPr>
        <w:t>С</w:t>
      </w:r>
      <w:r w:rsidR="009E3DB9" w:rsidRPr="007A48C0">
        <w:rPr>
          <w:rFonts w:ascii="Times New Roman" w:hAnsi="Times New Roman"/>
          <w:b/>
          <w:sz w:val="23"/>
          <w:szCs w:val="23"/>
        </w:rPr>
        <w:t xml:space="preserve">– ежемесячная </w:t>
      </w:r>
      <w:r w:rsidR="009E3DB9" w:rsidRPr="007A48C0">
        <w:rPr>
          <w:rFonts w:ascii="Times New Roman" w:hAnsi="Times New Roman"/>
          <w:sz w:val="23"/>
          <w:szCs w:val="23"/>
        </w:rPr>
        <w:t>стоимость Услуг по Техническому сопровождению ПО.</w:t>
      </w:r>
    </w:p>
    <w:p w:rsidR="009E3DB9" w:rsidRDefault="009E3DB9" w:rsidP="009E3DB9">
      <w:pPr>
        <w:pStyle w:val="affffa"/>
        <w:spacing w:after="0"/>
        <w:ind w:left="0"/>
        <w:rPr>
          <w:rFonts w:ascii="Times New Roman" w:hAnsi="Times New Roman"/>
          <w:b/>
          <w:sz w:val="23"/>
          <w:szCs w:val="23"/>
        </w:rPr>
      </w:pPr>
    </w:p>
    <w:p w:rsidR="00024471" w:rsidRDefault="00375580" w:rsidP="00024471">
      <w:pPr>
        <w:pStyle w:val="affffa"/>
        <w:spacing w:after="0"/>
        <w:ind w:left="0" w:firstLine="709"/>
        <w:rPr>
          <w:rFonts w:ascii="Times New Roman" w:hAnsi="Times New Roman"/>
        </w:rPr>
      </w:pPr>
      <w:r>
        <w:rPr>
          <w:rFonts w:ascii="Times New Roman" w:hAnsi="Times New Roman"/>
          <w:b/>
          <w:sz w:val="23"/>
          <w:szCs w:val="23"/>
        </w:rPr>
        <w:t xml:space="preserve">* </w:t>
      </w:r>
      <w:r w:rsidR="00024471" w:rsidRPr="00024471">
        <w:rPr>
          <w:rFonts w:ascii="Times New Roman" w:hAnsi="Times New Roman"/>
          <w:sz w:val="23"/>
          <w:szCs w:val="23"/>
        </w:rPr>
        <w:t xml:space="preserve">Стоимость Услуг по Техническому сопровождению за </w:t>
      </w:r>
      <w:r w:rsidR="00024471">
        <w:rPr>
          <w:rFonts w:ascii="Times New Roman" w:hAnsi="Times New Roman"/>
          <w:sz w:val="23"/>
          <w:szCs w:val="23"/>
        </w:rPr>
        <w:t>отчетный период не равный месяцу</w:t>
      </w:r>
      <w:r w:rsidR="00024471" w:rsidRPr="00024471">
        <w:rPr>
          <w:rFonts w:ascii="Times New Roman" w:hAnsi="Times New Roman"/>
          <w:sz w:val="23"/>
          <w:szCs w:val="23"/>
        </w:rPr>
        <w:t xml:space="preserve"> рассчитывается пропорционально фактическому количеству месяцев и дней в соответствующем </w:t>
      </w:r>
      <w:r w:rsidR="00024471">
        <w:rPr>
          <w:rFonts w:ascii="Times New Roman" w:hAnsi="Times New Roman"/>
          <w:sz w:val="23"/>
          <w:szCs w:val="23"/>
        </w:rPr>
        <w:t>отчетном периоде</w:t>
      </w:r>
      <w:r w:rsidR="00024471" w:rsidRPr="00024471">
        <w:rPr>
          <w:rFonts w:ascii="Times New Roman" w:hAnsi="Times New Roman"/>
          <w:sz w:val="23"/>
          <w:szCs w:val="23"/>
        </w:rPr>
        <w:t>, в течение которых оказываются Услуги по Техническому сопровождению.</w:t>
      </w:r>
    </w:p>
    <w:p w:rsidR="00375580" w:rsidRDefault="00375580" w:rsidP="009E3DB9">
      <w:pPr>
        <w:pStyle w:val="affffa"/>
        <w:spacing w:after="0"/>
        <w:ind w:left="0"/>
        <w:rPr>
          <w:rFonts w:ascii="Times New Roman" w:hAnsi="Times New Roman"/>
          <w:b/>
          <w:sz w:val="23"/>
          <w:szCs w:val="23"/>
        </w:rPr>
      </w:pPr>
    </w:p>
    <w:p w:rsidR="00375580" w:rsidRPr="007A48C0" w:rsidRDefault="00375580" w:rsidP="009E3DB9">
      <w:pPr>
        <w:pStyle w:val="affffa"/>
        <w:spacing w:after="0"/>
        <w:ind w:left="0"/>
        <w:rPr>
          <w:rFonts w:ascii="Times New Roman" w:hAnsi="Times New Roman"/>
          <w:b/>
          <w:sz w:val="23"/>
          <w:szCs w:val="23"/>
        </w:rPr>
      </w:pPr>
    </w:p>
    <w:p w:rsidR="001349AF" w:rsidRPr="007A48C0" w:rsidRDefault="001349AF" w:rsidP="00D303C0">
      <w:pPr>
        <w:pStyle w:val="affffa"/>
        <w:numPr>
          <w:ilvl w:val="1"/>
          <w:numId w:val="35"/>
        </w:numPr>
        <w:spacing w:after="0"/>
        <w:rPr>
          <w:rFonts w:ascii="Times New Roman" w:hAnsi="Times New Roman"/>
          <w:sz w:val="23"/>
          <w:szCs w:val="23"/>
        </w:rPr>
      </w:pPr>
      <w:r w:rsidRPr="001349AF">
        <w:rPr>
          <w:rFonts w:ascii="Times New Roman" w:hAnsi="Times New Roman"/>
          <w:sz w:val="23"/>
          <w:szCs w:val="23"/>
        </w:rPr>
        <w:t>Количество используемых учетных единиц</w:t>
      </w:r>
      <w:r w:rsidRPr="007A48C0">
        <w:rPr>
          <w:rFonts w:ascii="Times New Roman" w:hAnsi="Times New Roman"/>
          <w:sz w:val="23"/>
          <w:szCs w:val="23"/>
        </w:rPr>
        <w:t>.</w:t>
      </w:r>
    </w:p>
    <w:p w:rsidR="009E3DB9" w:rsidRDefault="008550B5" w:rsidP="009E3DB9">
      <w:pPr>
        <w:pStyle w:val="affff6"/>
        <w:widowControl w:val="0"/>
        <w:tabs>
          <w:tab w:val="left" w:pos="567"/>
          <w:tab w:val="left" w:pos="993"/>
        </w:tabs>
        <w:ind w:left="0"/>
        <w:jc w:val="both"/>
        <w:rPr>
          <w:sz w:val="23"/>
          <w:szCs w:val="23"/>
        </w:rPr>
      </w:pPr>
      <w:r w:rsidRPr="004B7404">
        <w:rPr>
          <w:b/>
          <w:sz w:val="23"/>
          <w:szCs w:val="23"/>
          <w:lang w:eastAsia="en-US"/>
        </w:rPr>
        <w:t>У</w:t>
      </w:r>
      <w:r>
        <w:rPr>
          <w:b/>
          <w:sz w:val="23"/>
          <w:szCs w:val="23"/>
          <w:lang w:eastAsia="en-US"/>
        </w:rPr>
        <w:t>О</w:t>
      </w:r>
      <w:r w:rsidRPr="008550B5">
        <w:rPr>
          <w:b/>
          <w:sz w:val="23"/>
          <w:szCs w:val="23"/>
          <w:lang w:eastAsia="en-US"/>
        </w:rPr>
        <w:t>.</w:t>
      </w:r>
      <w:r w:rsidRPr="004B7404">
        <w:rPr>
          <w:b/>
          <w:sz w:val="23"/>
          <w:szCs w:val="23"/>
          <w:lang w:eastAsia="en-US"/>
        </w:rPr>
        <w:t>Биллинг</w:t>
      </w:r>
      <w:r w:rsidR="009E3DB9" w:rsidRPr="007A48C0">
        <w:rPr>
          <w:b/>
          <w:sz w:val="23"/>
          <w:szCs w:val="23"/>
        </w:rPr>
        <w:t xml:space="preserve"> </w:t>
      </w:r>
      <w:r w:rsidR="009E3DB9" w:rsidRPr="007A48C0">
        <w:rPr>
          <w:sz w:val="23"/>
          <w:szCs w:val="23"/>
        </w:rPr>
        <w:t xml:space="preserve">– количество используемых учетных единиц модуля «Биллинг», определяемое в соответствии с информационными данными, направляемыми Заказчиком о фактическом количестве используемых учетных единиц модуля «Биллинг» по состоянию на последнюю дату месяца, в котором оказывались Услуги. </w:t>
      </w:r>
      <w:r w:rsidRPr="004B7404">
        <w:rPr>
          <w:b/>
          <w:sz w:val="23"/>
          <w:szCs w:val="23"/>
          <w:lang w:eastAsia="en-US"/>
        </w:rPr>
        <w:t>У</w:t>
      </w:r>
      <w:r>
        <w:rPr>
          <w:b/>
          <w:sz w:val="23"/>
          <w:szCs w:val="23"/>
          <w:lang w:eastAsia="en-US"/>
        </w:rPr>
        <w:t>О</w:t>
      </w:r>
      <w:r w:rsidRPr="008550B5">
        <w:rPr>
          <w:b/>
          <w:sz w:val="23"/>
          <w:szCs w:val="23"/>
          <w:lang w:eastAsia="en-US"/>
        </w:rPr>
        <w:t>.</w:t>
      </w:r>
      <w:r w:rsidRPr="004B7404">
        <w:rPr>
          <w:b/>
          <w:sz w:val="23"/>
          <w:szCs w:val="23"/>
          <w:lang w:eastAsia="en-US"/>
        </w:rPr>
        <w:t>Биллинг</w:t>
      </w:r>
      <w:r w:rsidRPr="007A48C0">
        <w:rPr>
          <w:b/>
          <w:sz w:val="23"/>
          <w:szCs w:val="23"/>
        </w:rPr>
        <w:t xml:space="preserve"> </w:t>
      </w:r>
      <w:r w:rsidR="00480334">
        <w:rPr>
          <w:sz w:val="23"/>
          <w:szCs w:val="23"/>
        </w:rPr>
        <w:t>включает:</w:t>
      </w:r>
    </w:p>
    <w:p w:rsidR="00480334" w:rsidRPr="00480334" w:rsidRDefault="00480334" w:rsidP="00480334">
      <w:pPr>
        <w:pStyle w:val="affffa"/>
        <w:spacing w:after="0"/>
        <w:ind w:left="720"/>
        <w:jc w:val="left"/>
        <w:rPr>
          <w:rFonts w:ascii="Times New Roman" w:hAnsi="Times New Roman"/>
          <w:sz w:val="23"/>
          <w:szCs w:val="23"/>
        </w:rPr>
      </w:pPr>
      <w:r w:rsidRPr="00480334">
        <w:rPr>
          <w:rFonts w:ascii="Times New Roman" w:hAnsi="Times New Roman"/>
          <w:sz w:val="23"/>
          <w:szCs w:val="23"/>
        </w:rPr>
        <w:t>Объем задействованной номерной емкости ПАО «</w:t>
      </w:r>
      <w:r w:rsidR="00FF50D4" w:rsidRPr="00FF50D4">
        <w:rPr>
          <w:rFonts w:ascii="Times New Roman" w:hAnsi="Times New Roman"/>
          <w:sz w:val="23"/>
          <w:szCs w:val="23"/>
        </w:rPr>
        <w:t>Башинформсвязь</w:t>
      </w:r>
      <w:r w:rsidRPr="00480334">
        <w:rPr>
          <w:rFonts w:ascii="Times New Roman" w:hAnsi="Times New Roman"/>
          <w:sz w:val="23"/>
          <w:szCs w:val="23"/>
        </w:rPr>
        <w:t>» и присоединенных операторов, если по данной номерной емкости в течение последних 3-х месяцев были зафиксированы:</w:t>
      </w:r>
    </w:p>
    <w:p w:rsidR="00480334" w:rsidRPr="00480334" w:rsidRDefault="00480334" w:rsidP="00D303C0">
      <w:pPr>
        <w:numPr>
          <w:ilvl w:val="1"/>
          <w:numId w:val="38"/>
        </w:numPr>
        <w:jc w:val="both"/>
        <w:rPr>
          <w:sz w:val="23"/>
          <w:szCs w:val="23"/>
        </w:rPr>
      </w:pPr>
      <w:r w:rsidRPr="00480334">
        <w:rPr>
          <w:sz w:val="23"/>
          <w:szCs w:val="23"/>
        </w:rPr>
        <w:t>Начисления по абонентской плате</w:t>
      </w:r>
      <w:r w:rsidRPr="00480334">
        <w:rPr>
          <w:sz w:val="23"/>
          <w:szCs w:val="23"/>
          <w:lang w:val="en-US"/>
        </w:rPr>
        <w:t>;</w:t>
      </w:r>
    </w:p>
    <w:p w:rsidR="00480334" w:rsidRPr="00480334" w:rsidRDefault="00480334" w:rsidP="00D303C0">
      <w:pPr>
        <w:numPr>
          <w:ilvl w:val="1"/>
          <w:numId w:val="38"/>
        </w:numPr>
        <w:jc w:val="both"/>
        <w:rPr>
          <w:sz w:val="23"/>
          <w:szCs w:val="23"/>
        </w:rPr>
      </w:pPr>
      <w:r w:rsidRPr="00480334">
        <w:rPr>
          <w:sz w:val="23"/>
          <w:szCs w:val="23"/>
        </w:rPr>
        <w:t>Начисления по трафику АПУС или МТР;</w:t>
      </w:r>
    </w:p>
    <w:p w:rsidR="00480334" w:rsidRPr="00480334" w:rsidRDefault="00480334" w:rsidP="00D303C0">
      <w:pPr>
        <w:numPr>
          <w:ilvl w:val="1"/>
          <w:numId w:val="38"/>
        </w:numPr>
        <w:jc w:val="both"/>
        <w:rPr>
          <w:sz w:val="23"/>
          <w:szCs w:val="23"/>
        </w:rPr>
      </w:pPr>
      <w:r w:rsidRPr="00480334">
        <w:rPr>
          <w:sz w:val="23"/>
          <w:szCs w:val="23"/>
        </w:rPr>
        <w:t>Начисления по разовым услугам, связанным с номером телефона;</w:t>
      </w:r>
    </w:p>
    <w:p w:rsidR="00480334" w:rsidRPr="00480334" w:rsidRDefault="00480334" w:rsidP="00D303C0">
      <w:pPr>
        <w:numPr>
          <w:ilvl w:val="1"/>
          <w:numId w:val="38"/>
        </w:numPr>
        <w:jc w:val="both"/>
        <w:rPr>
          <w:sz w:val="23"/>
          <w:szCs w:val="23"/>
        </w:rPr>
      </w:pPr>
      <w:r w:rsidRPr="00480334">
        <w:rPr>
          <w:sz w:val="23"/>
          <w:szCs w:val="23"/>
        </w:rPr>
        <w:t>Корректировки начислений</w:t>
      </w:r>
      <w:r w:rsidR="00D72354">
        <w:rPr>
          <w:sz w:val="23"/>
          <w:szCs w:val="23"/>
        </w:rPr>
        <w:t>.</w:t>
      </w:r>
    </w:p>
    <w:p w:rsidR="00454744" w:rsidRDefault="00454744" w:rsidP="009E3DB9">
      <w:pPr>
        <w:pStyle w:val="affff6"/>
        <w:widowControl w:val="0"/>
        <w:tabs>
          <w:tab w:val="left" w:pos="567"/>
          <w:tab w:val="left" w:pos="993"/>
        </w:tabs>
        <w:ind w:left="0"/>
        <w:jc w:val="both"/>
        <w:rPr>
          <w:b/>
          <w:sz w:val="23"/>
          <w:szCs w:val="23"/>
          <w:lang w:eastAsia="en-US"/>
        </w:rPr>
      </w:pPr>
    </w:p>
    <w:p w:rsidR="009E3DB9" w:rsidRDefault="008550B5" w:rsidP="009E3DB9">
      <w:pPr>
        <w:pStyle w:val="affff6"/>
        <w:widowControl w:val="0"/>
        <w:tabs>
          <w:tab w:val="left" w:pos="567"/>
          <w:tab w:val="left" w:pos="993"/>
        </w:tabs>
        <w:ind w:left="0"/>
        <w:jc w:val="both"/>
        <w:rPr>
          <w:sz w:val="23"/>
          <w:szCs w:val="23"/>
        </w:rPr>
      </w:pPr>
      <w:r w:rsidRPr="004B7404">
        <w:rPr>
          <w:b/>
          <w:sz w:val="23"/>
          <w:szCs w:val="23"/>
          <w:lang w:eastAsia="en-US"/>
        </w:rPr>
        <w:t>УО</w:t>
      </w:r>
      <w:r w:rsidRPr="008550B5">
        <w:rPr>
          <w:b/>
          <w:sz w:val="23"/>
          <w:szCs w:val="23"/>
          <w:lang w:eastAsia="en-US"/>
        </w:rPr>
        <w:t>.</w:t>
      </w:r>
      <w:r w:rsidRPr="004B7404">
        <w:rPr>
          <w:b/>
          <w:sz w:val="23"/>
          <w:szCs w:val="23"/>
          <w:lang w:eastAsia="en-US"/>
        </w:rPr>
        <w:t>ТДО</w:t>
      </w:r>
      <w:r w:rsidR="009E3DB9" w:rsidRPr="007A48C0">
        <w:rPr>
          <w:b/>
          <w:sz w:val="23"/>
          <w:szCs w:val="23"/>
        </w:rPr>
        <w:t xml:space="preserve"> </w:t>
      </w:r>
      <w:r w:rsidR="009E3DB9" w:rsidRPr="007A48C0">
        <w:rPr>
          <w:sz w:val="23"/>
          <w:szCs w:val="23"/>
        </w:rPr>
        <w:t xml:space="preserve">– количество используемых учетных единиц модуля «ТДО», определяемое в соответствии с информационными данными, направляемыми Заказчиком о фактическом количестве используемых учетных единиц модуля «ТДО» по состоянию на последнюю дату месяца, в котором оказывались Услуги. </w:t>
      </w:r>
      <w:r w:rsidRPr="004B7404">
        <w:rPr>
          <w:b/>
          <w:sz w:val="23"/>
          <w:szCs w:val="23"/>
          <w:lang w:eastAsia="en-US"/>
        </w:rPr>
        <w:t>УО</w:t>
      </w:r>
      <w:r w:rsidRPr="008550B5">
        <w:rPr>
          <w:b/>
          <w:sz w:val="23"/>
          <w:szCs w:val="23"/>
          <w:lang w:eastAsia="en-US"/>
        </w:rPr>
        <w:t>.</w:t>
      </w:r>
      <w:r w:rsidRPr="004B7404">
        <w:rPr>
          <w:b/>
          <w:sz w:val="23"/>
          <w:szCs w:val="23"/>
          <w:lang w:eastAsia="en-US"/>
        </w:rPr>
        <w:t>ТДО</w:t>
      </w:r>
      <w:r w:rsidR="009E3DB9" w:rsidRPr="007A48C0">
        <w:rPr>
          <w:b/>
          <w:sz w:val="23"/>
          <w:szCs w:val="23"/>
        </w:rPr>
        <w:t xml:space="preserve"> </w:t>
      </w:r>
      <w:r w:rsidR="00D72354">
        <w:rPr>
          <w:sz w:val="23"/>
          <w:szCs w:val="23"/>
        </w:rPr>
        <w:t>включает:</w:t>
      </w:r>
    </w:p>
    <w:p w:rsidR="00D72354" w:rsidRPr="00D72354" w:rsidRDefault="00D72354" w:rsidP="00D72354">
      <w:pPr>
        <w:pStyle w:val="affffa"/>
        <w:spacing w:after="0"/>
        <w:ind w:left="720"/>
        <w:jc w:val="left"/>
        <w:rPr>
          <w:rFonts w:ascii="Times New Roman" w:hAnsi="Times New Roman"/>
          <w:sz w:val="23"/>
          <w:szCs w:val="23"/>
        </w:rPr>
      </w:pPr>
      <w:r w:rsidRPr="00D72354">
        <w:rPr>
          <w:rFonts w:ascii="Times New Roman" w:hAnsi="Times New Roman"/>
          <w:sz w:val="23"/>
          <w:szCs w:val="23"/>
        </w:rPr>
        <w:t>Объем задействованной номерной емкости ПАО «</w:t>
      </w:r>
      <w:r w:rsidR="00FF50D4" w:rsidRPr="00FF50D4">
        <w:rPr>
          <w:rFonts w:ascii="Times New Roman" w:hAnsi="Times New Roman"/>
          <w:sz w:val="23"/>
          <w:szCs w:val="23"/>
        </w:rPr>
        <w:t>Башинформсвязь</w:t>
      </w:r>
      <w:r w:rsidRPr="00D72354">
        <w:rPr>
          <w:rFonts w:ascii="Times New Roman" w:hAnsi="Times New Roman"/>
          <w:sz w:val="23"/>
          <w:szCs w:val="23"/>
        </w:rPr>
        <w:t>», если по данной номерной емкости в течение последних 3-х месяцев были зафиксированы:</w:t>
      </w:r>
    </w:p>
    <w:p w:rsidR="00D72354" w:rsidRPr="00D72354" w:rsidRDefault="00D72354" w:rsidP="00D303C0">
      <w:pPr>
        <w:numPr>
          <w:ilvl w:val="1"/>
          <w:numId w:val="38"/>
        </w:numPr>
        <w:jc w:val="both"/>
        <w:rPr>
          <w:sz w:val="23"/>
          <w:szCs w:val="23"/>
        </w:rPr>
      </w:pPr>
      <w:r w:rsidRPr="00D72354">
        <w:rPr>
          <w:sz w:val="23"/>
          <w:szCs w:val="23"/>
        </w:rPr>
        <w:t>Начисления по абонентской плате;</w:t>
      </w:r>
    </w:p>
    <w:p w:rsidR="00D72354" w:rsidRPr="00D72354" w:rsidRDefault="00D72354" w:rsidP="00D303C0">
      <w:pPr>
        <w:numPr>
          <w:ilvl w:val="1"/>
          <w:numId w:val="38"/>
        </w:numPr>
        <w:jc w:val="both"/>
        <w:rPr>
          <w:sz w:val="23"/>
          <w:szCs w:val="23"/>
        </w:rPr>
      </w:pPr>
      <w:r w:rsidRPr="00D72354">
        <w:rPr>
          <w:sz w:val="23"/>
          <w:szCs w:val="23"/>
        </w:rPr>
        <w:t>Начисления по трафику АПУС или МТР;</w:t>
      </w:r>
    </w:p>
    <w:p w:rsidR="00D72354" w:rsidRPr="00D72354" w:rsidRDefault="00D72354" w:rsidP="00D303C0">
      <w:pPr>
        <w:numPr>
          <w:ilvl w:val="1"/>
          <w:numId w:val="38"/>
        </w:numPr>
        <w:jc w:val="both"/>
        <w:rPr>
          <w:sz w:val="23"/>
          <w:szCs w:val="23"/>
        </w:rPr>
      </w:pPr>
      <w:r w:rsidRPr="00D72354">
        <w:rPr>
          <w:sz w:val="23"/>
          <w:szCs w:val="23"/>
        </w:rPr>
        <w:t>Начисления по разовым услугам, связанным с номером телефона;</w:t>
      </w:r>
    </w:p>
    <w:p w:rsidR="00D72354" w:rsidRPr="00D72354" w:rsidRDefault="00D72354" w:rsidP="00D303C0">
      <w:pPr>
        <w:numPr>
          <w:ilvl w:val="1"/>
          <w:numId w:val="38"/>
        </w:numPr>
        <w:jc w:val="both"/>
        <w:rPr>
          <w:sz w:val="23"/>
          <w:szCs w:val="23"/>
        </w:rPr>
      </w:pPr>
      <w:r w:rsidRPr="00D72354">
        <w:rPr>
          <w:sz w:val="23"/>
          <w:szCs w:val="23"/>
        </w:rPr>
        <w:t>Корректировки начислений</w:t>
      </w:r>
      <w:r>
        <w:rPr>
          <w:sz w:val="23"/>
          <w:szCs w:val="23"/>
        </w:rPr>
        <w:t>.</w:t>
      </w:r>
    </w:p>
    <w:p w:rsidR="00D72354" w:rsidRPr="00D72354" w:rsidRDefault="00D72354" w:rsidP="00D72354">
      <w:pPr>
        <w:pStyle w:val="affffa"/>
        <w:spacing w:after="0"/>
        <w:ind w:left="720"/>
        <w:jc w:val="left"/>
        <w:rPr>
          <w:rFonts w:ascii="Times New Roman" w:hAnsi="Times New Roman"/>
          <w:sz w:val="23"/>
          <w:szCs w:val="23"/>
        </w:rPr>
      </w:pPr>
      <w:r w:rsidRPr="00D72354">
        <w:rPr>
          <w:rFonts w:ascii="Times New Roman" w:hAnsi="Times New Roman"/>
          <w:sz w:val="23"/>
          <w:szCs w:val="23"/>
        </w:rPr>
        <w:t>Не учитыва</w:t>
      </w:r>
      <w:r w:rsidR="00081823">
        <w:rPr>
          <w:rFonts w:ascii="Times New Roman" w:hAnsi="Times New Roman"/>
          <w:sz w:val="23"/>
          <w:szCs w:val="23"/>
        </w:rPr>
        <w:t>е</w:t>
      </w:r>
      <w:r w:rsidRPr="00D72354">
        <w:rPr>
          <w:rFonts w:ascii="Times New Roman" w:hAnsi="Times New Roman"/>
          <w:sz w:val="23"/>
          <w:szCs w:val="23"/>
        </w:rPr>
        <w:t xml:space="preserve">тся </w:t>
      </w:r>
      <w:r w:rsidR="00081823" w:rsidRPr="00480334">
        <w:rPr>
          <w:rFonts w:ascii="Times New Roman" w:hAnsi="Times New Roman"/>
          <w:sz w:val="23"/>
          <w:szCs w:val="23"/>
        </w:rPr>
        <w:t>задействованн</w:t>
      </w:r>
      <w:r w:rsidR="00081823">
        <w:rPr>
          <w:rFonts w:ascii="Times New Roman" w:hAnsi="Times New Roman"/>
          <w:sz w:val="23"/>
          <w:szCs w:val="23"/>
        </w:rPr>
        <w:t>ая</w:t>
      </w:r>
      <w:r w:rsidR="00081823" w:rsidRPr="00480334">
        <w:rPr>
          <w:rFonts w:ascii="Times New Roman" w:hAnsi="Times New Roman"/>
          <w:sz w:val="23"/>
          <w:szCs w:val="23"/>
        </w:rPr>
        <w:t xml:space="preserve"> номерн</w:t>
      </w:r>
      <w:r w:rsidR="00081823">
        <w:rPr>
          <w:rFonts w:ascii="Times New Roman" w:hAnsi="Times New Roman"/>
          <w:sz w:val="23"/>
          <w:szCs w:val="23"/>
        </w:rPr>
        <w:t>ая</w:t>
      </w:r>
      <w:r w:rsidR="00081823" w:rsidRPr="00480334">
        <w:rPr>
          <w:rFonts w:ascii="Times New Roman" w:hAnsi="Times New Roman"/>
          <w:sz w:val="23"/>
          <w:szCs w:val="23"/>
        </w:rPr>
        <w:t xml:space="preserve"> емкост</w:t>
      </w:r>
      <w:r w:rsidR="00081823">
        <w:rPr>
          <w:rFonts w:ascii="Times New Roman" w:hAnsi="Times New Roman"/>
          <w:sz w:val="23"/>
          <w:szCs w:val="23"/>
        </w:rPr>
        <w:t>ь</w:t>
      </w:r>
      <w:r w:rsidR="00081823" w:rsidRPr="00480334">
        <w:rPr>
          <w:rFonts w:ascii="Times New Roman" w:hAnsi="Times New Roman"/>
          <w:sz w:val="23"/>
          <w:szCs w:val="23"/>
        </w:rPr>
        <w:t xml:space="preserve"> </w:t>
      </w:r>
      <w:r w:rsidRPr="00D72354">
        <w:rPr>
          <w:rFonts w:ascii="Times New Roman" w:hAnsi="Times New Roman"/>
          <w:sz w:val="23"/>
          <w:szCs w:val="23"/>
        </w:rPr>
        <w:t>присоединенных операторов</w:t>
      </w:r>
      <w:r w:rsidR="00081823">
        <w:rPr>
          <w:rFonts w:ascii="Times New Roman" w:hAnsi="Times New Roman"/>
          <w:sz w:val="23"/>
          <w:szCs w:val="23"/>
        </w:rPr>
        <w:t>.</w:t>
      </w:r>
    </w:p>
    <w:p w:rsidR="00454744" w:rsidRDefault="00454744" w:rsidP="009E3DB9">
      <w:pPr>
        <w:pStyle w:val="affff6"/>
        <w:widowControl w:val="0"/>
        <w:tabs>
          <w:tab w:val="left" w:pos="567"/>
          <w:tab w:val="left" w:pos="993"/>
        </w:tabs>
        <w:ind w:left="0"/>
        <w:jc w:val="both"/>
        <w:rPr>
          <w:b/>
          <w:sz w:val="23"/>
          <w:szCs w:val="23"/>
          <w:lang w:eastAsia="en-US"/>
        </w:rPr>
      </w:pPr>
    </w:p>
    <w:p w:rsidR="009E3DB9" w:rsidRDefault="008550B5" w:rsidP="009E3DB9">
      <w:pPr>
        <w:pStyle w:val="affff6"/>
        <w:widowControl w:val="0"/>
        <w:tabs>
          <w:tab w:val="left" w:pos="567"/>
          <w:tab w:val="left" w:pos="993"/>
        </w:tabs>
        <w:ind w:left="0"/>
        <w:jc w:val="both"/>
        <w:rPr>
          <w:sz w:val="23"/>
          <w:szCs w:val="23"/>
        </w:rPr>
      </w:pPr>
      <w:r w:rsidRPr="004B7404">
        <w:rPr>
          <w:b/>
          <w:sz w:val="23"/>
          <w:szCs w:val="23"/>
          <w:lang w:eastAsia="en-US"/>
        </w:rPr>
        <w:t>УО</w:t>
      </w:r>
      <w:r w:rsidRPr="00630D58">
        <w:rPr>
          <w:b/>
          <w:sz w:val="23"/>
          <w:szCs w:val="23"/>
          <w:lang w:eastAsia="en-US"/>
        </w:rPr>
        <w:t>.</w:t>
      </w:r>
      <w:r w:rsidRPr="004B7404">
        <w:rPr>
          <w:b/>
          <w:sz w:val="23"/>
          <w:szCs w:val="23"/>
          <w:lang w:eastAsia="en-US"/>
        </w:rPr>
        <w:t>ШПД</w:t>
      </w:r>
      <w:r w:rsidR="009E3DB9" w:rsidRPr="007A48C0">
        <w:rPr>
          <w:b/>
          <w:sz w:val="23"/>
          <w:szCs w:val="23"/>
        </w:rPr>
        <w:t xml:space="preserve"> </w:t>
      </w:r>
      <w:r w:rsidR="009E3DB9" w:rsidRPr="007A48C0">
        <w:rPr>
          <w:sz w:val="23"/>
          <w:szCs w:val="23"/>
        </w:rPr>
        <w:t>– количество используемых учетных единиц модуля «Старт-</w:t>
      </w:r>
      <w:r w:rsidR="009E3DB9" w:rsidRPr="007A48C0">
        <w:rPr>
          <w:sz w:val="23"/>
          <w:szCs w:val="23"/>
          <w:lang w:val="en-US"/>
        </w:rPr>
        <w:t>IP</w:t>
      </w:r>
      <w:r w:rsidR="009E3DB9" w:rsidRPr="007A48C0">
        <w:rPr>
          <w:sz w:val="23"/>
          <w:szCs w:val="23"/>
        </w:rPr>
        <w:t>»</w:t>
      </w:r>
      <w:r w:rsidR="00630D58">
        <w:rPr>
          <w:sz w:val="23"/>
          <w:szCs w:val="23"/>
        </w:rPr>
        <w:t xml:space="preserve"> услуг широкополосного доступа</w:t>
      </w:r>
      <w:r w:rsidR="009E3DB9" w:rsidRPr="007A48C0">
        <w:rPr>
          <w:sz w:val="23"/>
          <w:szCs w:val="23"/>
        </w:rPr>
        <w:t>, определяемое в соответствии с информационными данными, направляемыми Заказчиком о фактическом количестве используемых учетных единиц модуля «Старт-</w:t>
      </w:r>
      <w:r w:rsidR="009E3DB9" w:rsidRPr="007A48C0">
        <w:rPr>
          <w:sz w:val="23"/>
          <w:szCs w:val="23"/>
          <w:lang w:val="en-US"/>
        </w:rPr>
        <w:t>IP</w:t>
      </w:r>
      <w:r w:rsidR="009E3DB9" w:rsidRPr="007A48C0">
        <w:rPr>
          <w:sz w:val="23"/>
          <w:szCs w:val="23"/>
        </w:rPr>
        <w:t>»</w:t>
      </w:r>
      <w:r w:rsidR="00630D58">
        <w:rPr>
          <w:sz w:val="23"/>
          <w:szCs w:val="23"/>
        </w:rPr>
        <w:t xml:space="preserve"> услуг широкополосного доступа</w:t>
      </w:r>
      <w:r w:rsidR="009E3DB9" w:rsidRPr="007A48C0">
        <w:rPr>
          <w:sz w:val="23"/>
          <w:szCs w:val="23"/>
        </w:rPr>
        <w:t xml:space="preserve"> по состоянию на последнюю дату месяца, в котором оказывались Услуги. </w:t>
      </w:r>
      <w:r w:rsidR="00630D58" w:rsidRPr="004B7404">
        <w:rPr>
          <w:b/>
          <w:sz w:val="23"/>
          <w:szCs w:val="23"/>
          <w:lang w:eastAsia="en-US"/>
        </w:rPr>
        <w:t>УО</w:t>
      </w:r>
      <w:r w:rsidR="00630D58" w:rsidRPr="00630D58">
        <w:rPr>
          <w:b/>
          <w:sz w:val="23"/>
          <w:szCs w:val="23"/>
          <w:lang w:eastAsia="en-US"/>
        </w:rPr>
        <w:t>.</w:t>
      </w:r>
      <w:r w:rsidR="00630D58" w:rsidRPr="004B7404">
        <w:rPr>
          <w:b/>
          <w:sz w:val="23"/>
          <w:szCs w:val="23"/>
          <w:lang w:eastAsia="en-US"/>
        </w:rPr>
        <w:t>ШПД</w:t>
      </w:r>
      <w:r w:rsidR="00630D58" w:rsidRPr="007A48C0">
        <w:rPr>
          <w:sz w:val="23"/>
          <w:szCs w:val="23"/>
        </w:rPr>
        <w:t xml:space="preserve"> </w:t>
      </w:r>
      <w:r w:rsidR="00D72354">
        <w:rPr>
          <w:sz w:val="23"/>
          <w:szCs w:val="23"/>
        </w:rPr>
        <w:t>включает:</w:t>
      </w:r>
    </w:p>
    <w:p w:rsidR="00BC6E09" w:rsidRPr="00BC6E09" w:rsidRDefault="00BC6E09" w:rsidP="00BC6E09">
      <w:pPr>
        <w:pStyle w:val="affffa"/>
        <w:spacing w:after="0"/>
        <w:ind w:left="720"/>
        <w:jc w:val="left"/>
        <w:rPr>
          <w:rFonts w:ascii="Times New Roman" w:hAnsi="Times New Roman"/>
          <w:sz w:val="23"/>
          <w:szCs w:val="23"/>
        </w:rPr>
      </w:pPr>
      <w:r>
        <w:rPr>
          <w:rFonts w:ascii="Times New Roman" w:hAnsi="Times New Roman"/>
          <w:sz w:val="23"/>
          <w:szCs w:val="23"/>
        </w:rPr>
        <w:lastRenderedPageBreak/>
        <w:t xml:space="preserve">- </w:t>
      </w:r>
      <w:r w:rsidRPr="00BC6E09">
        <w:rPr>
          <w:rFonts w:ascii="Times New Roman" w:hAnsi="Times New Roman"/>
          <w:sz w:val="23"/>
          <w:szCs w:val="23"/>
        </w:rPr>
        <w:t>Количество подключений услуг широкополосного доступа к сети Интернет</w:t>
      </w:r>
      <w:r w:rsidR="00BE032D" w:rsidRPr="00BE032D">
        <w:rPr>
          <w:rFonts w:ascii="Times New Roman" w:hAnsi="Times New Roman"/>
          <w:sz w:val="23"/>
          <w:szCs w:val="23"/>
        </w:rPr>
        <w:t xml:space="preserve"> (</w:t>
      </w:r>
      <w:r w:rsidR="00BE032D">
        <w:rPr>
          <w:rFonts w:ascii="Times New Roman" w:hAnsi="Times New Roman"/>
          <w:sz w:val="23"/>
          <w:szCs w:val="23"/>
        </w:rPr>
        <w:t xml:space="preserve">сервис </w:t>
      </w:r>
      <w:r w:rsidR="00BE032D">
        <w:rPr>
          <w:rFonts w:ascii="Times New Roman" w:hAnsi="Times New Roman"/>
          <w:sz w:val="23"/>
          <w:szCs w:val="23"/>
          <w:lang w:val="en-US"/>
        </w:rPr>
        <w:t>RADIUS</w:t>
      </w:r>
      <w:r w:rsidR="00BE032D" w:rsidRPr="00BE032D">
        <w:rPr>
          <w:rFonts w:ascii="Times New Roman" w:hAnsi="Times New Roman"/>
          <w:sz w:val="23"/>
          <w:szCs w:val="23"/>
        </w:rPr>
        <w:t>)</w:t>
      </w:r>
      <w:r w:rsidRPr="00BC6E09">
        <w:rPr>
          <w:rFonts w:ascii="Times New Roman" w:hAnsi="Times New Roman"/>
          <w:sz w:val="23"/>
          <w:szCs w:val="23"/>
        </w:rPr>
        <w:t>, у которых в течение последних 3-х месяцев были зафиксированы:</w:t>
      </w:r>
    </w:p>
    <w:p w:rsidR="00BC6E09" w:rsidRPr="00BC6E09" w:rsidRDefault="00BC6E09" w:rsidP="00D303C0">
      <w:pPr>
        <w:numPr>
          <w:ilvl w:val="1"/>
          <w:numId w:val="38"/>
        </w:numPr>
        <w:jc w:val="both"/>
        <w:rPr>
          <w:sz w:val="23"/>
          <w:szCs w:val="23"/>
        </w:rPr>
      </w:pPr>
      <w:r w:rsidRPr="00BC6E09">
        <w:rPr>
          <w:sz w:val="23"/>
          <w:szCs w:val="23"/>
        </w:rPr>
        <w:t>Начисления по абонентской плате;</w:t>
      </w:r>
    </w:p>
    <w:p w:rsidR="00BC6E09" w:rsidRPr="00BC6E09" w:rsidRDefault="00BC6E09" w:rsidP="00D303C0">
      <w:pPr>
        <w:numPr>
          <w:ilvl w:val="1"/>
          <w:numId w:val="38"/>
        </w:numPr>
        <w:jc w:val="both"/>
        <w:rPr>
          <w:sz w:val="23"/>
          <w:szCs w:val="23"/>
        </w:rPr>
      </w:pPr>
      <w:r w:rsidRPr="00BC6E09">
        <w:rPr>
          <w:sz w:val="23"/>
          <w:szCs w:val="23"/>
        </w:rPr>
        <w:t>Начисления по трафику;</w:t>
      </w:r>
    </w:p>
    <w:p w:rsidR="00BC6E09" w:rsidRPr="00BC6E09" w:rsidRDefault="00BC6E09" w:rsidP="00D303C0">
      <w:pPr>
        <w:numPr>
          <w:ilvl w:val="1"/>
          <w:numId w:val="38"/>
        </w:numPr>
        <w:jc w:val="both"/>
        <w:rPr>
          <w:sz w:val="23"/>
          <w:szCs w:val="23"/>
        </w:rPr>
      </w:pPr>
      <w:r w:rsidRPr="00BC6E09">
        <w:rPr>
          <w:sz w:val="23"/>
          <w:szCs w:val="23"/>
        </w:rPr>
        <w:t>Начисления по разовым услугам;</w:t>
      </w:r>
    </w:p>
    <w:p w:rsidR="00D72354" w:rsidRPr="00BC6E09" w:rsidRDefault="00BC6E09" w:rsidP="00D303C0">
      <w:pPr>
        <w:numPr>
          <w:ilvl w:val="1"/>
          <w:numId w:val="38"/>
        </w:numPr>
        <w:jc w:val="both"/>
        <w:rPr>
          <w:sz w:val="23"/>
          <w:szCs w:val="23"/>
        </w:rPr>
      </w:pPr>
      <w:r w:rsidRPr="00BC6E09">
        <w:rPr>
          <w:sz w:val="23"/>
          <w:szCs w:val="23"/>
        </w:rPr>
        <w:t>Корректировки начислений.</w:t>
      </w:r>
    </w:p>
    <w:p w:rsidR="00BC6E09" w:rsidRPr="00BC6E09" w:rsidRDefault="00BC6E09" w:rsidP="00BC6E09">
      <w:pPr>
        <w:pStyle w:val="affffa"/>
        <w:spacing w:after="0"/>
        <w:ind w:left="720"/>
        <w:jc w:val="left"/>
        <w:rPr>
          <w:rFonts w:ascii="Times New Roman" w:hAnsi="Times New Roman"/>
          <w:sz w:val="23"/>
          <w:szCs w:val="23"/>
        </w:rPr>
      </w:pPr>
      <w:r>
        <w:rPr>
          <w:rFonts w:ascii="Times New Roman" w:hAnsi="Times New Roman"/>
          <w:sz w:val="23"/>
          <w:szCs w:val="23"/>
        </w:rPr>
        <w:t xml:space="preserve">- </w:t>
      </w:r>
      <w:r w:rsidRPr="00BC6E09">
        <w:rPr>
          <w:rFonts w:ascii="Times New Roman" w:hAnsi="Times New Roman"/>
          <w:sz w:val="23"/>
          <w:szCs w:val="23"/>
        </w:rPr>
        <w:t>Количество подключений услуг доступа к сети Интернет на базе выделенных каналов (сервис NET), у которых в течение последних 3-х месяцев были зафиксированы:</w:t>
      </w:r>
    </w:p>
    <w:p w:rsidR="00BC6E09" w:rsidRPr="00BC6E09" w:rsidRDefault="00BC6E09" w:rsidP="00D303C0">
      <w:pPr>
        <w:numPr>
          <w:ilvl w:val="1"/>
          <w:numId w:val="38"/>
        </w:numPr>
        <w:jc w:val="both"/>
        <w:rPr>
          <w:sz w:val="23"/>
          <w:szCs w:val="23"/>
        </w:rPr>
      </w:pPr>
      <w:r w:rsidRPr="00BC6E09">
        <w:rPr>
          <w:sz w:val="23"/>
          <w:szCs w:val="23"/>
        </w:rPr>
        <w:t>Начисления по абонентской плате;</w:t>
      </w:r>
    </w:p>
    <w:p w:rsidR="00BC6E09" w:rsidRPr="00BC6E09" w:rsidRDefault="00BC6E09" w:rsidP="00D303C0">
      <w:pPr>
        <w:numPr>
          <w:ilvl w:val="1"/>
          <w:numId w:val="38"/>
        </w:numPr>
        <w:jc w:val="both"/>
        <w:rPr>
          <w:sz w:val="23"/>
          <w:szCs w:val="23"/>
        </w:rPr>
      </w:pPr>
      <w:r w:rsidRPr="00BC6E09">
        <w:rPr>
          <w:sz w:val="23"/>
          <w:szCs w:val="23"/>
        </w:rPr>
        <w:t>Начисления по трафику;</w:t>
      </w:r>
    </w:p>
    <w:p w:rsidR="00BC6E09" w:rsidRPr="00BC6E09" w:rsidRDefault="00BC6E09" w:rsidP="00D303C0">
      <w:pPr>
        <w:numPr>
          <w:ilvl w:val="1"/>
          <w:numId w:val="38"/>
        </w:numPr>
        <w:jc w:val="both"/>
        <w:rPr>
          <w:sz w:val="23"/>
          <w:szCs w:val="23"/>
        </w:rPr>
      </w:pPr>
      <w:r w:rsidRPr="00BC6E09">
        <w:rPr>
          <w:sz w:val="23"/>
          <w:szCs w:val="23"/>
        </w:rPr>
        <w:t>Начисления по разовым услугам;</w:t>
      </w:r>
    </w:p>
    <w:p w:rsidR="00BC6E09" w:rsidRPr="00BC6E09" w:rsidRDefault="00BC6E09" w:rsidP="00D303C0">
      <w:pPr>
        <w:numPr>
          <w:ilvl w:val="1"/>
          <w:numId w:val="38"/>
        </w:numPr>
        <w:jc w:val="both"/>
        <w:rPr>
          <w:sz w:val="23"/>
          <w:szCs w:val="23"/>
        </w:rPr>
      </w:pPr>
      <w:r w:rsidRPr="00BC6E09">
        <w:rPr>
          <w:sz w:val="23"/>
          <w:szCs w:val="23"/>
        </w:rPr>
        <w:t>Корректировки начислений.</w:t>
      </w:r>
    </w:p>
    <w:p w:rsidR="00BC6E09" w:rsidRPr="004D0C69" w:rsidRDefault="00BC6E09" w:rsidP="00BC6E09">
      <w:pPr>
        <w:jc w:val="both"/>
        <w:rPr>
          <w:rFonts w:asciiTheme="minorHAnsi" w:hAnsiTheme="minorHAnsi"/>
          <w:sz w:val="22"/>
          <w:szCs w:val="22"/>
        </w:rPr>
      </w:pPr>
    </w:p>
    <w:p w:rsidR="00630D58" w:rsidRPr="007A48C0" w:rsidRDefault="00CF080E" w:rsidP="00630D58">
      <w:pPr>
        <w:pStyle w:val="affff6"/>
        <w:widowControl w:val="0"/>
        <w:tabs>
          <w:tab w:val="left" w:pos="567"/>
          <w:tab w:val="left" w:pos="993"/>
        </w:tabs>
        <w:ind w:left="0"/>
        <w:jc w:val="both"/>
        <w:rPr>
          <w:sz w:val="23"/>
          <w:szCs w:val="23"/>
        </w:rPr>
      </w:pPr>
      <w:r w:rsidRPr="004B7404">
        <w:rPr>
          <w:b/>
          <w:sz w:val="23"/>
          <w:szCs w:val="23"/>
          <w:lang w:eastAsia="en-US"/>
        </w:rPr>
        <w:t>УО</w:t>
      </w:r>
      <w:r w:rsidR="003E6B87">
        <w:rPr>
          <w:b/>
          <w:sz w:val="23"/>
          <w:szCs w:val="23"/>
          <w:lang w:eastAsia="en-US"/>
        </w:rPr>
        <w:t>.</w:t>
      </w:r>
      <w:r w:rsidR="00630D58" w:rsidRPr="004B7404">
        <w:rPr>
          <w:b/>
          <w:sz w:val="23"/>
          <w:szCs w:val="23"/>
          <w:lang w:val="en-US" w:eastAsia="en-US"/>
        </w:rPr>
        <w:t>IPTV</w:t>
      </w:r>
      <w:r w:rsidR="00630D58" w:rsidRPr="007A48C0">
        <w:rPr>
          <w:b/>
          <w:sz w:val="23"/>
          <w:szCs w:val="23"/>
        </w:rPr>
        <w:t xml:space="preserve"> </w:t>
      </w:r>
      <w:r w:rsidR="00630D58" w:rsidRPr="007A48C0">
        <w:rPr>
          <w:sz w:val="23"/>
          <w:szCs w:val="23"/>
        </w:rPr>
        <w:t>– количество используемых учетных единиц модуля «Старт-</w:t>
      </w:r>
      <w:r w:rsidR="00630D58" w:rsidRPr="007A48C0">
        <w:rPr>
          <w:sz w:val="23"/>
          <w:szCs w:val="23"/>
          <w:lang w:val="en-US"/>
        </w:rPr>
        <w:t>IP</w:t>
      </w:r>
      <w:r w:rsidR="00630D58" w:rsidRPr="007A48C0">
        <w:rPr>
          <w:sz w:val="23"/>
          <w:szCs w:val="23"/>
        </w:rPr>
        <w:t>»</w:t>
      </w:r>
      <w:r w:rsidR="00630D58">
        <w:rPr>
          <w:sz w:val="23"/>
          <w:szCs w:val="23"/>
        </w:rPr>
        <w:t xml:space="preserve"> услуг </w:t>
      </w:r>
      <w:r w:rsidR="00630D58">
        <w:rPr>
          <w:sz w:val="23"/>
          <w:szCs w:val="23"/>
          <w:lang w:val="en-US"/>
        </w:rPr>
        <w:t>IPTV</w:t>
      </w:r>
      <w:r w:rsidR="00630D58" w:rsidRPr="007A48C0">
        <w:rPr>
          <w:sz w:val="23"/>
          <w:szCs w:val="23"/>
        </w:rPr>
        <w:t>, определяемое в соответствии с информационными данными, направляемыми Заказчиком о фактическом количестве используемых учетных единиц модуля «Старт-</w:t>
      </w:r>
      <w:r w:rsidR="00630D58" w:rsidRPr="007A48C0">
        <w:rPr>
          <w:sz w:val="23"/>
          <w:szCs w:val="23"/>
          <w:lang w:val="en-US"/>
        </w:rPr>
        <w:t>IP</w:t>
      </w:r>
      <w:r w:rsidR="00630D58" w:rsidRPr="007A48C0">
        <w:rPr>
          <w:sz w:val="23"/>
          <w:szCs w:val="23"/>
        </w:rPr>
        <w:t>»</w:t>
      </w:r>
      <w:r w:rsidR="00630D58">
        <w:rPr>
          <w:sz w:val="23"/>
          <w:szCs w:val="23"/>
        </w:rPr>
        <w:t xml:space="preserve"> услуг </w:t>
      </w:r>
      <w:r w:rsidR="00630D58">
        <w:rPr>
          <w:sz w:val="23"/>
          <w:szCs w:val="23"/>
          <w:lang w:val="en-US"/>
        </w:rPr>
        <w:t>IPTV</w:t>
      </w:r>
      <w:r w:rsidR="00630D58" w:rsidRPr="007A48C0">
        <w:rPr>
          <w:sz w:val="23"/>
          <w:szCs w:val="23"/>
        </w:rPr>
        <w:t xml:space="preserve"> по состоянию на последнюю дату месяца, в котором оказывались Услуги. </w:t>
      </w:r>
      <w:r w:rsidRPr="004B7404">
        <w:rPr>
          <w:b/>
          <w:sz w:val="23"/>
          <w:szCs w:val="23"/>
          <w:lang w:eastAsia="en-US"/>
        </w:rPr>
        <w:t>УО</w:t>
      </w:r>
      <w:r w:rsidR="003E6B87">
        <w:rPr>
          <w:b/>
          <w:sz w:val="23"/>
          <w:szCs w:val="23"/>
          <w:lang w:eastAsia="en-US"/>
        </w:rPr>
        <w:t>.</w:t>
      </w:r>
      <w:r w:rsidR="00630D58" w:rsidRPr="004B7404">
        <w:rPr>
          <w:b/>
          <w:sz w:val="23"/>
          <w:szCs w:val="23"/>
          <w:lang w:val="en-US" w:eastAsia="en-US"/>
        </w:rPr>
        <w:t>IPTV</w:t>
      </w:r>
      <w:r w:rsidR="00630D58" w:rsidRPr="007A48C0">
        <w:rPr>
          <w:b/>
          <w:sz w:val="23"/>
          <w:szCs w:val="23"/>
        </w:rPr>
        <w:t xml:space="preserve"> </w:t>
      </w:r>
      <w:r w:rsidR="00BC6E09">
        <w:rPr>
          <w:sz w:val="23"/>
          <w:szCs w:val="23"/>
        </w:rPr>
        <w:t>включает:</w:t>
      </w:r>
    </w:p>
    <w:p w:rsidR="00531718" w:rsidRPr="00531718" w:rsidRDefault="00531718" w:rsidP="00531718">
      <w:pPr>
        <w:pStyle w:val="affffa"/>
        <w:spacing w:after="0"/>
        <w:ind w:left="720"/>
        <w:jc w:val="left"/>
        <w:rPr>
          <w:rFonts w:ascii="Times New Roman" w:hAnsi="Times New Roman"/>
          <w:sz w:val="23"/>
          <w:szCs w:val="23"/>
        </w:rPr>
      </w:pPr>
      <w:r>
        <w:rPr>
          <w:rFonts w:ascii="Times New Roman" w:hAnsi="Times New Roman"/>
          <w:sz w:val="23"/>
          <w:szCs w:val="23"/>
        </w:rPr>
        <w:t xml:space="preserve">- </w:t>
      </w:r>
      <w:r w:rsidRPr="00531718">
        <w:rPr>
          <w:rFonts w:ascii="Times New Roman" w:hAnsi="Times New Roman"/>
          <w:sz w:val="23"/>
          <w:szCs w:val="23"/>
        </w:rPr>
        <w:t>Количество подключений услуг IPTV, у которых в течение последних 3-х месяцев были зафиксированы:</w:t>
      </w:r>
    </w:p>
    <w:p w:rsidR="00531718" w:rsidRPr="00531718" w:rsidRDefault="00531718" w:rsidP="00D303C0">
      <w:pPr>
        <w:numPr>
          <w:ilvl w:val="1"/>
          <w:numId w:val="38"/>
        </w:numPr>
        <w:jc w:val="both"/>
        <w:rPr>
          <w:sz w:val="23"/>
          <w:szCs w:val="23"/>
        </w:rPr>
      </w:pPr>
      <w:r w:rsidRPr="00531718">
        <w:rPr>
          <w:sz w:val="23"/>
          <w:szCs w:val="23"/>
        </w:rPr>
        <w:t>Начисления по абонентской плате;</w:t>
      </w:r>
    </w:p>
    <w:p w:rsidR="00531718" w:rsidRPr="00531718" w:rsidRDefault="00531718" w:rsidP="00D303C0">
      <w:pPr>
        <w:numPr>
          <w:ilvl w:val="1"/>
          <w:numId w:val="38"/>
        </w:numPr>
        <w:jc w:val="both"/>
        <w:rPr>
          <w:sz w:val="23"/>
          <w:szCs w:val="23"/>
        </w:rPr>
      </w:pPr>
      <w:r w:rsidRPr="00531718">
        <w:rPr>
          <w:sz w:val="23"/>
          <w:szCs w:val="23"/>
        </w:rPr>
        <w:t>Начисления по VOD;</w:t>
      </w:r>
    </w:p>
    <w:p w:rsidR="00531718" w:rsidRPr="00531718" w:rsidRDefault="00531718" w:rsidP="00D303C0">
      <w:pPr>
        <w:numPr>
          <w:ilvl w:val="1"/>
          <w:numId w:val="38"/>
        </w:numPr>
        <w:jc w:val="both"/>
        <w:rPr>
          <w:sz w:val="23"/>
          <w:szCs w:val="23"/>
        </w:rPr>
      </w:pPr>
      <w:r w:rsidRPr="00531718">
        <w:rPr>
          <w:sz w:val="23"/>
          <w:szCs w:val="23"/>
        </w:rPr>
        <w:t>Начисления по разовым услугам;</w:t>
      </w:r>
    </w:p>
    <w:p w:rsidR="009E3DB9" w:rsidRDefault="00531718" w:rsidP="00D303C0">
      <w:pPr>
        <w:numPr>
          <w:ilvl w:val="1"/>
          <w:numId w:val="38"/>
        </w:numPr>
        <w:jc w:val="both"/>
        <w:rPr>
          <w:sz w:val="23"/>
          <w:szCs w:val="23"/>
        </w:rPr>
      </w:pPr>
      <w:r w:rsidRPr="00531718">
        <w:rPr>
          <w:sz w:val="23"/>
          <w:szCs w:val="23"/>
        </w:rPr>
        <w:t>Корректировки начислений.</w:t>
      </w:r>
    </w:p>
    <w:p w:rsidR="00531718" w:rsidRDefault="00531718" w:rsidP="00531718">
      <w:pPr>
        <w:jc w:val="both"/>
        <w:rPr>
          <w:sz w:val="23"/>
          <w:szCs w:val="23"/>
        </w:rPr>
      </w:pPr>
    </w:p>
    <w:p w:rsidR="009E3DB9" w:rsidRPr="007A48C0" w:rsidRDefault="009E3DB9" w:rsidP="009E3DB9">
      <w:pPr>
        <w:pStyle w:val="affffa"/>
        <w:spacing w:after="0"/>
        <w:ind w:left="0"/>
        <w:rPr>
          <w:rFonts w:ascii="Times New Roman" w:hAnsi="Times New Roman"/>
          <w:sz w:val="23"/>
          <w:szCs w:val="23"/>
        </w:rPr>
      </w:pPr>
      <w:r w:rsidRPr="007A48C0">
        <w:rPr>
          <w:rFonts w:ascii="Times New Roman" w:hAnsi="Times New Roman"/>
          <w:sz w:val="23"/>
          <w:szCs w:val="23"/>
        </w:rPr>
        <w:t>Учетная единица модуля «Биллинг» - уникальный  задействованный номер устройства в сп</w:t>
      </w:r>
      <w:r w:rsidR="00531718">
        <w:rPr>
          <w:rFonts w:ascii="Times New Roman" w:hAnsi="Times New Roman"/>
          <w:sz w:val="23"/>
          <w:szCs w:val="23"/>
        </w:rPr>
        <w:t>равочнике монтированной ёмкости</w:t>
      </w:r>
      <w:r w:rsidRPr="007A48C0">
        <w:rPr>
          <w:rFonts w:ascii="Times New Roman" w:hAnsi="Times New Roman"/>
          <w:sz w:val="23"/>
          <w:szCs w:val="23"/>
        </w:rPr>
        <w:t>.</w:t>
      </w:r>
    </w:p>
    <w:p w:rsidR="009E3DB9" w:rsidRPr="007A48C0" w:rsidRDefault="009E3DB9" w:rsidP="009E3DB9">
      <w:pPr>
        <w:pStyle w:val="affffa"/>
        <w:spacing w:after="0"/>
        <w:ind w:left="792"/>
        <w:rPr>
          <w:rFonts w:ascii="Times New Roman" w:hAnsi="Times New Roman"/>
          <w:sz w:val="23"/>
          <w:szCs w:val="23"/>
        </w:rPr>
      </w:pPr>
    </w:p>
    <w:p w:rsidR="009E3DB9" w:rsidRPr="007A48C0" w:rsidRDefault="009E3DB9" w:rsidP="009E3DB9">
      <w:pPr>
        <w:pStyle w:val="affffa"/>
        <w:spacing w:after="0"/>
        <w:ind w:left="0"/>
        <w:rPr>
          <w:rFonts w:ascii="Times New Roman" w:hAnsi="Times New Roman"/>
          <w:sz w:val="23"/>
          <w:szCs w:val="23"/>
        </w:rPr>
      </w:pPr>
      <w:r w:rsidRPr="007A48C0">
        <w:rPr>
          <w:rFonts w:ascii="Times New Roman" w:hAnsi="Times New Roman"/>
          <w:sz w:val="23"/>
          <w:szCs w:val="23"/>
        </w:rPr>
        <w:t>Учетная единица модуля «ТДО» - уникальный  задействованный номер устройства в сп</w:t>
      </w:r>
      <w:r w:rsidR="00531718">
        <w:rPr>
          <w:rFonts w:ascii="Times New Roman" w:hAnsi="Times New Roman"/>
          <w:sz w:val="23"/>
          <w:szCs w:val="23"/>
        </w:rPr>
        <w:t>равочнике монтированной ёмкости</w:t>
      </w:r>
      <w:r w:rsidRPr="007A48C0">
        <w:rPr>
          <w:rFonts w:ascii="Times New Roman" w:hAnsi="Times New Roman"/>
          <w:sz w:val="23"/>
          <w:szCs w:val="23"/>
        </w:rPr>
        <w:t>.</w:t>
      </w:r>
    </w:p>
    <w:p w:rsidR="009E3DB9" w:rsidRPr="007A48C0" w:rsidRDefault="009E3DB9" w:rsidP="009E3DB9">
      <w:pPr>
        <w:pStyle w:val="affff6"/>
        <w:widowControl w:val="0"/>
        <w:tabs>
          <w:tab w:val="left" w:pos="567"/>
          <w:tab w:val="left" w:pos="993"/>
        </w:tabs>
        <w:ind w:left="0"/>
        <w:jc w:val="both"/>
        <w:rPr>
          <w:sz w:val="23"/>
          <w:szCs w:val="23"/>
        </w:rPr>
      </w:pPr>
    </w:p>
    <w:p w:rsidR="009E3DB9" w:rsidRDefault="009E3DB9" w:rsidP="009E3DB9">
      <w:pPr>
        <w:pStyle w:val="affff6"/>
        <w:widowControl w:val="0"/>
        <w:tabs>
          <w:tab w:val="left" w:pos="567"/>
          <w:tab w:val="left" w:pos="993"/>
        </w:tabs>
        <w:ind w:left="0"/>
        <w:jc w:val="both"/>
        <w:rPr>
          <w:sz w:val="23"/>
          <w:szCs w:val="23"/>
        </w:rPr>
      </w:pPr>
      <w:r w:rsidRPr="007A48C0">
        <w:rPr>
          <w:sz w:val="23"/>
          <w:szCs w:val="23"/>
        </w:rPr>
        <w:t xml:space="preserve">Учетная единица модуля «Старт-IP» </w:t>
      </w:r>
      <w:r w:rsidR="00A60CCF">
        <w:rPr>
          <w:sz w:val="23"/>
          <w:szCs w:val="23"/>
        </w:rPr>
        <w:t>услуги широкополосного доступа</w:t>
      </w:r>
      <w:r w:rsidR="00A60CCF" w:rsidRPr="007A48C0">
        <w:rPr>
          <w:sz w:val="23"/>
          <w:szCs w:val="23"/>
        </w:rPr>
        <w:t xml:space="preserve"> </w:t>
      </w:r>
      <w:r w:rsidRPr="007A48C0">
        <w:rPr>
          <w:sz w:val="23"/>
          <w:szCs w:val="23"/>
        </w:rPr>
        <w:t>- это уникальная учётная запись абонентского сервиса RADIUS</w:t>
      </w:r>
      <w:r w:rsidR="004D580D">
        <w:rPr>
          <w:sz w:val="23"/>
          <w:szCs w:val="23"/>
        </w:rPr>
        <w:t xml:space="preserve"> (</w:t>
      </w:r>
      <w:r w:rsidR="004D580D" w:rsidRPr="004D580D">
        <w:rPr>
          <w:sz w:val="23"/>
          <w:szCs w:val="23"/>
        </w:rPr>
        <w:t>уникальный Login сервиса Radius)</w:t>
      </w:r>
      <w:r w:rsidRPr="007A48C0">
        <w:rPr>
          <w:sz w:val="23"/>
          <w:szCs w:val="23"/>
        </w:rPr>
        <w:t>, NET</w:t>
      </w:r>
      <w:r w:rsidR="004D580D">
        <w:rPr>
          <w:sz w:val="23"/>
          <w:szCs w:val="23"/>
        </w:rPr>
        <w:t xml:space="preserve"> (</w:t>
      </w:r>
      <w:r w:rsidR="004D580D" w:rsidRPr="004D580D">
        <w:rPr>
          <w:sz w:val="23"/>
          <w:szCs w:val="23"/>
        </w:rPr>
        <w:t>уникальный IP адрес или массивы IP адресов)</w:t>
      </w:r>
      <w:r w:rsidRPr="007A48C0">
        <w:rPr>
          <w:sz w:val="23"/>
          <w:szCs w:val="23"/>
        </w:rPr>
        <w:t>.</w:t>
      </w:r>
    </w:p>
    <w:p w:rsidR="00A60CCF" w:rsidRDefault="00A60CCF" w:rsidP="00A60CCF">
      <w:pPr>
        <w:pStyle w:val="affff6"/>
        <w:widowControl w:val="0"/>
        <w:tabs>
          <w:tab w:val="left" w:pos="567"/>
          <w:tab w:val="left" w:pos="993"/>
        </w:tabs>
        <w:ind w:left="0"/>
        <w:jc w:val="both"/>
        <w:rPr>
          <w:sz w:val="23"/>
          <w:szCs w:val="23"/>
        </w:rPr>
      </w:pPr>
    </w:p>
    <w:p w:rsidR="00A60CCF" w:rsidRPr="007A48C0" w:rsidRDefault="00A60CCF" w:rsidP="00A60CCF">
      <w:pPr>
        <w:pStyle w:val="affff6"/>
        <w:widowControl w:val="0"/>
        <w:tabs>
          <w:tab w:val="left" w:pos="567"/>
          <w:tab w:val="left" w:pos="993"/>
        </w:tabs>
        <w:ind w:left="0"/>
        <w:jc w:val="both"/>
        <w:rPr>
          <w:sz w:val="23"/>
          <w:szCs w:val="23"/>
        </w:rPr>
      </w:pPr>
      <w:r w:rsidRPr="007A48C0">
        <w:rPr>
          <w:sz w:val="23"/>
          <w:szCs w:val="23"/>
        </w:rPr>
        <w:t xml:space="preserve">Учетная единица модуля «Старт-IP» </w:t>
      </w:r>
      <w:r>
        <w:rPr>
          <w:sz w:val="23"/>
          <w:szCs w:val="23"/>
        </w:rPr>
        <w:t xml:space="preserve">услуги </w:t>
      </w:r>
      <w:r>
        <w:rPr>
          <w:sz w:val="23"/>
          <w:szCs w:val="23"/>
          <w:lang w:val="en-US"/>
        </w:rPr>
        <w:t>IPTV</w:t>
      </w:r>
      <w:r w:rsidRPr="007A48C0">
        <w:rPr>
          <w:sz w:val="23"/>
          <w:szCs w:val="23"/>
        </w:rPr>
        <w:t xml:space="preserve"> - это уникальная учётная запись абонентского сервиса  IPTV </w:t>
      </w:r>
      <w:r w:rsidR="004D580D">
        <w:rPr>
          <w:sz w:val="23"/>
          <w:szCs w:val="23"/>
        </w:rPr>
        <w:t>(</w:t>
      </w:r>
      <w:r w:rsidR="004D580D" w:rsidRPr="004D580D">
        <w:rPr>
          <w:sz w:val="23"/>
          <w:szCs w:val="23"/>
        </w:rPr>
        <w:t>уникальный Login сервиса IPTV на middleware платформе IPTV</w:t>
      </w:r>
      <w:r w:rsidR="004D580D">
        <w:rPr>
          <w:sz w:val="23"/>
          <w:szCs w:val="23"/>
        </w:rPr>
        <w:t>)</w:t>
      </w:r>
      <w:r w:rsidRPr="007A48C0">
        <w:rPr>
          <w:sz w:val="23"/>
          <w:szCs w:val="23"/>
        </w:rPr>
        <w:t>.</w:t>
      </w:r>
    </w:p>
    <w:p w:rsidR="00A60CCF" w:rsidRPr="007A48C0" w:rsidRDefault="00A60CCF" w:rsidP="009E3DB9">
      <w:pPr>
        <w:pStyle w:val="affff6"/>
        <w:widowControl w:val="0"/>
        <w:tabs>
          <w:tab w:val="left" w:pos="567"/>
          <w:tab w:val="left" w:pos="993"/>
        </w:tabs>
        <w:ind w:left="0"/>
        <w:jc w:val="both"/>
        <w:rPr>
          <w:sz w:val="23"/>
          <w:szCs w:val="23"/>
        </w:rPr>
      </w:pPr>
    </w:p>
    <w:p w:rsidR="0024397A" w:rsidRPr="007A48C0" w:rsidRDefault="009E3DB9" w:rsidP="00D303C0">
      <w:pPr>
        <w:pStyle w:val="affffa"/>
        <w:numPr>
          <w:ilvl w:val="1"/>
          <w:numId w:val="35"/>
        </w:numPr>
        <w:spacing w:after="0"/>
        <w:rPr>
          <w:rFonts w:ascii="Times New Roman" w:hAnsi="Times New Roman"/>
          <w:sz w:val="23"/>
          <w:szCs w:val="23"/>
        </w:rPr>
      </w:pPr>
      <w:r w:rsidRPr="007A48C0">
        <w:rPr>
          <w:rFonts w:ascii="Times New Roman" w:hAnsi="Times New Roman"/>
          <w:sz w:val="23"/>
          <w:szCs w:val="23"/>
        </w:rPr>
        <w:t>Ежегодная стоимость Технического сопровождения одной используемой учетной единицы</w:t>
      </w:r>
      <w:r w:rsidR="007A48C0" w:rsidRPr="007A48C0">
        <w:rPr>
          <w:rFonts w:ascii="Times New Roman" w:hAnsi="Times New Roman"/>
          <w:sz w:val="23"/>
          <w:szCs w:val="23"/>
        </w:rPr>
        <w:t>.</w:t>
      </w:r>
    </w:p>
    <w:p w:rsidR="009E3DB9" w:rsidRPr="007A48C0" w:rsidRDefault="00A60CCF" w:rsidP="006E0634">
      <w:pPr>
        <w:pStyle w:val="affffa"/>
        <w:spacing w:after="0"/>
        <w:ind w:left="0"/>
        <w:rPr>
          <w:rFonts w:ascii="Times New Roman" w:hAnsi="Times New Roman"/>
          <w:sz w:val="23"/>
          <w:szCs w:val="23"/>
        </w:rPr>
      </w:pPr>
      <w:r>
        <w:rPr>
          <w:rFonts w:ascii="Times New Roman" w:hAnsi="Times New Roman"/>
          <w:b/>
          <w:sz w:val="23"/>
          <w:szCs w:val="23"/>
          <w:lang w:eastAsia="en-US"/>
        </w:rPr>
        <w:t>С</w:t>
      </w:r>
      <w:r w:rsidRPr="00092FAB">
        <w:rPr>
          <w:rFonts w:ascii="Times New Roman" w:hAnsi="Times New Roman"/>
          <w:b/>
          <w:sz w:val="23"/>
          <w:szCs w:val="23"/>
          <w:lang w:eastAsia="en-US"/>
        </w:rPr>
        <w:t>.</w:t>
      </w:r>
      <w:r w:rsidRPr="004B7404">
        <w:rPr>
          <w:rFonts w:ascii="Times New Roman" w:hAnsi="Times New Roman"/>
          <w:b/>
          <w:sz w:val="23"/>
          <w:szCs w:val="23"/>
          <w:lang w:eastAsia="en-US"/>
        </w:rPr>
        <w:t>Биллинг</w:t>
      </w:r>
      <w:r w:rsidR="009E3DB9" w:rsidRPr="007A48C0">
        <w:rPr>
          <w:rFonts w:ascii="Times New Roman" w:hAnsi="Times New Roman"/>
          <w:sz w:val="23"/>
          <w:szCs w:val="23"/>
        </w:rPr>
        <w:t xml:space="preserve"> </w:t>
      </w:r>
      <w:r w:rsidR="006E0634">
        <w:rPr>
          <w:rFonts w:ascii="Times New Roman" w:hAnsi="Times New Roman"/>
          <w:sz w:val="23"/>
          <w:szCs w:val="23"/>
        </w:rPr>
        <w:t>–</w:t>
      </w:r>
      <w:r w:rsidR="009E3DB9" w:rsidRPr="007A48C0">
        <w:rPr>
          <w:rFonts w:ascii="Times New Roman" w:hAnsi="Times New Roman"/>
          <w:sz w:val="23"/>
          <w:szCs w:val="23"/>
        </w:rPr>
        <w:t xml:space="preserve"> </w:t>
      </w:r>
      <w:r w:rsidR="006E0634">
        <w:rPr>
          <w:rFonts w:ascii="Times New Roman" w:hAnsi="Times New Roman"/>
          <w:sz w:val="23"/>
          <w:szCs w:val="23"/>
        </w:rPr>
        <w:t xml:space="preserve">ежегодная </w:t>
      </w:r>
      <w:r w:rsidR="009E3DB9" w:rsidRPr="007A48C0">
        <w:rPr>
          <w:rFonts w:ascii="Times New Roman" w:hAnsi="Times New Roman"/>
          <w:sz w:val="23"/>
          <w:szCs w:val="23"/>
        </w:rPr>
        <w:t>стоимость Технического сопровождения Программного обеспечения из расчета на одну учетную единицу модуля «Биллинг», используемая для целей расчета стоимости Услуг по Техническому сопровождению по Договору. С даты вступления в силу настоящего Договора ежегодная стоимость Технического сопровождения одной учетной единицы модуля «Биллинг»</w:t>
      </w:r>
      <w:r w:rsidR="009E3DB9" w:rsidRPr="007A48C0" w:rsidDel="00A35A95">
        <w:rPr>
          <w:rFonts w:ascii="Times New Roman" w:hAnsi="Times New Roman"/>
          <w:sz w:val="23"/>
          <w:szCs w:val="23"/>
        </w:rPr>
        <w:t xml:space="preserve"> </w:t>
      </w:r>
      <w:r w:rsidR="009E3DB9" w:rsidRPr="007A48C0">
        <w:rPr>
          <w:rFonts w:ascii="Times New Roman" w:hAnsi="Times New Roman"/>
          <w:sz w:val="23"/>
          <w:szCs w:val="23"/>
        </w:rPr>
        <w:t xml:space="preserve">составляет </w:t>
      </w:r>
      <w:r w:rsidR="009147FB">
        <w:rPr>
          <w:rFonts w:ascii="Times New Roman" w:hAnsi="Times New Roman"/>
          <w:sz w:val="23"/>
          <w:szCs w:val="23"/>
        </w:rPr>
        <w:t>3</w:t>
      </w:r>
      <w:r w:rsidR="009147FB" w:rsidRPr="007A48C0">
        <w:rPr>
          <w:rFonts w:ascii="Times New Roman" w:hAnsi="Times New Roman"/>
          <w:sz w:val="23"/>
          <w:szCs w:val="23"/>
        </w:rPr>
        <w:t xml:space="preserve"> (</w:t>
      </w:r>
      <w:r w:rsidR="009147FB">
        <w:rPr>
          <w:rFonts w:ascii="Times New Roman" w:hAnsi="Times New Roman"/>
          <w:sz w:val="23"/>
          <w:szCs w:val="23"/>
        </w:rPr>
        <w:t>три</w:t>
      </w:r>
      <w:r w:rsidR="009147FB" w:rsidRPr="007A48C0">
        <w:rPr>
          <w:rFonts w:ascii="Times New Roman" w:hAnsi="Times New Roman"/>
          <w:sz w:val="23"/>
          <w:szCs w:val="23"/>
        </w:rPr>
        <w:t xml:space="preserve">) рубля </w:t>
      </w:r>
      <w:r w:rsidR="009147FB">
        <w:rPr>
          <w:rFonts w:ascii="Times New Roman" w:hAnsi="Times New Roman"/>
          <w:sz w:val="23"/>
          <w:szCs w:val="23"/>
        </w:rPr>
        <w:t>21</w:t>
      </w:r>
      <w:r w:rsidR="009147FB" w:rsidRPr="007A48C0">
        <w:rPr>
          <w:rFonts w:ascii="Times New Roman" w:hAnsi="Times New Roman"/>
          <w:sz w:val="23"/>
          <w:szCs w:val="23"/>
        </w:rPr>
        <w:t xml:space="preserve"> копе</w:t>
      </w:r>
      <w:r w:rsidR="009147FB">
        <w:rPr>
          <w:rFonts w:ascii="Times New Roman" w:hAnsi="Times New Roman"/>
          <w:sz w:val="23"/>
          <w:szCs w:val="23"/>
        </w:rPr>
        <w:t>й</w:t>
      </w:r>
      <w:r w:rsidR="009147FB" w:rsidRPr="007A48C0">
        <w:rPr>
          <w:rFonts w:ascii="Times New Roman" w:hAnsi="Times New Roman"/>
          <w:sz w:val="23"/>
          <w:szCs w:val="23"/>
        </w:rPr>
        <w:t>к</w:t>
      </w:r>
      <w:r w:rsidR="009147FB">
        <w:rPr>
          <w:rFonts w:ascii="Times New Roman" w:hAnsi="Times New Roman"/>
          <w:sz w:val="23"/>
          <w:szCs w:val="23"/>
        </w:rPr>
        <w:t>а</w:t>
      </w:r>
      <w:r w:rsidR="009147FB" w:rsidRPr="007A48C0">
        <w:rPr>
          <w:rFonts w:ascii="Times New Roman" w:hAnsi="Times New Roman"/>
          <w:sz w:val="23"/>
          <w:szCs w:val="23"/>
        </w:rPr>
        <w:t xml:space="preserve"> РФ (с учетом НДС).</w:t>
      </w:r>
    </w:p>
    <w:p w:rsidR="006E0634" w:rsidRDefault="006E0634" w:rsidP="006E0634">
      <w:pPr>
        <w:pStyle w:val="affffa"/>
        <w:spacing w:after="0"/>
        <w:ind w:left="0"/>
        <w:rPr>
          <w:rFonts w:ascii="Times New Roman" w:hAnsi="Times New Roman"/>
          <w:b/>
          <w:sz w:val="23"/>
          <w:szCs w:val="23"/>
          <w:lang w:eastAsia="en-US"/>
        </w:rPr>
      </w:pPr>
    </w:p>
    <w:p w:rsidR="009E3DB9" w:rsidRPr="007A48C0" w:rsidRDefault="00A60CCF" w:rsidP="006E0634">
      <w:pPr>
        <w:pStyle w:val="affffa"/>
        <w:spacing w:after="0"/>
        <w:ind w:left="0"/>
        <w:rPr>
          <w:rFonts w:ascii="Times New Roman" w:hAnsi="Times New Roman"/>
          <w:sz w:val="23"/>
          <w:szCs w:val="23"/>
        </w:rPr>
      </w:pPr>
      <w:r>
        <w:rPr>
          <w:rFonts w:ascii="Times New Roman" w:hAnsi="Times New Roman"/>
          <w:b/>
          <w:sz w:val="23"/>
          <w:szCs w:val="23"/>
          <w:lang w:eastAsia="en-US"/>
        </w:rPr>
        <w:t>С</w:t>
      </w:r>
      <w:r w:rsidRPr="00092FAB">
        <w:rPr>
          <w:rFonts w:ascii="Times New Roman" w:hAnsi="Times New Roman"/>
          <w:b/>
          <w:sz w:val="23"/>
          <w:szCs w:val="23"/>
          <w:lang w:eastAsia="en-US"/>
        </w:rPr>
        <w:t>.</w:t>
      </w:r>
      <w:r w:rsidRPr="004B7404">
        <w:rPr>
          <w:rFonts w:ascii="Times New Roman" w:hAnsi="Times New Roman"/>
          <w:b/>
          <w:sz w:val="23"/>
          <w:szCs w:val="23"/>
          <w:lang w:eastAsia="en-US"/>
        </w:rPr>
        <w:t>ТДО</w:t>
      </w:r>
      <w:r w:rsidR="006E5FC2">
        <w:rPr>
          <w:rFonts w:ascii="Times New Roman" w:hAnsi="Times New Roman"/>
          <w:b/>
          <w:sz w:val="23"/>
          <w:szCs w:val="23"/>
        </w:rPr>
        <w:t xml:space="preserve"> </w:t>
      </w:r>
      <w:r w:rsidR="006E0634">
        <w:rPr>
          <w:rFonts w:ascii="Times New Roman" w:hAnsi="Times New Roman"/>
          <w:sz w:val="23"/>
          <w:szCs w:val="23"/>
        </w:rPr>
        <w:t>–</w:t>
      </w:r>
      <w:r w:rsidR="009E3DB9" w:rsidRPr="007A48C0">
        <w:rPr>
          <w:rFonts w:ascii="Times New Roman" w:hAnsi="Times New Roman"/>
          <w:sz w:val="23"/>
          <w:szCs w:val="23"/>
        </w:rPr>
        <w:t xml:space="preserve"> </w:t>
      </w:r>
      <w:r w:rsidR="006E0634">
        <w:rPr>
          <w:rFonts w:ascii="Times New Roman" w:hAnsi="Times New Roman"/>
          <w:sz w:val="23"/>
          <w:szCs w:val="23"/>
        </w:rPr>
        <w:t xml:space="preserve">ежегодная </w:t>
      </w:r>
      <w:r w:rsidR="009E3DB9" w:rsidRPr="007A48C0">
        <w:rPr>
          <w:rFonts w:ascii="Times New Roman" w:hAnsi="Times New Roman"/>
          <w:sz w:val="23"/>
          <w:szCs w:val="23"/>
        </w:rPr>
        <w:t>стоимость Технического сопровождения Программного обеспечения из расчета на одну учетную единицу модуля «ТДО», используемая для целей расчета стоимости Услуг по Техническому сопровождению по Договору. С даты вступления в силу настоящего Договора ежегодная стоимость Технического сопровождения одной учетной единицы модуля «ТДО»</w:t>
      </w:r>
      <w:r w:rsidR="009E3DB9" w:rsidRPr="007A48C0" w:rsidDel="00A35A95">
        <w:rPr>
          <w:rFonts w:ascii="Times New Roman" w:hAnsi="Times New Roman"/>
          <w:sz w:val="23"/>
          <w:szCs w:val="23"/>
        </w:rPr>
        <w:t xml:space="preserve"> </w:t>
      </w:r>
      <w:r w:rsidR="009E3DB9" w:rsidRPr="007A48C0">
        <w:rPr>
          <w:rFonts w:ascii="Times New Roman" w:hAnsi="Times New Roman"/>
          <w:sz w:val="23"/>
          <w:szCs w:val="23"/>
        </w:rPr>
        <w:t xml:space="preserve">составляет </w:t>
      </w:r>
      <w:r>
        <w:rPr>
          <w:rFonts w:ascii="Times New Roman" w:hAnsi="Times New Roman"/>
          <w:sz w:val="23"/>
          <w:szCs w:val="23"/>
        </w:rPr>
        <w:t>1</w:t>
      </w:r>
      <w:r w:rsidR="009E3DB9" w:rsidRPr="007A48C0">
        <w:rPr>
          <w:rFonts w:ascii="Times New Roman" w:hAnsi="Times New Roman"/>
          <w:sz w:val="23"/>
          <w:szCs w:val="23"/>
        </w:rPr>
        <w:t xml:space="preserve"> (</w:t>
      </w:r>
      <w:r>
        <w:rPr>
          <w:rFonts w:ascii="Times New Roman" w:hAnsi="Times New Roman"/>
          <w:sz w:val="23"/>
          <w:szCs w:val="23"/>
        </w:rPr>
        <w:t>один</w:t>
      </w:r>
      <w:r w:rsidR="009E3DB9" w:rsidRPr="007A48C0">
        <w:rPr>
          <w:rFonts w:ascii="Times New Roman" w:hAnsi="Times New Roman"/>
          <w:sz w:val="23"/>
          <w:szCs w:val="23"/>
        </w:rPr>
        <w:t>) рубл</w:t>
      </w:r>
      <w:r>
        <w:rPr>
          <w:rFonts w:ascii="Times New Roman" w:hAnsi="Times New Roman"/>
          <w:sz w:val="23"/>
          <w:szCs w:val="23"/>
        </w:rPr>
        <w:t>ь</w:t>
      </w:r>
      <w:r w:rsidR="009E3DB9" w:rsidRPr="007A48C0">
        <w:rPr>
          <w:rFonts w:ascii="Times New Roman" w:hAnsi="Times New Roman"/>
          <w:sz w:val="23"/>
          <w:szCs w:val="23"/>
        </w:rPr>
        <w:t xml:space="preserve"> </w:t>
      </w:r>
      <w:r>
        <w:rPr>
          <w:rFonts w:ascii="Times New Roman" w:hAnsi="Times New Roman"/>
          <w:sz w:val="23"/>
          <w:szCs w:val="23"/>
        </w:rPr>
        <w:t>07</w:t>
      </w:r>
      <w:r w:rsidR="009E3DB9" w:rsidRPr="007A48C0">
        <w:rPr>
          <w:rFonts w:ascii="Times New Roman" w:hAnsi="Times New Roman"/>
          <w:sz w:val="23"/>
          <w:szCs w:val="23"/>
        </w:rPr>
        <w:t xml:space="preserve"> копеек РФ (с учетом НДС).</w:t>
      </w:r>
    </w:p>
    <w:p w:rsidR="006E0634" w:rsidRDefault="006E0634" w:rsidP="006E0634">
      <w:pPr>
        <w:pStyle w:val="affffa"/>
        <w:spacing w:after="0"/>
        <w:ind w:left="0"/>
        <w:rPr>
          <w:rFonts w:ascii="Times New Roman" w:hAnsi="Times New Roman"/>
          <w:sz w:val="23"/>
          <w:szCs w:val="23"/>
        </w:rPr>
      </w:pPr>
    </w:p>
    <w:p w:rsidR="009E3DB9" w:rsidRDefault="00A60CCF" w:rsidP="006E0634">
      <w:pPr>
        <w:pStyle w:val="affffa"/>
        <w:spacing w:after="0"/>
        <w:ind w:left="0"/>
        <w:rPr>
          <w:rFonts w:ascii="Times New Roman" w:hAnsi="Times New Roman"/>
          <w:sz w:val="23"/>
          <w:szCs w:val="23"/>
        </w:rPr>
      </w:pPr>
      <w:r>
        <w:rPr>
          <w:rFonts w:ascii="Times New Roman" w:hAnsi="Times New Roman"/>
          <w:b/>
          <w:sz w:val="23"/>
          <w:szCs w:val="23"/>
          <w:lang w:eastAsia="en-US"/>
        </w:rPr>
        <w:t>С</w:t>
      </w:r>
      <w:r w:rsidRPr="00092FAB">
        <w:rPr>
          <w:rFonts w:ascii="Times New Roman" w:hAnsi="Times New Roman"/>
          <w:b/>
          <w:sz w:val="23"/>
          <w:szCs w:val="23"/>
          <w:lang w:eastAsia="en-US"/>
        </w:rPr>
        <w:t>.</w:t>
      </w:r>
      <w:r w:rsidRPr="004B7404">
        <w:rPr>
          <w:rFonts w:ascii="Times New Roman" w:hAnsi="Times New Roman"/>
          <w:b/>
          <w:sz w:val="23"/>
          <w:szCs w:val="23"/>
          <w:lang w:eastAsia="en-US"/>
        </w:rPr>
        <w:t>ШПД</w:t>
      </w:r>
      <w:r w:rsidR="009E3DB9" w:rsidRPr="007A48C0">
        <w:rPr>
          <w:rFonts w:ascii="Times New Roman" w:hAnsi="Times New Roman"/>
          <w:sz w:val="23"/>
          <w:szCs w:val="23"/>
        </w:rPr>
        <w:t xml:space="preserve"> </w:t>
      </w:r>
      <w:r w:rsidR="006E0634">
        <w:rPr>
          <w:rFonts w:ascii="Times New Roman" w:hAnsi="Times New Roman"/>
          <w:sz w:val="23"/>
          <w:szCs w:val="23"/>
        </w:rPr>
        <w:t>–</w:t>
      </w:r>
      <w:r w:rsidR="009E3DB9" w:rsidRPr="007A48C0">
        <w:rPr>
          <w:rFonts w:ascii="Times New Roman" w:hAnsi="Times New Roman"/>
          <w:sz w:val="23"/>
          <w:szCs w:val="23"/>
        </w:rPr>
        <w:t xml:space="preserve"> </w:t>
      </w:r>
      <w:r w:rsidR="006E0634">
        <w:rPr>
          <w:rFonts w:ascii="Times New Roman" w:hAnsi="Times New Roman"/>
          <w:sz w:val="23"/>
          <w:szCs w:val="23"/>
        </w:rPr>
        <w:t xml:space="preserve">ежегодная </w:t>
      </w:r>
      <w:r w:rsidR="009E3DB9" w:rsidRPr="007A48C0">
        <w:rPr>
          <w:rFonts w:ascii="Times New Roman" w:hAnsi="Times New Roman"/>
          <w:sz w:val="23"/>
          <w:szCs w:val="23"/>
        </w:rPr>
        <w:t>стоимость Технического сопровождения Программного обеспечения из расчета на одну учетную единицу модуля «</w:t>
      </w:r>
      <w:r w:rsidR="007A48C0" w:rsidRPr="007A48C0">
        <w:rPr>
          <w:rFonts w:ascii="Times New Roman" w:hAnsi="Times New Roman"/>
          <w:sz w:val="23"/>
          <w:szCs w:val="23"/>
        </w:rPr>
        <w:t>Старт-</w:t>
      </w:r>
      <w:r w:rsidR="007A48C0" w:rsidRPr="007A48C0">
        <w:rPr>
          <w:rFonts w:ascii="Times New Roman" w:hAnsi="Times New Roman"/>
          <w:sz w:val="23"/>
          <w:szCs w:val="23"/>
          <w:lang w:val="en-US"/>
        </w:rPr>
        <w:t>IP</w:t>
      </w:r>
      <w:r w:rsidR="004753B0">
        <w:rPr>
          <w:rFonts w:ascii="Times New Roman" w:hAnsi="Times New Roman"/>
          <w:sz w:val="23"/>
          <w:szCs w:val="23"/>
        </w:rPr>
        <w:t>» услуги широкополосного доступа</w:t>
      </w:r>
      <w:r w:rsidR="009E3DB9" w:rsidRPr="007A48C0">
        <w:rPr>
          <w:rFonts w:ascii="Times New Roman" w:hAnsi="Times New Roman"/>
          <w:sz w:val="23"/>
          <w:szCs w:val="23"/>
        </w:rPr>
        <w:t xml:space="preserve">, используемая для целей расчета стоимости Услуг по Техническому сопровождению по </w:t>
      </w:r>
      <w:r w:rsidR="009E3DB9" w:rsidRPr="007A48C0">
        <w:rPr>
          <w:rFonts w:ascii="Times New Roman" w:hAnsi="Times New Roman"/>
          <w:sz w:val="23"/>
          <w:szCs w:val="23"/>
        </w:rPr>
        <w:lastRenderedPageBreak/>
        <w:t>Договору. С даты вступления в силу настоящего Договора ежегодная стоимость Технического сопровождения одной учетной единицы модуля «</w:t>
      </w:r>
      <w:r w:rsidR="007A48C0" w:rsidRPr="007A48C0">
        <w:rPr>
          <w:rFonts w:ascii="Times New Roman" w:hAnsi="Times New Roman"/>
          <w:sz w:val="23"/>
          <w:szCs w:val="23"/>
        </w:rPr>
        <w:t>Старт-</w:t>
      </w:r>
      <w:r w:rsidR="007A48C0" w:rsidRPr="007A48C0">
        <w:rPr>
          <w:rFonts w:ascii="Times New Roman" w:hAnsi="Times New Roman"/>
          <w:sz w:val="23"/>
          <w:szCs w:val="23"/>
          <w:lang w:val="en-US"/>
        </w:rPr>
        <w:t>IP</w:t>
      </w:r>
      <w:r w:rsidR="009E3DB9" w:rsidRPr="007A48C0">
        <w:rPr>
          <w:rFonts w:ascii="Times New Roman" w:hAnsi="Times New Roman"/>
          <w:sz w:val="23"/>
          <w:szCs w:val="23"/>
        </w:rPr>
        <w:t>»</w:t>
      </w:r>
      <w:r w:rsidR="00585330" w:rsidRPr="00585330">
        <w:rPr>
          <w:rFonts w:ascii="Times New Roman" w:hAnsi="Times New Roman"/>
          <w:sz w:val="23"/>
          <w:szCs w:val="23"/>
        </w:rPr>
        <w:t xml:space="preserve"> </w:t>
      </w:r>
      <w:r w:rsidR="00585330">
        <w:rPr>
          <w:rFonts w:ascii="Times New Roman" w:hAnsi="Times New Roman"/>
          <w:sz w:val="23"/>
          <w:szCs w:val="23"/>
        </w:rPr>
        <w:t>услуги широкополосного доступа</w:t>
      </w:r>
      <w:r w:rsidR="009E3DB9" w:rsidRPr="007A48C0" w:rsidDel="00A35A95">
        <w:rPr>
          <w:rFonts w:ascii="Times New Roman" w:hAnsi="Times New Roman"/>
          <w:sz w:val="23"/>
          <w:szCs w:val="23"/>
        </w:rPr>
        <w:t xml:space="preserve"> </w:t>
      </w:r>
      <w:r w:rsidR="009E3DB9" w:rsidRPr="007A48C0">
        <w:rPr>
          <w:rFonts w:ascii="Times New Roman" w:hAnsi="Times New Roman"/>
          <w:sz w:val="23"/>
          <w:szCs w:val="23"/>
        </w:rPr>
        <w:t xml:space="preserve">составляет </w:t>
      </w:r>
      <w:r w:rsidR="00585330">
        <w:rPr>
          <w:rFonts w:ascii="Times New Roman" w:hAnsi="Times New Roman"/>
          <w:sz w:val="23"/>
          <w:szCs w:val="23"/>
        </w:rPr>
        <w:t>8</w:t>
      </w:r>
      <w:r w:rsidR="009E3DB9" w:rsidRPr="007A48C0">
        <w:rPr>
          <w:rFonts w:ascii="Times New Roman" w:hAnsi="Times New Roman"/>
          <w:sz w:val="23"/>
          <w:szCs w:val="23"/>
        </w:rPr>
        <w:t xml:space="preserve"> (</w:t>
      </w:r>
      <w:r w:rsidR="00585330">
        <w:rPr>
          <w:rFonts w:ascii="Times New Roman" w:hAnsi="Times New Roman"/>
          <w:sz w:val="23"/>
          <w:szCs w:val="23"/>
        </w:rPr>
        <w:t>восемь</w:t>
      </w:r>
      <w:r w:rsidR="009E3DB9" w:rsidRPr="007A48C0">
        <w:rPr>
          <w:rFonts w:ascii="Times New Roman" w:hAnsi="Times New Roman"/>
          <w:sz w:val="23"/>
          <w:szCs w:val="23"/>
        </w:rPr>
        <w:t>) рубл</w:t>
      </w:r>
      <w:r w:rsidR="00585330">
        <w:rPr>
          <w:rFonts w:ascii="Times New Roman" w:hAnsi="Times New Roman"/>
          <w:sz w:val="23"/>
          <w:szCs w:val="23"/>
        </w:rPr>
        <w:t>ей</w:t>
      </w:r>
      <w:r w:rsidR="009E3DB9" w:rsidRPr="007A48C0">
        <w:rPr>
          <w:rFonts w:ascii="Times New Roman" w:hAnsi="Times New Roman"/>
          <w:sz w:val="23"/>
          <w:szCs w:val="23"/>
        </w:rPr>
        <w:t xml:space="preserve"> </w:t>
      </w:r>
      <w:r w:rsidR="00585330">
        <w:rPr>
          <w:rFonts w:ascii="Times New Roman" w:hAnsi="Times New Roman"/>
          <w:sz w:val="23"/>
          <w:szCs w:val="23"/>
        </w:rPr>
        <w:t>06</w:t>
      </w:r>
      <w:r w:rsidR="009E3DB9" w:rsidRPr="007A48C0">
        <w:rPr>
          <w:rFonts w:ascii="Times New Roman" w:hAnsi="Times New Roman"/>
          <w:sz w:val="23"/>
          <w:szCs w:val="23"/>
        </w:rPr>
        <w:t xml:space="preserve"> копеек РФ (с учетом НДС).</w:t>
      </w:r>
    </w:p>
    <w:p w:rsidR="006E0634" w:rsidRDefault="006E0634" w:rsidP="006E0634">
      <w:pPr>
        <w:pStyle w:val="affffa"/>
        <w:spacing w:after="0"/>
        <w:ind w:left="0"/>
        <w:rPr>
          <w:rFonts w:ascii="Times New Roman" w:hAnsi="Times New Roman"/>
          <w:sz w:val="23"/>
          <w:szCs w:val="23"/>
        </w:rPr>
      </w:pPr>
    </w:p>
    <w:p w:rsidR="00A60CCF" w:rsidRPr="00A60CCF" w:rsidRDefault="00A60CCF" w:rsidP="006E0634">
      <w:pPr>
        <w:pStyle w:val="affffa"/>
        <w:spacing w:after="0"/>
        <w:ind w:left="0"/>
        <w:rPr>
          <w:rFonts w:ascii="Times New Roman" w:hAnsi="Times New Roman"/>
          <w:sz w:val="23"/>
          <w:szCs w:val="23"/>
        </w:rPr>
      </w:pPr>
      <w:r>
        <w:rPr>
          <w:rFonts w:ascii="Times New Roman" w:hAnsi="Times New Roman"/>
          <w:b/>
          <w:sz w:val="23"/>
          <w:szCs w:val="23"/>
          <w:lang w:eastAsia="en-US"/>
        </w:rPr>
        <w:t>С</w:t>
      </w:r>
      <w:r w:rsidRPr="00092FAB">
        <w:rPr>
          <w:rFonts w:ascii="Times New Roman" w:hAnsi="Times New Roman"/>
          <w:b/>
          <w:sz w:val="23"/>
          <w:szCs w:val="23"/>
          <w:lang w:eastAsia="en-US"/>
        </w:rPr>
        <w:t>.</w:t>
      </w:r>
      <w:r w:rsidR="00E23210" w:rsidRPr="00E23210">
        <w:rPr>
          <w:rFonts w:ascii="Times New Roman" w:hAnsi="Times New Roman"/>
          <w:b/>
          <w:sz w:val="23"/>
          <w:szCs w:val="23"/>
          <w:lang w:eastAsia="en-US"/>
        </w:rPr>
        <w:t xml:space="preserve"> </w:t>
      </w:r>
      <w:r w:rsidR="00E23210" w:rsidRPr="004B7404">
        <w:rPr>
          <w:rFonts w:ascii="Times New Roman" w:hAnsi="Times New Roman"/>
          <w:b/>
          <w:sz w:val="23"/>
          <w:szCs w:val="23"/>
          <w:lang w:val="en-US" w:eastAsia="en-US"/>
        </w:rPr>
        <w:t>IPTV</w:t>
      </w:r>
      <w:r w:rsidRPr="007A48C0">
        <w:rPr>
          <w:rFonts w:ascii="Times New Roman" w:hAnsi="Times New Roman"/>
          <w:sz w:val="23"/>
          <w:szCs w:val="23"/>
        </w:rPr>
        <w:t xml:space="preserve"> -</w:t>
      </w:r>
      <w:r w:rsidR="006E0634">
        <w:rPr>
          <w:rFonts w:ascii="Times New Roman" w:hAnsi="Times New Roman"/>
          <w:sz w:val="23"/>
          <w:szCs w:val="23"/>
        </w:rPr>
        <w:t xml:space="preserve"> ежегодная</w:t>
      </w:r>
      <w:r w:rsidRPr="007A48C0">
        <w:rPr>
          <w:rFonts w:ascii="Times New Roman" w:hAnsi="Times New Roman"/>
          <w:sz w:val="23"/>
          <w:szCs w:val="23"/>
        </w:rPr>
        <w:t xml:space="preserve"> стоимость Технического сопровождения Программного обеспечения из расчета на одну учетную единицу модуля «Старт-</w:t>
      </w:r>
      <w:r w:rsidRPr="007A48C0">
        <w:rPr>
          <w:rFonts w:ascii="Times New Roman" w:hAnsi="Times New Roman"/>
          <w:sz w:val="23"/>
          <w:szCs w:val="23"/>
          <w:lang w:val="en-US"/>
        </w:rPr>
        <w:t>IP</w:t>
      </w:r>
      <w:r w:rsidRPr="007A48C0">
        <w:rPr>
          <w:rFonts w:ascii="Times New Roman" w:hAnsi="Times New Roman"/>
          <w:sz w:val="23"/>
          <w:szCs w:val="23"/>
        </w:rPr>
        <w:t xml:space="preserve">» </w:t>
      </w:r>
      <w:r w:rsidR="004753B0">
        <w:rPr>
          <w:rFonts w:ascii="Times New Roman" w:hAnsi="Times New Roman"/>
          <w:sz w:val="23"/>
          <w:szCs w:val="23"/>
        </w:rPr>
        <w:t xml:space="preserve">услуги </w:t>
      </w:r>
      <w:r w:rsidR="004753B0" w:rsidRPr="004753B0">
        <w:rPr>
          <w:rFonts w:ascii="Times New Roman" w:hAnsi="Times New Roman"/>
          <w:sz w:val="23"/>
          <w:szCs w:val="23"/>
        </w:rPr>
        <w:t>IPTV</w:t>
      </w:r>
      <w:r w:rsidRPr="007A48C0">
        <w:rPr>
          <w:rFonts w:ascii="Times New Roman" w:hAnsi="Times New Roman"/>
          <w:sz w:val="23"/>
          <w:szCs w:val="23"/>
        </w:rPr>
        <w:t>, используемая для целей расчета стоимости Услуг по Техническому сопровождению по Договору. С даты вступления в силу настоящего Договора ежегодная стоимость Технического сопровождения одной учетной единицы модуля «Старт-</w:t>
      </w:r>
      <w:r w:rsidRPr="007A48C0">
        <w:rPr>
          <w:rFonts w:ascii="Times New Roman" w:hAnsi="Times New Roman"/>
          <w:sz w:val="23"/>
          <w:szCs w:val="23"/>
          <w:lang w:val="en-US"/>
        </w:rPr>
        <w:t>IP</w:t>
      </w:r>
      <w:r w:rsidRPr="007A48C0">
        <w:rPr>
          <w:rFonts w:ascii="Times New Roman" w:hAnsi="Times New Roman"/>
          <w:sz w:val="23"/>
          <w:szCs w:val="23"/>
        </w:rPr>
        <w:t>»</w:t>
      </w:r>
      <w:r w:rsidR="00585330">
        <w:rPr>
          <w:rFonts w:ascii="Times New Roman" w:hAnsi="Times New Roman"/>
          <w:sz w:val="23"/>
          <w:szCs w:val="23"/>
        </w:rPr>
        <w:t xml:space="preserve"> услуги </w:t>
      </w:r>
      <w:r w:rsidR="00585330" w:rsidRPr="004753B0">
        <w:rPr>
          <w:rFonts w:ascii="Times New Roman" w:hAnsi="Times New Roman"/>
          <w:sz w:val="23"/>
          <w:szCs w:val="23"/>
        </w:rPr>
        <w:t>IPTV</w:t>
      </w:r>
      <w:r w:rsidRPr="007A48C0" w:rsidDel="00A35A95">
        <w:rPr>
          <w:rFonts w:ascii="Times New Roman" w:hAnsi="Times New Roman"/>
          <w:sz w:val="23"/>
          <w:szCs w:val="23"/>
        </w:rPr>
        <w:t xml:space="preserve"> </w:t>
      </w:r>
      <w:r w:rsidRPr="007A48C0">
        <w:rPr>
          <w:rFonts w:ascii="Times New Roman" w:hAnsi="Times New Roman"/>
          <w:sz w:val="23"/>
          <w:szCs w:val="23"/>
        </w:rPr>
        <w:t xml:space="preserve">составляет </w:t>
      </w:r>
      <w:r w:rsidR="00585330">
        <w:rPr>
          <w:rFonts w:ascii="Times New Roman" w:hAnsi="Times New Roman"/>
          <w:sz w:val="23"/>
          <w:szCs w:val="23"/>
        </w:rPr>
        <w:t>2</w:t>
      </w:r>
      <w:r w:rsidRPr="007A48C0">
        <w:rPr>
          <w:rFonts w:ascii="Times New Roman" w:hAnsi="Times New Roman"/>
          <w:sz w:val="23"/>
          <w:szCs w:val="23"/>
        </w:rPr>
        <w:t xml:space="preserve"> (</w:t>
      </w:r>
      <w:r w:rsidR="00585330">
        <w:rPr>
          <w:rFonts w:ascii="Times New Roman" w:hAnsi="Times New Roman"/>
          <w:sz w:val="23"/>
          <w:szCs w:val="23"/>
        </w:rPr>
        <w:t>два</w:t>
      </w:r>
      <w:r w:rsidRPr="007A48C0">
        <w:rPr>
          <w:rFonts w:ascii="Times New Roman" w:hAnsi="Times New Roman"/>
          <w:sz w:val="23"/>
          <w:szCs w:val="23"/>
        </w:rPr>
        <w:t xml:space="preserve">) рубля </w:t>
      </w:r>
      <w:r w:rsidR="00585330">
        <w:rPr>
          <w:rFonts w:ascii="Times New Roman" w:hAnsi="Times New Roman"/>
          <w:sz w:val="23"/>
          <w:szCs w:val="23"/>
        </w:rPr>
        <w:t>00</w:t>
      </w:r>
      <w:r w:rsidRPr="007A48C0">
        <w:rPr>
          <w:rFonts w:ascii="Times New Roman" w:hAnsi="Times New Roman"/>
          <w:sz w:val="23"/>
          <w:szCs w:val="23"/>
        </w:rPr>
        <w:t xml:space="preserve"> копеек РФ (с учетом НДС).</w:t>
      </w:r>
    </w:p>
    <w:p w:rsidR="00C5032A" w:rsidRDefault="00C5032A" w:rsidP="00C5032A">
      <w:pPr>
        <w:pStyle w:val="affffa"/>
        <w:spacing w:after="0"/>
        <w:ind w:left="792"/>
        <w:rPr>
          <w:rFonts w:ascii="Times New Roman" w:hAnsi="Times New Roman"/>
          <w:sz w:val="23"/>
          <w:szCs w:val="23"/>
        </w:rPr>
      </w:pPr>
    </w:p>
    <w:p w:rsidR="00884F3F" w:rsidRDefault="001F6A75" w:rsidP="00D303C0">
      <w:pPr>
        <w:pStyle w:val="affffa"/>
        <w:numPr>
          <w:ilvl w:val="1"/>
          <w:numId w:val="35"/>
        </w:numPr>
        <w:spacing w:after="0"/>
        <w:rPr>
          <w:rFonts w:ascii="Times New Roman" w:hAnsi="Times New Roman"/>
          <w:sz w:val="23"/>
          <w:szCs w:val="23"/>
        </w:rPr>
      </w:pPr>
      <w:r w:rsidRPr="001F6A75">
        <w:rPr>
          <w:rFonts w:ascii="Times New Roman" w:hAnsi="Times New Roman"/>
          <w:b/>
          <w:sz w:val="23"/>
          <w:szCs w:val="23"/>
        </w:rPr>
        <w:t>С.РП</w:t>
      </w:r>
      <w:r w:rsidRPr="001F6A75">
        <w:rPr>
          <w:rFonts w:ascii="Times New Roman" w:hAnsi="Times New Roman"/>
          <w:sz w:val="23"/>
          <w:szCs w:val="23"/>
        </w:rPr>
        <w:t xml:space="preserve"> - </w:t>
      </w:r>
      <w:r w:rsidR="00B56A4F" w:rsidRPr="001F6A75">
        <w:rPr>
          <w:rFonts w:ascii="Times New Roman" w:hAnsi="Times New Roman"/>
          <w:sz w:val="23"/>
          <w:szCs w:val="23"/>
        </w:rPr>
        <w:t>Годовая</w:t>
      </w:r>
      <w:r w:rsidR="00B56A4F">
        <w:rPr>
          <w:rFonts w:ascii="Times New Roman" w:hAnsi="Times New Roman"/>
          <w:sz w:val="23"/>
          <w:szCs w:val="23"/>
        </w:rPr>
        <w:t xml:space="preserve"> с</w:t>
      </w:r>
      <w:r w:rsidR="00BB5254" w:rsidRPr="00AD7EA1">
        <w:rPr>
          <w:rFonts w:ascii="Times New Roman" w:hAnsi="Times New Roman"/>
          <w:sz w:val="23"/>
          <w:szCs w:val="23"/>
        </w:rPr>
        <w:t>тоимость Технического сопровождения АСР «Старт» в дни закрытия расчетного периода при попадании его на выходные или праздничные дни 1, 2</w:t>
      </w:r>
      <w:r w:rsidR="00D9617F">
        <w:rPr>
          <w:rFonts w:ascii="Times New Roman" w:hAnsi="Times New Roman"/>
          <w:sz w:val="23"/>
          <w:szCs w:val="23"/>
        </w:rPr>
        <w:t>,</w:t>
      </w:r>
      <w:r w:rsidR="00BB5254" w:rsidRPr="00AD7EA1">
        <w:rPr>
          <w:rFonts w:ascii="Times New Roman" w:hAnsi="Times New Roman"/>
          <w:sz w:val="23"/>
          <w:szCs w:val="23"/>
        </w:rPr>
        <w:t xml:space="preserve"> 3</w:t>
      </w:r>
      <w:r w:rsidR="00D9617F">
        <w:rPr>
          <w:rFonts w:ascii="Times New Roman" w:hAnsi="Times New Roman"/>
          <w:sz w:val="23"/>
          <w:szCs w:val="23"/>
        </w:rPr>
        <w:t xml:space="preserve"> и 4</w:t>
      </w:r>
      <w:r w:rsidR="00BB5254" w:rsidRPr="00AD7EA1">
        <w:rPr>
          <w:rFonts w:ascii="Times New Roman" w:hAnsi="Times New Roman"/>
          <w:sz w:val="23"/>
          <w:szCs w:val="23"/>
        </w:rPr>
        <w:t xml:space="preserve"> числа</w:t>
      </w:r>
      <w:r w:rsidR="00BB5254" w:rsidRPr="000C601C">
        <w:rPr>
          <w:rFonts w:ascii="Times New Roman" w:hAnsi="Times New Roman"/>
          <w:sz w:val="23"/>
          <w:szCs w:val="23"/>
        </w:rPr>
        <w:t xml:space="preserve"> каждого месяца</w:t>
      </w:r>
      <w:r w:rsidR="00BB5254">
        <w:rPr>
          <w:rFonts w:ascii="Times New Roman" w:hAnsi="Times New Roman"/>
          <w:sz w:val="23"/>
          <w:szCs w:val="23"/>
        </w:rPr>
        <w:t xml:space="preserve"> </w:t>
      </w:r>
      <w:r w:rsidR="00BB5254" w:rsidRPr="00BB5254">
        <w:rPr>
          <w:rFonts w:ascii="Times New Roman" w:hAnsi="Times New Roman"/>
          <w:sz w:val="23"/>
          <w:szCs w:val="23"/>
        </w:rPr>
        <w:t>составляет</w:t>
      </w:r>
      <w:r w:rsidR="00884F3F">
        <w:rPr>
          <w:rFonts w:ascii="Times New Roman" w:hAnsi="Times New Roman"/>
          <w:sz w:val="23"/>
          <w:szCs w:val="23"/>
        </w:rPr>
        <w:t>:</w:t>
      </w:r>
    </w:p>
    <w:p w:rsidR="00953F4B" w:rsidRDefault="00953F4B" w:rsidP="00D303C0">
      <w:pPr>
        <w:pStyle w:val="affffa"/>
        <w:numPr>
          <w:ilvl w:val="1"/>
          <w:numId w:val="35"/>
        </w:numPr>
        <w:spacing w:after="0"/>
        <w:rPr>
          <w:rFonts w:ascii="Times New Roman" w:hAnsi="Times New Roman"/>
          <w:sz w:val="23"/>
          <w:szCs w:val="23"/>
        </w:rPr>
      </w:pPr>
    </w:p>
    <w:tbl>
      <w:tblPr>
        <w:tblStyle w:val="afffc"/>
        <w:tblW w:w="0" w:type="auto"/>
        <w:tblInd w:w="792" w:type="dxa"/>
        <w:tblLook w:val="04A0" w:firstRow="1" w:lastRow="0" w:firstColumn="1" w:lastColumn="0" w:noHBand="0" w:noVBand="1"/>
      </w:tblPr>
      <w:tblGrid>
        <w:gridCol w:w="1017"/>
        <w:gridCol w:w="2552"/>
      </w:tblGrid>
      <w:tr w:rsidR="00884F3F" w:rsidRPr="00953F4B" w:rsidTr="00822750">
        <w:tc>
          <w:tcPr>
            <w:tcW w:w="1017" w:type="dxa"/>
          </w:tcPr>
          <w:p w:rsidR="00884F3F" w:rsidRPr="0011310F" w:rsidRDefault="00884F3F" w:rsidP="00C312E2">
            <w:pPr>
              <w:pStyle w:val="affffa"/>
              <w:spacing w:after="0"/>
              <w:ind w:left="0"/>
              <w:jc w:val="center"/>
              <w:rPr>
                <w:rFonts w:ascii="Times New Roman" w:hAnsi="Times New Roman"/>
                <w:sz w:val="23"/>
                <w:szCs w:val="23"/>
              </w:rPr>
            </w:pPr>
            <w:r w:rsidRPr="0011310F">
              <w:rPr>
                <w:rFonts w:ascii="Times New Roman" w:hAnsi="Times New Roman"/>
                <w:sz w:val="23"/>
                <w:szCs w:val="23"/>
              </w:rPr>
              <w:t>Год</w:t>
            </w:r>
          </w:p>
        </w:tc>
        <w:tc>
          <w:tcPr>
            <w:tcW w:w="2552" w:type="dxa"/>
          </w:tcPr>
          <w:p w:rsidR="00884F3F" w:rsidRPr="0011310F" w:rsidRDefault="00884F3F" w:rsidP="00C312E2">
            <w:pPr>
              <w:pStyle w:val="affffa"/>
              <w:spacing w:after="0"/>
              <w:ind w:left="0"/>
              <w:jc w:val="center"/>
              <w:rPr>
                <w:rFonts w:ascii="Times New Roman" w:hAnsi="Times New Roman"/>
                <w:sz w:val="23"/>
                <w:szCs w:val="23"/>
              </w:rPr>
            </w:pPr>
            <w:r w:rsidRPr="0011310F">
              <w:rPr>
                <w:rFonts w:ascii="Times New Roman" w:hAnsi="Times New Roman"/>
                <w:sz w:val="23"/>
                <w:szCs w:val="23"/>
              </w:rPr>
              <w:t xml:space="preserve">Стоимость услуг, руб. с </w:t>
            </w:r>
            <w:r w:rsidR="0009170B" w:rsidRPr="0011310F">
              <w:rPr>
                <w:rFonts w:ascii="Times New Roman" w:hAnsi="Times New Roman"/>
                <w:sz w:val="23"/>
                <w:szCs w:val="23"/>
              </w:rPr>
              <w:t xml:space="preserve">учетом </w:t>
            </w:r>
            <w:r w:rsidRPr="0011310F">
              <w:rPr>
                <w:rFonts w:ascii="Times New Roman" w:hAnsi="Times New Roman"/>
                <w:sz w:val="23"/>
                <w:szCs w:val="23"/>
              </w:rPr>
              <w:t>НДС</w:t>
            </w:r>
          </w:p>
        </w:tc>
      </w:tr>
      <w:tr w:rsidR="0011310F" w:rsidRPr="00953F4B" w:rsidTr="00822750">
        <w:tc>
          <w:tcPr>
            <w:tcW w:w="1017" w:type="dxa"/>
          </w:tcPr>
          <w:p w:rsidR="0011310F" w:rsidRPr="0011310F" w:rsidRDefault="0011310F" w:rsidP="00E065B0">
            <w:pPr>
              <w:pStyle w:val="affffa"/>
              <w:spacing w:after="0"/>
              <w:ind w:left="0"/>
              <w:rPr>
                <w:rFonts w:ascii="Times New Roman" w:hAnsi="Times New Roman"/>
                <w:sz w:val="23"/>
                <w:szCs w:val="23"/>
              </w:rPr>
            </w:pPr>
            <w:r w:rsidRPr="0011310F">
              <w:rPr>
                <w:rFonts w:ascii="Times New Roman" w:hAnsi="Times New Roman"/>
                <w:sz w:val="23"/>
                <w:szCs w:val="23"/>
              </w:rPr>
              <w:t>2018</w:t>
            </w:r>
          </w:p>
        </w:tc>
        <w:tc>
          <w:tcPr>
            <w:tcW w:w="2552" w:type="dxa"/>
          </w:tcPr>
          <w:p w:rsidR="0011310F" w:rsidRPr="0011310F" w:rsidRDefault="00905A5B" w:rsidP="00905A5B">
            <w:pPr>
              <w:pStyle w:val="affffa"/>
              <w:spacing w:after="0"/>
              <w:ind w:left="0"/>
              <w:jc w:val="center"/>
              <w:rPr>
                <w:rFonts w:ascii="Times New Roman" w:hAnsi="Times New Roman"/>
                <w:sz w:val="23"/>
                <w:szCs w:val="23"/>
              </w:rPr>
            </w:pPr>
            <w:r>
              <w:rPr>
                <w:rFonts w:ascii="Times New Roman" w:hAnsi="Times New Roman"/>
                <w:sz w:val="23"/>
                <w:szCs w:val="23"/>
              </w:rPr>
              <w:t>924 160</w:t>
            </w:r>
            <w:r w:rsidR="0011310F" w:rsidRPr="0011310F">
              <w:rPr>
                <w:rFonts w:ascii="Times New Roman" w:hAnsi="Times New Roman"/>
                <w:sz w:val="23"/>
                <w:szCs w:val="23"/>
              </w:rPr>
              <w:t>,00</w:t>
            </w:r>
          </w:p>
        </w:tc>
      </w:tr>
      <w:tr w:rsidR="000031E9" w:rsidRPr="00953F4B" w:rsidTr="00822750">
        <w:tc>
          <w:tcPr>
            <w:tcW w:w="1017" w:type="dxa"/>
          </w:tcPr>
          <w:p w:rsidR="000031E9" w:rsidRPr="000031E9" w:rsidRDefault="000031E9" w:rsidP="00E065B0">
            <w:pPr>
              <w:pStyle w:val="affffa"/>
              <w:spacing w:after="0"/>
              <w:ind w:left="0"/>
              <w:rPr>
                <w:rFonts w:ascii="Times New Roman" w:hAnsi="Times New Roman"/>
                <w:sz w:val="23"/>
                <w:szCs w:val="23"/>
                <w:lang w:val="en-US"/>
              </w:rPr>
            </w:pPr>
            <w:r>
              <w:rPr>
                <w:rFonts w:ascii="Times New Roman" w:hAnsi="Times New Roman"/>
                <w:sz w:val="23"/>
                <w:szCs w:val="23"/>
                <w:lang w:val="en-US"/>
              </w:rPr>
              <w:t>2019</w:t>
            </w:r>
          </w:p>
        </w:tc>
        <w:tc>
          <w:tcPr>
            <w:tcW w:w="2552" w:type="dxa"/>
          </w:tcPr>
          <w:p w:rsidR="000031E9" w:rsidRPr="000031E9" w:rsidRDefault="000031E9" w:rsidP="00905A5B">
            <w:pPr>
              <w:pStyle w:val="affffa"/>
              <w:spacing w:after="0"/>
              <w:ind w:left="0"/>
              <w:jc w:val="center"/>
              <w:rPr>
                <w:rFonts w:ascii="Times New Roman" w:hAnsi="Times New Roman"/>
                <w:sz w:val="23"/>
                <w:szCs w:val="23"/>
                <w:lang w:val="en-US"/>
              </w:rPr>
            </w:pPr>
            <w:r w:rsidRPr="000031E9">
              <w:rPr>
                <w:rFonts w:ascii="Times New Roman" w:hAnsi="Times New Roman"/>
                <w:sz w:val="23"/>
                <w:szCs w:val="23"/>
              </w:rPr>
              <w:t>924</w:t>
            </w:r>
            <w:r>
              <w:rPr>
                <w:rFonts w:ascii="Times New Roman" w:hAnsi="Times New Roman"/>
                <w:sz w:val="23"/>
                <w:szCs w:val="23"/>
                <w:lang w:val="en-US"/>
              </w:rPr>
              <w:t> </w:t>
            </w:r>
            <w:r>
              <w:rPr>
                <w:rFonts w:ascii="Times New Roman" w:hAnsi="Times New Roman"/>
                <w:sz w:val="23"/>
                <w:szCs w:val="23"/>
              </w:rPr>
              <w:t>160,</w:t>
            </w:r>
            <w:r w:rsidRPr="000031E9">
              <w:rPr>
                <w:rFonts w:ascii="Times New Roman" w:hAnsi="Times New Roman"/>
                <w:sz w:val="23"/>
                <w:szCs w:val="23"/>
              </w:rPr>
              <w:t>0</w:t>
            </w:r>
            <w:r>
              <w:rPr>
                <w:rFonts w:ascii="Times New Roman" w:hAnsi="Times New Roman"/>
                <w:sz w:val="23"/>
                <w:szCs w:val="23"/>
                <w:lang w:val="en-US"/>
              </w:rPr>
              <w:t>0</w:t>
            </w:r>
          </w:p>
        </w:tc>
      </w:tr>
      <w:tr w:rsidR="000031E9" w:rsidRPr="00953F4B" w:rsidTr="00822750">
        <w:tc>
          <w:tcPr>
            <w:tcW w:w="1017" w:type="dxa"/>
          </w:tcPr>
          <w:p w:rsidR="000031E9" w:rsidRPr="000031E9" w:rsidRDefault="000031E9" w:rsidP="00E065B0">
            <w:pPr>
              <w:pStyle w:val="affffa"/>
              <w:spacing w:after="0"/>
              <w:ind w:left="0"/>
              <w:rPr>
                <w:rFonts w:ascii="Times New Roman" w:hAnsi="Times New Roman"/>
                <w:sz w:val="23"/>
                <w:szCs w:val="23"/>
              </w:rPr>
            </w:pPr>
            <w:r w:rsidRPr="000031E9">
              <w:rPr>
                <w:rFonts w:ascii="Times New Roman" w:hAnsi="Times New Roman"/>
                <w:sz w:val="23"/>
                <w:szCs w:val="23"/>
              </w:rPr>
              <w:t>2020</w:t>
            </w:r>
          </w:p>
        </w:tc>
        <w:tc>
          <w:tcPr>
            <w:tcW w:w="2552" w:type="dxa"/>
          </w:tcPr>
          <w:p w:rsidR="000031E9" w:rsidRDefault="000031E9" w:rsidP="00905A5B">
            <w:pPr>
              <w:pStyle w:val="affffa"/>
              <w:spacing w:after="0"/>
              <w:ind w:left="0"/>
              <w:jc w:val="center"/>
              <w:rPr>
                <w:rFonts w:ascii="Times New Roman" w:hAnsi="Times New Roman"/>
                <w:sz w:val="23"/>
                <w:szCs w:val="23"/>
              </w:rPr>
            </w:pPr>
            <w:r>
              <w:rPr>
                <w:rFonts w:ascii="Times New Roman" w:hAnsi="Times New Roman"/>
                <w:sz w:val="23"/>
                <w:szCs w:val="23"/>
              </w:rPr>
              <w:t>792 160,00</w:t>
            </w:r>
          </w:p>
        </w:tc>
      </w:tr>
    </w:tbl>
    <w:p w:rsidR="00884F3F" w:rsidRDefault="00884F3F" w:rsidP="00884F3F">
      <w:pPr>
        <w:pStyle w:val="affffa"/>
        <w:spacing w:after="0"/>
        <w:ind w:left="792"/>
        <w:rPr>
          <w:rFonts w:ascii="Times New Roman" w:hAnsi="Times New Roman"/>
          <w:sz w:val="23"/>
          <w:szCs w:val="23"/>
        </w:rPr>
      </w:pPr>
    </w:p>
    <w:p w:rsidR="003740F2" w:rsidRPr="007A48C0" w:rsidRDefault="003740F2" w:rsidP="00D303C0">
      <w:pPr>
        <w:pStyle w:val="affffa"/>
        <w:numPr>
          <w:ilvl w:val="0"/>
          <w:numId w:val="35"/>
        </w:numPr>
        <w:spacing w:after="0"/>
        <w:rPr>
          <w:rFonts w:ascii="Times New Roman" w:hAnsi="Times New Roman"/>
          <w:sz w:val="23"/>
          <w:szCs w:val="23"/>
        </w:rPr>
      </w:pPr>
      <w:r w:rsidRPr="007A48C0">
        <w:rPr>
          <w:rFonts w:ascii="Times New Roman" w:hAnsi="Times New Roman"/>
          <w:sz w:val="23"/>
          <w:szCs w:val="23"/>
        </w:rPr>
        <w:t xml:space="preserve">Заказчик обязуется направлять информацию о текущем фактическом количестве </w:t>
      </w:r>
      <w:r w:rsidR="00881175">
        <w:rPr>
          <w:rFonts w:ascii="Times New Roman" w:hAnsi="Times New Roman"/>
          <w:sz w:val="23"/>
          <w:szCs w:val="23"/>
        </w:rPr>
        <w:t>учетных единиц</w:t>
      </w:r>
      <w:r w:rsidRPr="007A48C0">
        <w:rPr>
          <w:rFonts w:ascii="Times New Roman" w:hAnsi="Times New Roman"/>
          <w:sz w:val="23"/>
          <w:szCs w:val="23"/>
        </w:rPr>
        <w:t xml:space="preserve"> </w:t>
      </w:r>
      <w:r w:rsidR="00881175" w:rsidRPr="004B7404">
        <w:rPr>
          <w:rFonts w:ascii="Times New Roman" w:hAnsi="Times New Roman"/>
          <w:b/>
          <w:sz w:val="23"/>
          <w:szCs w:val="23"/>
          <w:lang w:eastAsia="en-US"/>
        </w:rPr>
        <w:t>У</w:t>
      </w:r>
      <w:r w:rsidR="00881175">
        <w:rPr>
          <w:b/>
          <w:sz w:val="23"/>
          <w:szCs w:val="23"/>
          <w:lang w:eastAsia="en-US"/>
        </w:rPr>
        <w:t>О</w:t>
      </w:r>
      <w:r w:rsidR="00881175" w:rsidRPr="008550B5">
        <w:rPr>
          <w:rFonts w:ascii="Times New Roman" w:hAnsi="Times New Roman"/>
          <w:b/>
          <w:sz w:val="23"/>
          <w:szCs w:val="23"/>
          <w:lang w:eastAsia="en-US"/>
        </w:rPr>
        <w:t>.</w:t>
      </w:r>
      <w:r w:rsidR="00881175" w:rsidRPr="004B7404">
        <w:rPr>
          <w:rFonts w:ascii="Times New Roman" w:hAnsi="Times New Roman"/>
          <w:b/>
          <w:sz w:val="23"/>
          <w:szCs w:val="23"/>
          <w:lang w:eastAsia="en-US"/>
        </w:rPr>
        <w:t>Биллинг</w:t>
      </w:r>
      <w:r w:rsidRPr="007A48C0">
        <w:rPr>
          <w:rFonts w:ascii="Times New Roman" w:hAnsi="Times New Roman"/>
          <w:sz w:val="23"/>
          <w:szCs w:val="23"/>
        </w:rPr>
        <w:t xml:space="preserve">, </w:t>
      </w:r>
      <w:r w:rsidR="00881175" w:rsidRPr="004B7404">
        <w:rPr>
          <w:rFonts w:ascii="Times New Roman" w:hAnsi="Times New Roman"/>
          <w:b/>
          <w:sz w:val="23"/>
          <w:szCs w:val="23"/>
          <w:lang w:eastAsia="en-US"/>
        </w:rPr>
        <w:t>УО</w:t>
      </w:r>
      <w:r w:rsidR="00881175" w:rsidRPr="008550B5">
        <w:rPr>
          <w:rFonts w:ascii="Times New Roman" w:hAnsi="Times New Roman"/>
          <w:b/>
          <w:sz w:val="23"/>
          <w:szCs w:val="23"/>
          <w:lang w:eastAsia="en-US"/>
        </w:rPr>
        <w:t>.</w:t>
      </w:r>
      <w:r w:rsidR="00881175" w:rsidRPr="004B7404">
        <w:rPr>
          <w:rFonts w:ascii="Times New Roman" w:hAnsi="Times New Roman"/>
          <w:b/>
          <w:sz w:val="23"/>
          <w:szCs w:val="23"/>
          <w:lang w:eastAsia="en-US"/>
        </w:rPr>
        <w:t>ТДО</w:t>
      </w:r>
      <w:r w:rsidR="00881175">
        <w:rPr>
          <w:rFonts w:ascii="Times New Roman" w:hAnsi="Times New Roman"/>
          <w:b/>
          <w:sz w:val="23"/>
          <w:szCs w:val="23"/>
          <w:lang w:eastAsia="en-US"/>
        </w:rPr>
        <w:t xml:space="preserve">, </w:t>
      </w:r>
      <w:r w:rsidR="00881175" w:rsidRPr="004B7404">
        <w:rPr>
          <w:rFonts w:ascii="Times New Roman" w:hAnsi="Times New Roman"/>
          <w:b/>
          <w:sz w:val="23"/>
          <w:szCs w:val="23"/>
          <w:lang w:eastAsia="en-US"/>
        </w:rPr>
        <w:t>УО</w:t>
      </w:r>
      <w:r w:rsidR="00881175" w:rsidRPr="00630D58">
        <w:rPr>
          <w:rFonts w:ascii="Times New Roman" w:hAnsi="Times New Roman"/>
          <w:b/>
          <w:sz w:val="23"/>
          <w:szCs w:val="23"/>
          <w:lang w:eastAsia="en-US"/>
        </w:rPr>
        <w:t>.</w:t>
      </w:r>
      <w:r w:rsidR="00881175" w:rsidRPr="004B7404">
        <w:rPr>
          <w:rFonts w:ascii="Times New Roman" w:hAnsi="Times New Roman"/>
          <w:b/>
          <w:sz w:val="23"/>
          <w:szCs w:val="23"/>
          <w:lang w:eastAsia="en-US"/>
        </w:rPr>
        <w:t>ШПД</w:t>
      </w:r>
      <w:r w:rsidRPr="007A48C0">
        <w:rPr>
          <w:rFonts w:ascii="Times New Roman" w:hAnsi="Times New Roman"/>
          <w:sz w:val="23"/>
          <w:szCs w:val="23"/>
        </w:rPr>
        <w:t xml:space="preserve"> и </w:t>
      </w:r>
      <w:r w:rsidR="00881175" w:rsidRPr="004B7404">
        <w:rPr>
          <w:rFonts w:ascii="Times New Roman" w:hAnsi="Times New Roman"/>
          <w:b/>
          <w:sz w:val="23"/>
          <w:szCs w:val="23"/>
          <w:lang w:eastAsia="en-US"/>
        </w:rPr>
        <w:t>УО</w:t>
      </w:r>
      <w:r w:rsidR="00881175">
        <w:rPr>
          <w:b/>
          <w:sz w:val="23"/>
          <w:szCs w:val="23"/>
          <w:lang w:eastAsia="en-US"/>
        </w:rPr>
        <w:t>.</w:t>
      </w:r>
      <w:r w:rsidR="00881175" w:rsidRPr="004B7404">
        <w:rPr>
          <w:rFonts w:ascii="Times New Roman" w:hAnsi="Times New Roman"/>
          <w:b/>
          <w:sz w:val="23"/>
          <w:szCs w:val="23"/>
          <w:lang w:val="en-US" w:eastAsia="en-US"/>
        </w:rPr>
        <w:t>IPTV</w:t>
      </w:r>
      <w:r w:rsidRPr="007A48C0">
        <w:rPr>
          <w:rFonts w:ascii="Times New Roman" w:hAnsi="Times New Roman"/>
          <w:sz w:val="23"/>
          <w:szCs w:val="23"/>
        </w:rPr>
        <w:t xml:space="preserve"> по состоянию на последнюю дату месяца, в котором оказывались Услуги, в течение первых 5 (пяти) рабочих дней следующего месяца без запроса от Исполнителя. Заказчик получает информацию о текущем фактическом количестве Используемых </w:t>
      </w:r>
      <w:r w:rsidR="00FF5A33">
        <w:rPr>
          <w:rFonts w:ascii="Times New Roman" w:hAnsi="Times New Roman"/>
          <w:sz w:val="23"/>
          <w:szCs w:val="23"/>
        </w:rPr>
        <w:t>учетных единиц</w:t>
      </w:r>
      <w:r w:rsidR="00FF5A33" w:rsidRPr="007A48C0">
        <w:rPr>
          <w:rFonts w:ascii="Times New Roman" w:hAnsi="Times New Roman"/>
          <w:sz w:val="23"/>
          <w:szCs w:val="23"/>
        </w:rPr>
        <w:t xml:space="preserve"> </w:t>
      </w:r>
      <w:r w:rsidR="00FF5A33" w:rsidRPr="004B7404">
        <w:rPr>
          <w:rFonts w:ascii="Times New Roman" w:hAnsi="Times New Roman"/>
          <w:b/>
          <w:sz w:val="23"/>
          <w:szCs w:val="23"/>
          <w:lang w:eastAsia="en-US"/>
        </w:rPr>
        <w:t>У</w:t>
      </w:r>
      <w:r w:rsidR="00FF5A33">
        <w:rPr>
          <w:b/>
          <w:sz w:val="23"/>
          <w:szCs w:val="23"/>
          <w:lang w:eastAsia="en-US"/>
        </w:rPr>
        <w:t>О</w:t>
      </w:r>
      <w:r w:rsidR="00FF5A33" w:rsidRPr="008550B5">
        <w:rPr>
          <w:rFonts w:ascii="Times New Roman" w:hAnsi="Times New Roman"/>
          <w:b/>
          <w:sz w:val="23"/>
          <w:szCs w:val="23"/>
          <w:lang w:eastAsia="en-US"/>
        </w:rPr>
        <w:t>.</w:t>
      </w:r>
      <w:r w:rsidR="00FF5A33" w:rsidRPr="004B7404">
        <w:rPr>
          <w:rFonts w:ascii="Times New Roman" w:hAnsi="Times New Roman"/>
          <w:b/>
          <w:sz w:val="23"/>
          <w:szCs w:val="23"/>
          <w:lang w:eastAsia="en-US"/>
        </w:rPr>
        <w:t>Биллинг</w:t>
      </w:r>
      <w:r w:rsidR="00FF5A33" w:rsidRPr="007A48C0">
        <w:rPr>
          <w:rFonts w:ascii="Times New Roman" w:hAnsi="Times New Roman"/>
          <w:sz w:val="23"/>
          <w:szCs w:val="23"/>
        </w:rPr>
        <w:t xml:space="preserve">, </w:t>
      </w:r>
      <w:r w:rsidR="00FF5A33" w:rsidRPr="004B7404">
        <w:rPr>
          <w:rFonts w:ascii="Times New Roman" w:hAnsi="Times New Roman"/>
          <w:b/>
          <w:sz w:val="23"/>
          <w:szCs w:val="23"/>
          <w:lang w:eastAsia="en-US"/>
        </w:rPr>
        <w:t>УО</w:t>
      </w:r>
      <w:r w:rsidR="00FF5A33" w:rsidRPr="008550B5">
        <w:rPr>
          <w:rFonts w:ascii="Times New Roman" w:hAnsi="Times New Roman"/>
          <w:b/>
          <w:sz w:val="23"/>
          <w:szCs w:val="23"/>
          <w:lang w:eastAsia="en-US"/>
        </w:rPr>
        <w:t>.</w:t>
      </w:r>
      <w:r w:rsidR="00FF5A33" w:rsidRPr="004B7404">
        <w:rPr>
          <w:rFonts w:ascii="Times New Roman" w:hAnsi="Times New Roman"/>
          <w:b/>
          <w:sz w:val="23"/>
          <w:szCs w:val="23"/>
          <w:lang w:eastAsia="en-US"/>
        </w:rPr>
        <w:t>ТДО</w:t>
      </w:r>
      <w:r w:rsidR="00FF5A33">
        <w:rPr>
          <w:rFonts w:ascii="Times New Roman" w:hAnsi="Times New Roman"/>
          <w:b/>
          <w:sz w:val="23"/>
          <w:szCs w:val="23"/>
          <w:lang w:eastAsia="en-US"/>
        </w:rPr>
        <w:t xml:space="preserve">, </w:t>
      </w:r>
      <w:r w:rsidR="00FF5A33" w:rsidRPr="004B7404">
        <w:rPr>
          <w:rFonts w:ascii="Times New Roman" w:hAnsi="Times New Roman"/>
          <w:b/>
          <w:sz w:val="23"/>
          <w:szCs w:val="23"/>
          <w:lang w:eastAsia="en-US"/>
        </w:rPr>
        <w:t>УО</w:t>
      </w:r>
      <w:r w:rsidR="00FF5A33" w:rsidRPr="00630D58">
        <w:rPr>
          <w:rFonts w:ascii="Times New Roman" w:hAnsi="Times New Roman"/>
          <w:b/>
          <w:sz w:val="23"/>
          <w:szCs w:val="23"/>
          <w:lang w:eastAsia="en-US"/>
        </w:rPr>
        <w:t>.</w:t>
      </w:r>
      <w:r w:rsidR="00FF5A33" w:rsidRPr="004B7404">
        <w:rPr>
          <w:rFonts w:ascii="Times New Roman" w:hAnsi="Times New Roman"/>
          <w:b/>
          <w:sz w:val="23"/>
          <w:szCs w:val="23"/>
          <w:lang w:eastAsia="en-US"/>
        </w:rPr>
        <w:t>ШПД</w:t>
      </w:r>
      <w:r w:rsidR="00FF5A33" w:rsidRPr="007A48C0">
        <w:rPr>
          <w:rFonts w:ascii="Times New Roman" w:hAnsi="Times New Roman"/>
          <w:sz w:val="23"/>
          <w:szCs w:val="23"/>
        </w:rPr>
        <w:t xml:space="preserve"> и </w:t>
      </w:r>
      <w:r w:rsidR="00FF5A33" w:rsidRPr="004B7404">
        <w:rPr>
          <w:rFonts w:ascii="Times New Roman" w:hAnsi="Times New Roman"/>
          <w:b/>
          <w:sz w:val="23"/>
          <w:szCs w:val="23"/>
          <w:lang w:eastAsia="en-US"/>
        </w:rPr>
        <w:t>УО</w:t>
      </w:r>
      <w:r w:rsidR="00FF5A33">
        <w:rPr>
          <w:b/>
          <w:sz w:val="23"/>
          <w:szCs w:val="23"/>
          <w:lang w:eastAsia="en-US"/>
        </w:rPr>
        <w:t>.</w:t>
      </w:r>
      <w:r w:rsidR="00FF5A33" w:rsidRPr="004B7404">
        <w:rPr>
          <w:rFonts w:ascii="Times New Roman" w:hAnsi="Times New Roman"/>
          <w:b/>
          <w:sz w:val="23"/>
          <w:szCs w:val="23"/>
          <w:lang w:val="en-US" w:eastAsia="en-US"/>
        </w:rPr>
        <w:t>IPTV</w:t>
      </w:r>
      <w:r w:rsidR="00FF5A33" w:rsidRPr="007A48C0">
        <w:rPr>
          <w:rFonts w:ascii="Times New Roman" w:hAnsi="Times New Roman"/>
          <w:sz w:val="23"/>
          <w:szCs w:val="23"/>
        </w:rPr>
        <w:t xml:space="preserve"> </w:t>
      </w:r>
      <w:r w:rsidRPr="007A48C0">
        <w:rPr>
          <w:rFonts w:ascii="Times New Roman" w:hAnsi="Times New Roman"/>
          <w:sz w:val="23"/>
          <w:szCs w:val="23"/>
        </w:rPr>
        <w:t xml:space="preserve">в результате выполнения скриптов, </w:t>
      </w:r>
      <w:r w:rsidR="005D6A37" w:rsidRPr="005D6A37">
        <w:rPr>
          <w:rFonts w:ascii="Times New Roman" w:hAnsi="Times New Roman"/>
          <w:sz w:val="23"/>
          <w:szCs w:val="23"/>
        </w:rPr>
        <w:t>приведенн</w:t>
      </w:r>
      <w:r w:rsidR="005D6A37">
        <w:rPr>
          <w:rFonts w:ascii="Times New Roman" w:hAnsi="Times New Roman"/>
          <w:sz w:val="23"/>
          <w:szCs w:val="23"/>
        </w:rPr>
        <w:t>ых</w:t>
      </w:r>
      <w:r w:rsidR="005D6A37" w:rsidRPr="005D6A37">
        <w:rPr>
          <w:rFonts w:ascii="Times New Roman" w:hAnsi="Times New Roman"/>
          <w:sz w:val="23"/>
          <w:szCs w:val="23"/>
        </w:rPr>
        <w:t xml:space="preserve"> в Приложении № </w:t>
      </w:r>
      <w:r w:rsidR="002F158A">
        <w:rPr>
          <w:rFonts w:ascii="Times New Roman" w:hAnsi="Times New Roman"/>
          <w:sz w:val="23"/>
          <w:szCs w:val="23"/>
        </w:rPr>
        <w:t>7</w:t>
      </w:r>
      <w:r w:rsidR="005D6A37" w:rsidRPr="005D6A37">
        <w:rPr>
          <w:rFonts w:ascii="Times New Roman" w:hAnsi="Times New Roman"/>
          <w:sz w:val="23"/>
          <w:szCs w:val="23"/>
        </w:rPr>
        <w:t>.1 к Договору</w:t>
      </w:r>
      <w:r w:rsidRPr="007A48C0">
        <w:rPr>
          <w:rFonts w:ascii="Times New Roman" w:hAnsi="Times New Roman"/>
          <w:sz w:val="23"/>
          <w:szCs w:val="23"/>
        </w:rPr>
        <w:t>.</w:t>
      </w:r>
    </w:p>
    <w:p w:rsidR="00072340" w:rsidRPr="00A2291B" w:rsidRDefault="00072340" w:rsidP="00072340">
      <w:pPr>
        <w:rPr>
          <w:sz w:val="23"/>
          <w:szCs w:val="23"/>
        </w:rPr>
      </w:pPr>
    </w:p>
    <w:p w:rsidR="001F11C4" w:rsidRDefault="001F11C4" w:rsidP="002177D7">
      <w:pPr>
        <w:pStyle w:val="af8"/>
        <w:jc w:val="right"/>
      </w:pPr>
    </w:p>
    <w:tbl>
      <w:tblPr>
        <w:tblW w:w="9639" w:type="dxa"/>
        <w:tblInd w:w="108" w:type="dxa"/>
        <w:tblLayout w:type="fixed"/>
        <w:tblLook w:val="00A0" w:firstRow="1" w:lastRow="0" w:firstColumn="1" w:lastColumn="0" w:noHBand="0" w:noVBand="0"/>
      </w:tblPr>
      <w:tblGrid>
        <w:gridCol w:w="4962"/>
        <w:gridCol w:w="4677"/>
      </w:tblGrid>
      <w:tr w:rsidR="007B3ACC" w:rsidRPr="0078567A" w:rsidTr="007B3ACC">
        <w:trPr>
          <w:trHeight w:val="1335"/>
        </w:trPr>
        <w:tc>
          <w:tcPr>
            <w:tcW w:w="4962" w:type="dxa"/>
          </w:tcPr>
          <w:p w:rsidR="007B3ACC" w:rsidRPr="00FD4119" w:rsidRDefault="007B3ACC" w:rsidP="001E592E">
            <w:pPr>
              <w:widowControl w:val="0"/>
              <w:ind w:right="-6"/>
              <w:rPr>
                <w:b/>
              </w:rPr>
            </w:pPr>
          </w:p>
        </w:tc>
        <w:tc>
          <w:tcPr>
            <w:tcW w:w="4677" w:type="dxa"/>
          </w:tcPr>
          <w:p w:rsidR="007B3ACC" w:rsidRPr="00FD4119" w:rsidRDefault="007B3ACC" w:rsidP="001E592E">
            <w:pPr>
              <w:widowControl w:val="0"/>
              <w:tabs>
                <w:tab w:val="left" w:pos="426"/>
              </w:tabs>
              <w:ind w:left="35" w:hanging="35"/>
              <w:rPr>
                <w:b/>
                <w:highlight w:val="yellow"/>
              </w:rPr>
            </w:pPr>
          </w:p>
        </w:tc>
      </w:tr>
    </w:tbl>
    <w:p w:rsidR="001F11C4" w:rsidRDefault="001F11C4" w:rsidP="00A071E5">
      <w:pPr>
        <w:pStyle w:val="af8"/>
      </w:pPr>
    </w:p>
    <w:tbl>
      <w:tblPr>
        <w:tblW w:w="9723" w:type="dxa"/>
        <w:tblLayout w:type="fixed"/>
        <w:tblLook w:val="00A0" w:firstRow="1" w:lastRow="0" w:firstColumn="1" w:lastColumn="0" w:noHBand="0" w:noVBand="0"/>
      </w:tblPr>
      <w:tblGrid>
        <w:gridCol w:w="4861"/>
        <w:gridCol w:w="4862"/>
      </w:tblGrid>
      <w:tr w:rsidR="00953F4B" w:rsidRPr="00FD4119" w:rsidTr="00A571E8">
        <w:trPr>
          <w:trHeight w:val="263"/>
        </w:trPr>
        <w:tc>
          <w:tcPr>
            <w:tcW w:w="4861" w:type="dxa"/>
          </w:tcPr>
          <w:p w:rsidR="00953F4B" w:rsidRDefault="00953F4B" w:rsidP="00A571E8">
            <w:pPr>
              <w:widowControl w:val="0"/>
              <w:tabs>
                <w:tab w:val="left" w:pos="426"/>
              </w:tabs>
              <w:ind w:left="35" w:hanging="35"/>
              <w:rPr>
                <w:b/>
              </w:rPr>
            </w:pPr>
          </w:p>
          <w:p w:rsidR="00953F4B" w:rsidRPr="00006C41" w:rsidRDefault="00953F4B" w:rsidP="00A571E8">
            <w:pPr>
              <w:widowControl w:val="0"/>
              <w:tabs>
                <w:tab w:val="left" w:pos="426"/>
              </w:tabs>
              <w:ind w:left="35" w:hanging="35"/>
              <w:rPr>
                <w:b/>
              </w:rPr>
            </w:pPr>
            <w:r w:rsidRPr="00006C41">
              <w:rPr>
                <w:b/>
              </w:rPr>
              <w:t>От Заказчика:</w:t>
            </w:r>
          </w:p>
          <w:p w:rsidR="00953F4B" w:rsidRPr="00006C41" w:rsidRDefault="00953F4B" w:rsidP="00A571E8">
            <w:pPr>
              <w:widowControl w:val="0"/>
              <w:tabs>
                <w:tab w:val="left" w:pos="720"/>
                <w:tab w:val="right" w:pos="9356"/>
              </w:tabs>
              <w:ind w:left="709" w:hanging="709"/>
              <w:rPr>
                <w:b/>
              </w:rPr>
            </w:pPr>
            <w:r w:rsidRPr="00006C41">
              <w:rPr>
                <w:b/>
              </w:rPr>
              <w:t>ПАО «Башинформсвязь»</w:t>
            </w:r>
          </w:p>
          <w:p w:rsidR="00953F4B" w:rsidRPr="00006C41" w:rsidRDefault="00953F4B" w:rsidP="00A571E8">
            <w:pPr>
              <w:widowControl w:val="0"/>
              <w:tabs>
                <w:tab w:val="left" w:pos="426"/>
              </w:tabs>
              <w:ind w:left="35" w:hanging="35"/>
              <w:rPr>
                <w:lang w:eastAsia="ar-SA"/>
              </w:rPr>
            </w:pPr>
            <w:r w:rsidRPr="00006C41">
              <w:rPr>
                <w:lang w:eastAsia="ar-SA"/>
              </w:rPr>
              <w:t>Генеральный директор</w:t>
            </w:r>
          </w:p>
          <w:p w:rsidR="00953F4B" w:rsidRPr="00006C41" w:rsidRDefault="00953F4B" w:rsidP="00A571E8">
            <w:pPr>
              <w:widowControl w:val="0"/>
              <w:tabs>
                <w:tab w:val="left" w:pos="720"/>
                <w:tab w:val="right" w:pos="9356"/>
              </w:tabs>
              <w:ind w:left="709" w:hanging="709"/>
              <w:rPr>
                <w:b/>
              </w:rPr>
            </w:pPr>
          </w:p>
          <w:p w:rsidR="00953F4B" w:rsidRPr="008015B6" w:rsidRDefault="00953F4B" w:rsidP="00A571E8">
            <w:pPr>
              <w:widowControl w:val="0"/>
              <w:tabs>
                <w:tab w:val="left" w:pos="0"/>
                <w:tab w:val="left" w:pos="180"/>
                <w:tab w:val="left" w:pos="540"/>
                <w:tab w:val="left" w:pos="720"/>
                <w:tab w:val="left" w:pos="900"/>
                <w:tab w:val="left" w:pos="1080"/>
                <w:tab w:val="left" w:pos="1260"/>
                <w:tab w:val="left" w:pos="1440"/>
                <w:tab w:val="left" w:pos="1800"/>
                <w:tab w:val="left" w:pos="19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b/>
              </w:rPr>
            </w:pPr>
          </w:p>
          <w:p w:rsidR="00953F4B" w:rsidRPr="00FD4119" w:rsidRDefault="00953F4B" w:rsidP="00A571E8">
            <w:pPr>
              <w:widowControl w:val="0"/>
              <w:tabs>
                <w:tab w:val="left" w:pos="426"/>
              </w:tabs>
              <w:ind w:left="35" w:hanging="35"/>
              <w:rPr>
                <w:b/>
              </w:rPr>
            </w:pPr>
            <w:r>
              <w:rPr>
                <w:color w:val="000000"/>
                <w:sz w:val="26"/>
                <w:szCs w:val="26"/>
              </w:rPr>
              <w:t>_______________</w:t>
            </w:r>
            <w:r w:rsidRPr="008015B6">
              <w:rPr>
                <w:color w:val="000000"/>
                <w:sz w:val="26"/>
                <w:szCs w:val="26"/>
              </w:rPr>
              <w:t>/</w:t>
            </w:r>
            <w:r w:rsidRPr="00703D2E">
              <w:t xml:space="preserve"> М.Г.</w:t>
            </w:r>
            <w:r w:rsidRPr="00BD5C8D">
              <w:t>Долгоаршинных</w:t>
            </w:r>
            <w:r>
              <w:t>/</w:t>
            </w:r>
            <w:r>
              <w:rPr>
                <w:color w:val="000000"/>
                <w:sz w:val="26"/>
                <w:szCs w:val="26"/>
              </w:rPr>
              <w:t xml:space="preserve"> </w:t>
            </w:r>
          </w:p>
          <w:p w:rsidR="00953F4B" w:rsidRPr="00FD4119" w:rsidRDefault="00953F4B" w:rsidP="00A571E8">
            <w:pPr>
              <w:widowControl w:val="0"/>
              <w:ind w:right="-6"/>
              <w:rPr>
                <w:b/>
              </w:rPr>
            </w:pPr>
            <w:r w:rsidRPr="00FD4119">
              <w:rPr>
                <w:b/>
              </w:rPr>
              <w:t>м.п.</w:t>
            </w:r>
          </w:p>
        </w:tc>
        <w:tc>
          <w:tcPr>
            <w:tcW w:w="4862" w:type="dxa"/>
          </w:tcPr>
          <w:p w:rsidR="00953F4B" w:rsidRDefault="00953F4B" w:rsidP="00A571E8">
            <w:pPr>
              <w:widowControl w:val="0"/>
              <w:tabs>
                <w:tab w:val="left" w:pos="426"/>
              </w:tabs>
              <w:ind w:left="35" w:hanging="35"/>
              <w:rPr>
                <w:b/>
              </w:rPr>
            </w:pPr>
            <w:r>
              <w:rPr>
                <w:b/>
              </w:rPr>
              <w:t xml:space="preserve">                              </w:t>
            </w:r>
          </w:p>
          <w:p w:rsidR="00953F4B" w:rsidRPr="007B3ACC" w:rsidRDefault="00953F4B" w:rsidP="00A571E8">
            <w:pPr>
              <w:widowControl w:val="0"/>
              <w:tabs>
                <w:tab w:val="left" w:pos="426"/>
              </w:tabs>
              <w:ind w:left="35" w:hanging="35"/>
              <w:rPr>
                <w:b/>
              </w:rPr>
            </w:pPr>
            <w:r>
              <w:rPr>
                <w:b/>
              </w:rPr>
              <w:t xml:space="preserve">               </w:t>
            </w:r>
            <w:r w:rsidRPr="007B3ACC">
              <w:rPr>
                <w:b/>
              </w:rPr>
              <w:t>От Исполнителя:</w:t>
            </w:r>
          </w:p>
          <w:p w:rsidR="00953F4B" w:rsidRPr="007B3ACC" w:rsidRDefault="00953F4B" w:rsidP="00A571E8">
            <w:pPr>
              <w:widowControl w:val="0"/>
              <w:tabs>
                <w:tab w:val="left" w:pos="426"/>
              </w:tabs>
              <w:ind w:left="35" w:hanging="35"/>
              <w:rPr>
                <w:b/>
              </w:rPr>
            </w:pPr>
            <w:r>
              <w:rPr>
                <w:b/>
              </w:rPr>
              <w:t xml:space="preserve">               </w:t>
            </w:r>
            <w:r w:rsidRPr="007B3ACC">
              <w:rPr>
                <w:b/>
              </w:rPr>
              <w:t>ООО «Старт2ком»</w:t>
            </w:r>
          </w:p>
          <w:p w:rsidR="00953F4B" w:rsidRPr="007B3ACC" w:rsidRDefault="00953F4B" w:rsidP="00A571E8">
            <w:pPr>
              <w:widowControl w:val="0"/>
              <w:tabs>
                <w:tab w:val="left" w:pos="426"/>
              </w:tabs>
              <w:ind w:left="35" w:hanging="35"/>
              <w:rPr>
                <w:lang w:eastAsia="ar-SA"/>
              </w:rPr>
            </w:pPr>
            <w:r>
              <w:rPr>
                <w:lang w:eastAsia="ar-SA"/>
              </w:rPr>
              <w:t xml:space="preserve">                </w:t>
            </w:r>
            <w:r w:rsidRPr="007B3ACC">
              <w:rPr>
                <w:lang w:eastAsia="ar-SA"/>
              </w:rPr>
              <w:t>Генеральный директор</w:t>
            </w:r>
          </w:p>
          <w:p w:rsidR="00953F4B" w:rsidRDefault="00953F4B" w:rsidP="00A571E8">
            <w:pPr>
              <w:widowControl w:val="0"/>
              <w:tabs>
                <w:tab w:val="left" w:pos="426"/>
              </w:tabs>
              <w:ind w:left="35" w:hanging="35"/>
              <w:rPr>
                <w:b/>
              </w:rPr>
            </w:pPr>
          </w:p>
          <w:p w:rsidR="00953F4B" w:rsidRPr="007B3ACC" w:rsidRDefault="00953F4B" w:rsidP="00A571E8">
            <w:pPr>
              <w:widowControl w:val="0"/>
              <w:tabs>
                <w:tab w:val="left" w:pos="426"/>
              </w:tabs>
              <w:ind w:left="35" w:hanging="35"/>
              <w:rPr>
                <w:b/>
              </w:rPr>
            </w:pPr>
          </w:p>
          <w:p w:rsidR="00953F4B" w:rsidRPr="007B3ACC" w:rsidRDefault="00953F4B" w:rsidP="00A571E8">
            <w:pPr>
              <w:widowControl w:val="0"/>
              <w:tabs>
                <w:tab w:val="left" w:pos="426"/>
              </w:tabs>
              <w:ind w:left="35" w:hanging="35"/>
            </w:pPr>
            <w:r>
              <w:rPr>
                <w:b/>
              </w:rPr>
              <w:t xml:space="preserve">               </w:t>
            </w:r>
            <w:r w:rsidRPr="007B3ACC">
              <w:rPr>
                <w:b/>
              </w:rPr>
              <w:t>__________________ /</w:t>
            </w:r>
            <w:r>
              <w:t xml:space="preserve">М.М. </w:t>
            </w:r>
            <w:r w:rsidRPr="007B3ACC">
              <w:t>Бахрах</w:t>
            </w:r>
            <w:r>
              <w:t>/</w:t>
            </w:r>
            <w:r w:rsidRPr="007B3ACC">
              <w:t xml:space="preserve"> </w:t>
            </w:r>
          </w:p>
          <w:p w:rsidR="00953F4B" w:rsidRPr="00FD4119" w:rsidRDefault="00953F4B" w:rsidP="00A571E8">
            <w:pPr>
              <w:widowControl w:val="0"/>
              <w:tabs>
                <w:tab w:val="left" w:pos="426"/>
              </w:tabs>
              <w:ind w:left="35" w:hanging="35"/>
              <w:rPr>
                <w:b/>
                <w:highlight w:val="yellow"/>
              </w:rPr>
            </w:pPr>
            <w:r>
              <w:rPr>
                <w:b/>
              </w:rPr>
              <w:t xml:space="preserve">                </w:t>
            </w:r>
            <w:r w:rsidRPr="00FD4119">
              <w:rPr>
                <w:b/>
              </w:rPr>
              <w:t>м.п.</w:t>
            </w:r>
          </w:p>
        </w:tc>
      </w:tr>
    </w:tbl>
    <w:p w:rsidR="00A071E5" w:rsidRDefault="00A071E5" w:rsidP="00A071E5">
      <w:pPr>
        <w:pStyle w:val="af8"/>
        <w:sectPr w:rsidR="00A071E5" w:rsidSect="007B3ACC">
          <w:pgSz w:w="11906" w:h="16838"/>
          <w:pgMar w:top="1134" w:right="567" w:bottom="1134" w:left="1701" w:header="709" w:footer="709" w:gutter="0"/>
          <w:cols w:space="708"/>
          <w:docGrid w:linePitch="360"/>
        </w:sectPr>
      </w:pPr>
    </w:p>
    <w:p w:rsidR="001B069E" w:rsidRPr="00C202B9" w:rsidRDefault="001B069E" w:rsidP="00FF1F60">
      <w:pPr>
        <w:pStyle w:val="af8"/>
        <w:spacing w:after="0"/>
        <w:jc w:val="right"/>
        <w:rPr>
          <w:b/>
          <w:bCs/>
        </w:rPr>
      </w:pPr>
      <w:r w:rsidRPr="00AD3D52">
        <w:rPr>
          <w:b/>
          <w:bCs/>
        </w:rPr>
        <w:lastRenderedPageBreak/>
        <w:t xml:space="preserve">Приложение № </w:t>
      </w:r>
      <w:r w:rsidR="000D081D">
        <w:rPr>
          <w:b/>
          <w:bCs/>
        </w:rPr>
        <w:t>7</w:t>
      </w:r>
      <w:r>
        <w:rPr>
          <w:b/>
          <w:bCs/>
        </w:rPr>
        <w:t>.1</w:t>
      </w:r>
    </w:p>
    <w:p w:rsidR="007B3ACC" w:rsidRDefault="001B069E" w:rsidP="00FF1F60">
      <w:pPr>
        <w:pStyle w:val="af8"/>
        <w:spacing w:after="0"/>
        <w:ind w:firstLine="720"/>
        <w:jc w:val="right"/>
        <w:rPr>
          <w:b/>
          <w:sz w:val="23"/>
          <w:szCs w:val="23"/>
        </w:rPr>
      </w:pPr>
      <w:r w:rsidRPr="00D02C9F">
        <w:rPr>
          <w:b/>
          <w:bCs/>
          <w:sz w:val="23"/>
          <w:szCs w:val="23"/>
        </w:rPr>
        <w:t xml:space="preserve">  к Договору </w:t>
      </w:r>
      <w:r w:rsidR="007B3ACC">
        <w:rPr>
          <w:b/>
          <w:bCs/>
          <w:sz w:val="23"/>
          <w:szCs w:val="23"/>
        </w:rPr>
        <w:t>№</w:t>
      </w:r>
      <w:r>
        <w:rPr>
          <w:b/>
          <w:sz w:val="23"/>
          <w:szCs w:val="23"/>
        </w:rPr>
        <w:t>___</w:t>
      </w:r>
      <w:r w:rsidR="007B3ACC">
        <w:rPr>
          <w:b/>
          <w:sz w:val="23"/>
          <w:szCs w:val="23"/>
        </w:rPr>
        <w:t>__________</w:t>
      </w:r>
    </w:p>
    <w:p w:rsidR="001B069E" w:rsidRDefault="001B069E" w:rsidP="00FF1F60">
      <w:pPr>
        <w:pStyle w:val="af8"/>
        <w:spacing w:after="0"/>
        <w:ind w:firstLine="720"/>
        <w:jc w:val="right"/>
        <w:rPr>
          <w:b/>
          <w:bCs/>
          <w:sz w:val="23"/>
          <w:szCs w:val="23"/>
        </w:rPr>
      </w:pPr>
      <w:r>
        <w:rPr>
          <w:b/>
          <w:sz w:val="23"/>
          <w:szCs w:val="23"/>
        </w:rPr>
        <w:t xml:space="preserve">от </w:t>
      </w:r>
      <w:r w:rsidR="007B3ACC">
        <w:rPr>
          <w:b/>
          <w:sz w:val="23"/>
          <w:szCs w:val="23"/>
        </w:rPr>
        <w:t>«____»___</w:t>
      </w:r>
      <w:r>
        <w:rPr>
          <w:b/>
          <w:sz w:val="23"/>
          <w:szCs w:val="23"/>
        </w:rPr>
        <w:t>__</w:t>
      </w:r>
      <w:r w:rsidR="00AC5692">
        <w:rPr>
          <w:b/>
          <w:sz w:val="23"/>
          <w:szCs w:val="23"/>
        </w:rPr>
        <w:t>___</w:t>
      </w:r>
      <w:r>
        <w:rPr>
          <w:b/>
          <w:sz w:val="23"/>
          <w:szCs w:val="23"/>
        </w:rPr>
        <w:t>_____201</w:t>
      </w:r>
      <w:r w:rsidR="003C4963">
        <w:rPr>
          <w:b/>
          <w:sz w:val="23"/>
          <w:szCs w:val="23"/>
        </w:rPr>
        <w:t>7</w:t>
      </w:r>
      <w:r>
        <w:rPr>
          <w:b/>
          <w:sz w:val="23"/>
          <w:szCs w:val="23"/>
        </w:rPr>
        <w:t xml:space="preserve"> </w:t>
      </w:r>
      <w:r w:rsidRPr="00D02C9F">
        <w:rPr>
          <w:b/>
          <w:bCs/>
          <w:sz w:val="23"/>
          <w:szCs w:val="23"/>
        </w:rPr>
        <w:t>года</w:t>
      </w:r>
      <w:r w:rsidRPr="00D02C9F" w:rsidDel="009643FF">
        <w:rPr>
          <w:b/>
          <w:bCs/>
          <w:sz w:val="23"/>
          <w:szCs w:val="23"/>
        </w:rPr>
        <w:t xml:space="preserve"> </w:t>
      </w:r>
    </w:p>
    <w:p w:rsidR="001B069E" w:rsidRDefault="001B069E" w:rsidP="001B069E">
      <w:pPr>
        <w:tabs>
          <w:tab w:val="left" w:pos="851"/>
        </w:tabs>
        <w:ind w:left="2640" w:hanging="1920"/>
        <w:rPr>
          <w:sz w:val="23"/>
          <w:szCs w:val="23"/>
          <w:highlight w:val="yellow"/>
        </w:rPr>
      </w:pPr>
    </w:p>
    <w:p w:rsidR="001B069E" w:rsidRPr="00614688" w:rsidRDefault="001B069E" w:rsidP="001B069E">
      <w:pPr>
        <w:jc w:val="center"/>
        <w:rPr>
          <w:b/>
          <w:sz w:val="23"/>
          <w:szCs w:val="23"/>
        </w:rPr>
      </w:pPr>
      <w:r w:rsidRPr="00614688">
        <w:rPr>
          <w:b/>
          <w:sz w:val="23"/>
          <w:szCs w:val="23"/>
        </w:rPr>
        <w:t>Скрипт</w:t>
      </w:r>
      <w:r>
        <w:rPr>
          <w:b/>
          <w:sz w:val="23"/>
          <w:szCs w:val="23"/>
        </w:rPr>
        <w:t>ы</w:t>
      </w:r>
      <w:r w:rsidRPr="00614688">
        <w:rPr>
          <w:b/>
          <w:sz w:val="23"/>
          <w:szCs w:val="23"/>
        </w:rPr>
        <w:t xml:space="preserve"> расчета количества </w:t>
      </w:r>
      <w:r w:rsidR="00EF0834" w:rsidRPr="00EF0834">
        <w:rPr>
          <w:b/>
          <w:sz w:val="23"/>
          <w:szCs w:val="23"/>
        </w:rPr>
        <w:t xml:space="preserve">используемых </w:t>
      </w:r>
      <w:r>
        <w:rPr>
          <w:b/>
          <w:sz w:val="23"/>
          <w:szCs w:val="23"/>
        </w:rPr>
        <w:t>учетных единиц</w:t>
      </w:r>
    </w:p>
    <w:p w:rsidR="001B069E" w:rsidRPr="00614688" w:rsidRDefault="001B069E" w:rsidP="001B069E"/>
    <w:p w:rsidR="00E35B6F" w:rsidRPr="00E35B6F" w:rsidRDefault="00E35B6F" w:rsidP="00D303C0">
      <w:pPr>
        <w:pStyle w:val="affff6"/>
        <w:numPr>
          <w:ilvl w:val="0"/>
          <w:numId w:val="36"/>
        </w:numPr>
        <w:rPr>
          <w:bCs/>
          <w:color w:val="000000"/>
          <w:sz w:val="23"/>
          <w:szCs w:val="23"/>
        </w:rPr>
      </w:pPr>
      <w:r w:rsidRPr="00E35B6F">
        <w:rPr>
          <w:bCs/>
          <w:color w:val="000000"/>
          <w:sz w:val="23"/>
          <w:szCs w:val="23"/>
        </w:rPr>
        <w:t xml:space="preserve">Скрипт расчета </w:t>
      </w:r>
      <w:r w:rsidRPr="00E35B6F">
        <w:rPr>
          <w:sz w:val="23"/>
          <w:szCs w:val="23"/>
        </w:rPr>
        <w:t xml:space="preserve">количества </w:t>
      </w:r>
      <w:r w:rsidR="00EF0834" w:rsidRPr="001349AF">
        <w:rPr>
          <w:sz w:val="23"/>
          <w:szCs w:val="23"/>
        </w:rPr>
        <w:t xml:space="preserve">используемых </w:t>
      </w:r>
      <w:r w:rsidRPr="00E35B6F">
        <w:rPr>
          <w:sz w:val="23"/>
          <w:szCs w:val="23"/>
        </w:rPr>
        <w:t>учетных единиц модуля «Биллинг» (</w:t>
      </w:r>
      <w:r w:rsidR="009443E1" w:rsidRPr="004B7404">
        <w:rPr>
          <w:b/>
          <w:sz w:val="23"/>
          <w:szCs w:val="23"/>
          <w:lang w:eastAsia="en-US"/>
        </w:rPr>
        <w:t>У</w:t>
      </w:r>
      <w:r w:rsidR="009443E1">
        <w:rPr>
          <w:b/>
          <w:sz w:val="23"/>
          <w:szCs w:val="23"/>
          <w:lang w:eastAsia="en-US"/>
        </w:rPr>
        <w:t>О</w:t>
      </w:r>
      <w:r w:rsidR="009443E1" w:rsidRPr="008550B5">
        <w:rPr>
          <w:b/>
          <w:sz w:val="23"/>
          <w:szCs w:val="23"/>
          <w:lang w:eastAsia="en-US"/>
        </w:rPr>
        <w:t>.</w:t>
      </w:r>
      <w:r w:rsidR="009443E1" w:rsidRPr="004B7404">
        <w:rPr>
          <w:b/>
          <w:sz w:val="23"/>
          <w:szCs w:val="23"/>
          <w:lang w:eastAsia="en-US"/>
        </w:rPr>
        <w:t>Биллинг</w:t>
      </w:r>
      <w:r w:rsidRPr="00E35B6F">
        <w:rPr>
          <w:bCs/>
          <w:color w:val="000000"/>
          <w:sz w:val="23"/>
          <w:szCs w:val="23"/>
        </w:rPr>
        <w:t xml:space="preserve">) и </w:t>
      </w:r>
      <w:r w:rsidRPr="00E35B6F">
        <w:rPr>
          <w:sz w:val="23"/>
          <w:szCs w:val="23"/>
        </w:rPr>
        <w:t>учетных единиц модуля «</w:t>
      </w:r>
      <w:r>
        <w:rPr>
          <w:sz w:val="23"/>
          <w:szCs w:val="23"/>
        </w:rPr>
        <w:t>ТДО</w:t>
      </w:r>
      <w:r w:rsidRPr="00E35B6F">
        <w:rPr>
          <w:sz w:val="23"/>
          <w:szCs w:val="23"/>
        </w:rPr>
        <w:t>»</w:t>
      </w:r>
      <w:r>
        <w:rPr>
          <w:sz w:val="23"/>
          <w:szCs w:val="23"/>
        </w:rPr>
        <w:t xml:space="preserve"> (</w:t>
      </w:r>
      <w:r w:rsidR="009443E1" w:rsidRPr="004B7404">
        <w:rPr>
          <w:b/>
          <w:sz w:val="23"/>
          <w:szCs w:val="23"/>
          <w:lang w:eastAsia="en-US"/>
        </w:rPr>
        <w:t>УО</w:t>
      </w:r>
      <w:r w:rsidR="009443E1" w:rsidRPr="008550B5">
        <w:rPr>
          <w:b/>
          <w:sz w:val="23"/>
          <w:szCs w:val="23"/>
          <w:lang w:eastAsia="en-US"/>
        </w:rPr>
        <w:t>.</w:t>
      </w:r>
      <w:r w:rsidR="009443E1" w:rsidRPr="004B7404">
        <w:rPr>
          <w:b/>
          <w:sz w:val="23"/>
          <w:szCs w:val="23"/>
          <w:lang w:eastAsia="en-US"/>
        </w:rPr>
        <w:t>ТДО</w:t>
      </w:r>
      <w:r>
        <w:rPr>
          <w:sz w:val="23"/>
          <w:szCs w:val="23"/>
        </w:rPr>
        <w:t>)</w:t>
      </w:r>
      <w:r w:rsidR="00F06868">
        <w:rPr>
          <w:sz w:val="23"/>
          <w:szCs w:val="23"/>
        </w:rPr>
        <w:t>.</w:t>
      </w:r>
    </w:p>
    <w:p w:rsidR="00E35B6F" w:rsidRDefault="00E35B6F" w:rsidP="00E35B6F">
      <w:pPr>
        <w:pStyle w:val="affff6"/>
        <w:ind w:left="360"/>
        <w:rPr>
          <w:rFonts w:ascii="Courier New" w:hAnsi="Courier New" w:cs="Courier New"/>
          <w:b/>
          <w:bCs/>
          <w:color w:val="000000"/>
          <w:sz w:val="23"/>
          <w:szCs w:val="23"/>
        </w:rPr>
      </w:pPr>
    </w:p>
    <w:p w:rsidR="005C54BE" w:rsidRPr="005C54BE" w:rsidRDefault="005C54BE" w:rsidP="005C54BE">
      <w:pPr>
        <w:pStyle w:val="affff6"/>
        <w:ind w:left="360"/>
        <w:rPr>
          <w:sz w:val="23"/>
          <w:szCs w:val="23"/>
          <w:lang w:val="en-US" w:eastAsia="ru-RU"/>
        </w:rPr>
      </w:pPr>
      <w:r w:rsidRPr="005C54BE">
        <w:rPr>
          <w:sz w:val="23"/>
          <w:szCs w:val="23"/>
          <w:lang w:val="en-US" w:eastAsia="ru-RU"/>
        </w:rPr>
        <w:t>select 'Bash' fil_name,/*t01.cnt_phone, t02.cnt_phone_add,  t04.cnt_const_serv, t05.cnt_arenda,*/</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t01.cnt_phone as cnt_billing,</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t01.cnt_phone  - t02.cnt_phone_add as cnt_tdo  </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from  ( select count(distinct s1.serv_first_id) cnt_phone</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from T_SERVICES s1</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where</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s1.svctype='0'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s1.is_active = 1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Nvl(s1.DATE_END, sysdate)&gt;=to_date(To_number(To_char(Add_months(SYSDATE, -3), 'RRRRMM')),'yyyy.mm')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s1.DATE_BEGIN&lt; to_date(To_number(To_char(Add_months(SYSDATE, 0), 'RRRRMM')),'yyyy.mm')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(exists (select  1</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from T_TARIFED_SERVICES tt1</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where tt1.BILLING_ID in (To_number(To_char(Add_months(SYSDATE, -1), 'RRRRMM')),</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To_number(To_char(Add_months(SYSDATE, -2), 'RRRRMM')),</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To_number(To_char(Add_months(SYSDATE, -3), 'RRRRMM')))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tt1.USER_ID = s1.USER_ID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tt1.SERVICE_ID = s1.SERVICE_ID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tt1.SUMM &gt; 0)</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or exists (select 1 from T_OTHER_SVC o1</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where o1.PHONE = to_char(s1.dev_id)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o1.user_id = s1.user_id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o1.summ&gt;0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o1.billing_id in (To_number(To_char(Add_months(SYSDATE, -1), 'RRRRMM')),</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To_number(To_char(Add_months(SYSDATE, -2), 'RRRRMM')),</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To_number(To_char(Add_months(SYSDATE, -3), 'RRRRMM'))))</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or exists (select 1</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from T_SVC_CORRECTION C1</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where c1.billing_id in (To_number(To_char(Add_months(SYSDATE, -1), 'RRRRMM')),</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To_number(To_char(Add_months(SYSDATE, -2), 'RRRRMM')),</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To_number(To_char(Add_months(SYSDATE, -3), 'RRRRMM')))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c1.phone = to_char(s1.dev_id)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c1.user_id = s1.user_id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c1.svc_corr_type = '0'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c1.summ &gt; 0)))t01, ( </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select count(distinct s2.serv_first_id) cnt_phone_add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from T_SERVICES s2</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where</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s2.svc_id in ( 22013021,22013022,22013023        </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s2.svctype='0' and</w:t>
      </w:r>
    </w:p>
    <w:p w:rsidR="005C54BE" w:rsidRPr="005C54BE" w:rsidRDefault="005C54BE" w:rsidP="005C54BE">
      <w:pPr>
        <w:pStyle w:val="affff6"/>
        <w:ind w:left="360"/>
        <w:rPr>
          <w:sz w:val="23"/>
          <w:szCs w:val="23"/>
          <w:lang w:val="en-US" w:eastAsia="ru-RU"/>
        </w:rPr>
      </w:pPr>
      <w:r w:rsidRPr="005C54BE">
        <w:rPr>
          <w:sz w:val="23"/>
          <w:szCs w:val="23"/>
          <w:lang w:val="en-US" w:eastAsia="ru-RU"/>
        </w:rPr>
        <w:lastRenderedPageBreak/>
        <w:t xml:space="preserve">                    s2.is_active = 1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Nvl(s2.DATE_END, sysdate)&gt;=to_date(To_number(To_char(Add_months(SYSDATE, -3), 'RRRRMM')),'yyyy.mm')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s2.DATE_BEGIN&lt;to_date(To_number(To_char(Add_months(SYSDATE, 0), 'RRRRMM')),'yyyy.mm')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(exists (select   1</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from T_TARIFED_SERVICES tt2</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where tt2.BILLING_ID in (To_number(To_char(Add_months(SYSDATE, -1), 'RRRRMM')),</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To_number(To_char(Add_months(SYSDATE, -2), 'RRRRMM')),</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To_number(To_char(Add_months(SYSDATE, -3), 'RRRRMM')))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tt2.USER_ID = s2.USER_ID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tt2.SERVICE_ID = s2.SERVICE_ID and</w:t>
      </w:r>
    </w:p>
    <w:p w:rsidR="005C54BE" w:rsidRPr="005C54BE" w:rsidRDefault="005C54BE" w:rsidP="005C54BE">
      <w:pPr>
        <w:pStyle w:val="affff6"/>
        <w:ind w:left="360"/>
        <w:rPr>
          <w:sz w:val="23"/>
          <w:szCs w:val="23"/>
          <w:lang w:eastAsia="ru-RU"/>
        </w:rPr>
      </w:pPr>
      <w:r w:rsidRPr="005C54BE">
        <w:rPr>
          <w:sz w:val="23"/>
          <w:szCs w:val="23"/>
          <w:lang w:val="en-US" w:eastAsia="ru-RU"/>
        </w:rPr>
        <w:t xml:space="preserve">                                </w:t>
      </w:r>
      <w:r w:rsidRPr="005C54BE">
        <w:rPr>
          <w:sz w:val="23"/>
          <w:szCs w:val="23"/>
          <w:lang w:eastAsia="ru-RU"/>
        </w:rPr>
        <w:t>tt2.SUMM &gt; 0)</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or exists (select 1 from T_OTHER_SVC o2</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where o2.PHONE = to_char(s2.dev_id)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o2.user_id = s2.user_id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o2.summ&gt;0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o2.billing_id in (To_number(To_char(Add_months(SYSDATE, -1), 'RRRRMM')),</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To_number(To_char(Add_months(SYSDATE, -2), 'RRRRMM')),</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To_number(To_char(Add_months(SYSDATE, -3), 'RRRRMM'))))</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or exists (select 1</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from T_SVC_CORRECTION C2</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where c2.billing_id in (To_number(To_char(Add_months(SYSDATE, -1), 'RRRRMM')),</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To_number(To_char(Add_months(SYSDATE, -2), 'RRRRMM')),</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To_number(To_char(Add_months(SYSDATE, -3), 'RRRRMM')))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c2.phone = to_char(s2.dev_id)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c2.user_id = s2.user_id and</w:t>
      </w:r>
    </w:p>
    <w:p w:rsidR="005C54BE" w:rsidRPr="005C54BE" w:rsidRDefault="005C54BE" w:rsidP="005C54BE">
      <w:pPr>
        <w:pStyle w:val="affff6"/>
        <w:ind w:left="360"/>
        <w:rPr>
          <w:sz w:val="23"/>
          <w:szCs w:val="23"/>
          <w:lang w:val="en-US" w:eastAsia="ru-RU"/>
        </w:rPr>
      </w:pPr>
      <w:r w:rsidRPr="005C54BE">
        <w:rPr>
          <w:sz w:val="23"/>
          <w:szCs w:val="23"/>
          <w:lang w:val="en-US" w:eastAsia="ru-RU"/>
        </w:rPr>
        <w:t xml:space="preserve">                               c2.svc_corr_type = '0' and</w:t>
      </w:r>
    </w:p>
    <w:p w:rsidR="00F93B90" w:rsidRDefault="005C54BE" w:rsidP="005C54BE">
      <w:pPr>
        <w:pStyle w:val="affff6"/>
        <w:ind w:left="360"/>
        <w:rPr>
          <w:sz w:val="23"/>
          <w:szCs w:val="23"/>
          <w:lang w:eastAsia="ru-RU"/>
        </w:rPr>
      </w:pPr>
      <w:r w:rsidRPr="005C54BE">
        <w:rPr>
          <w:sz w:val="23"/>
          <w:szCs w:val="23"/>
          <w:lang w:val="en-US" w:eastAsia="ru-RU"/>
        </w:rPr>
        <w:t xml:space="preserve">                               </w:t>
      </w:r>
      <w:r w:rsidRPr="005C54BE">
        <w:rPr>
          <w:sz w:val="23"/>
          <w:szCs w:val="23"/>
          <w:lang w:eastAsia="ru-RU"/>
        </w:rPr>
        <w:t>c2.summ &gt; 0))) t02</w:t>
      </w:r>
    </w:p>
    <w:p w:rsidR="005C54BE" w:rsidRDefault="005C54BE" w:rsidP="005C54BE">
      <w:pPr>
        <w:pStyle w:val="affff6"/>
        <w:ind w:left="360"/>
        <w:rPr>
          <w:b/>
          <w:bCs/>
          <w:color w:val="000000"/>
          <w:sz w:val="23"/>
          <w:szCs w:val="23"/>
        </w:rPr>
      </w:pPr>
      <w:bookmarkStart w:id="3" w:name="_GoBack"/>
      <w:bookmarkEnd w:id="3"/>
    </w:p>
    <w:p w:rsidR="00E35B6F" w:rsidRPr="00E35B6F" w:rsidRDefault="00E35B6F" w:rsidP="00E35B6F">
      <w:pPr>
        <w:pStyle w:val="affff6"/>
        <w:ind w:left="360"/>
        <w:rPr>
          <w:b/>
          <w:bCs/>
          <w:color w:val="000000"/>
          <w:sz w:val="23"/>
          <w:szCs w:val="23"/>
          <w:lang w:val="en-US"/>
        </w:rPr>
      </w:pPr>
    </w:p>
    <w:p w:rsidR="00E35B6F" w:rsidRPr="00783886" w:rsidRDefault="00783886" w:rsidP="00D303C0">
      <w:pPr>
        <w:pStyle w:val="affff6"/>
        <w:numPr>
          <w:ilvl w:val="0"/>
          <w:numId w:val="36"/>
        </w:numPr>
        <w:rPr>
          <w:rFonts w:ascii="Courier New" w:hAnsi="Courier New" w:cs="Courier New"/>
          <w:b/>
          <w:bCs/>
          <w:color w:val="000000"/>
          <w:sz w:val="23"/>
          <w:szCs w:val="23"/>
        </w:rPr>
      </w:pPr>
      <w:r w:rsidRPr="00E35B6F">
        <w:rPr>
          <w:bCs/>
          <w:color w:val="000000"/>
          <w:sz w:val="23"/>
          <w:szCs w:val="23"/>
        </w:rPr>
        <w:t xml:space="preserve">Скрипт расчета </w:t>
      </w:r>
      <w:r w:rsidRPr="00E35B6F">
        <w:rPr>
          <w:sz w:val="23"/>
          <w:szCs w:val="23"/>
        </w:rPr>
        <w:t xml:space="preserve">количества </w:t>
      </w:r>
      <w:r w:rsidR="00EF0834" w:rsidRPr="001349AF">
        <w:rPr>
          <w:sz w:val="23"/>
          <w:szCs w:val="23"/>
        </w:rPr>
        <w:t xml:space="preserve">используемых </w:t>
      </w:r>
      <w:r w:rsidRPr="00E35B6F">
        <w:rPr>
          <w:sz w:val="23"/>
          <w:szCs w:val="23"/>
        </w:rPr>
        <w:t>учетных единиц модуля «</w:t>
      </w:r>
      <w:r>
        <w:rPr>
          <w:sz w:val="23"/>
          <w:szCs w:val="23"/>
        </w:rPr>
        <w:t>Старт-</w:t>
      </w:r>
      <w:r>
        <w:rPr>
          <w:sz w:val="23"/>
          <w:szCs w:val="23"/>
          <w:lang w:val="en-US"/>
        </w:rPr>
        <w:t>IP</w:t>
      </w:r>
      <w:r w:rsidRPr="00E35B6F">
        <w:rPr>
          <w:sz w:val="23"/>
          <w:szCs w:val="23"/>
        </w:rPr>
        <w:t>»</w:t>
      </w:r>
      <w:r w:rsidR="00E005A2" w:rsidRPr="00E005A2">
        <w:rPr>
          <w:sz w:val="23"/>
          <w:szCs w:val="23"/>
        </w:rPr>
        <w:t xml:space="preserve"> </w:t>
      </w:r>
      <w:r w:rsidR="00E005A2">
        <w:rPr>
          <w:sz w:val="23"/>
          <w:szCs w:val="23"/>
        </w:rPr>
        <w:t>услуг широкополосного доступа</w:t>
      </w:r>
      <w:r w:rsidRPr="00E35B6F">
        <w:rPr>
          <w:sz w:val="23"/>
          <w:szCs w:val="23"/>
        </w:rPr>
        <w:t xml:space="preserve"> (</w:t>
      </w:r>
      <w:r w:rsidR="00E005A2" w:rsidRPr="004B7404">
        <w:rPr>
          <w:b/>
          <w:sz w:val="23"/>
          <w:szCs w:val="23"/>
          <w:lang w:eastAsia="en-US"/>
        </w:rPr>
        <w:t>УО</w:t>
      </w:r>
      <w:r w:rsidR="00E005A2" w:rsidRPr="00630D58">
        <w:rPr>
          <w:b/>
          <w:sz w:val="23"/>
          <w:szCs w:val="23"/>
          <w:lang w:eastAsia="en-US"/>
        </w:rPr>
        <w:t>.</w:t>
      </w:r>
      <w:r w:rsidR="00E005A2" w:rsidRPr="004B7404">
        <w:rPr>
          <w:b/>
          <w:sz w:val="23"/>
          <w:szCs w:val="23"/>
          <w:lang w:eastAsia="en-US"/>
        </w:rPr>
        <w:t>ШПД</w:t>
      </w:r>
      <w:r w:rsidRPr="00E35B6F">
        <w:rPr>
          <w:bCs/>
          <w:color w:val="000000"/>
          <w:sz w:val="23"/>
          <w:szCs w:val="23"/>
        </w:rPr>
        <w:t>)</w:t>
      </w:r>
      <w:r w:rsidR="00F06868">
        <w:rPr>
          <w:bCs/>
          <w:color w:val="000000"/>
          <w:sz w:val="23"/>
          <w:szCs w:val="23"/>
        </w:rPr>
        <w:t>.</w:t>
      </w:r>
    </w:p>
    <w:p w:rsidR="0088761C" w:rsidRPr="00F93B90" w:rsidRDefault="0088761C" w:rsidP="008B5954">
      <w:pPr>
        <w:rPr>
          <w:sz w:val="22"/>
          <w:szCs w:val="22"/>
          <w:highlight w:val="white"/>
        </w:rPr>
      </w:pPr>
    </w:p>
    <w:p w:rsidR="0088761C" w:rsidRPr="008B5954" w:rsidRDefault="0088761C" w:rsidP="008B5954">
      <w:pPr>
        <w:ind w:left="360"/>
        <w:rPr>
          <w:sz w:val="23"/>
          <w:szCs w:val="23"/>
          <w:highlight w:val="white"/>
          <w:lang w:val="en-US"/>
        </w:rPr>
      </w:pPr>
      <w:r w:rsidRPr="008B5954">
        <w:rPr>
          <w:sz w:val="23"/>
          <w:szCs w:val="23"/>
          <w:highlight w:val="white"/>
          <w:lang w:val="en-US"/>
        </w:rPr>
        <w:t>SELECT COUNT (DISTINCT inv_us_user_name) BROADBAND_ACCESS_COUNT</w:t>
      </w:r>
    </w:p>
    <w:p w:rsidR="0088761C" w:rsidRPr="008B5954" w:rsidRDefault="0088761C" w:rsidP="008B5954">
      <w:pPr>
        <w:ind w:left="360"/>
        <w:rPr>
          <w:sz w:val="23"/>
          <w:szCs w:val="23"/>
          <w:highlight w:val="white"/>
          <w:lang w:val="en-US"/>
        </w:rPr>
      </w:pPr>
      <w:r w:rsidRPr="008B5954">
        <w:rPr>
          <w:sz w:val="23"/>
          <w:szCs w:val="23"/>
          <w:highlight w:val="white"/>
          <w:lang w:val="en-US"/>
        </w:rPr>
        <w:t xml:space="preserve">  FROM tb_invoices</w:t>
      </w:r>
    </w:p>
    <w:p w:rsidR="0088761C" w:rsidRPr="008B5954" w:rsidRDefault="0088761C" w:rsidP="008B5954">
      <w:pPr>
        <w:ind w:left="360"/>
        <w:rPr>
          <w:sz w:val="23"/>
          <w:szCs w:val="23"/>
          <w:highlight w:val="white"/>
          <w:lang w:val="en-US"/>
        </w:rPr>
      </w:pPr>
      <w:r w:rsidRPr="008B5954">
        <w:rPr>
          <w:sz w:val="23"/>
          <w:szCs w:val="23"/>
          <w:highlight w:val="white"/>
          <w:lang w:val="en-US"/>
        </w:rPr>
        <w:t xml:space="preserve"> WHERE     inv_us_user_name IN (SELECT uss_us_user_name</w:t>
      </w:r>
    </w:p>
    <w:p w:rsidR="0088761C" w:rsidRPr="008B5954" w:rsidRDefault="0088761C" w:rsidP="008B5954">
      <w:pPr>
        <w:ind w:left="360"/>
        <w:rPr>
          <w:sz w:val="23"/>
          <w:szCs w:val="23"/>
          <w:highlight w:val="white"/>
          <w:lang w:val="en-US"/>
        </w:rPr>
      </w:pPr>
      <w:r w:rsidRPr="008B5954">
        <w:rPr>
          <w:sz w:val="23"/>
          <w:szCs w:val="23"/>
          <w:highlight w:val="white"/>
          <w:lang w:val="en-US"/>
        </w:rPr>
        <w:t xml:space="preserve">                                  FROM ct_user_services</w:t>
      </w:r>
    </w:p>
    <w:p w:rsidR="0088761C" w:rsidRPr="008B5954" w:rsidRDefault="0088761C" w:rsidP="008B5954">
      <w:pPr>
        <w:ind w:left="360"/>
        <w:rPr>
          <w:sz w:val="23"/>
          <w:szCs w:val="23"/>
          <w:highlight w:val="white"/>
          <w:lang w:val="en-US"/>
        </w:rPr>
      </w:pPr>
      <w:r w:rsidRPr="008B5954">
        <w:rPr>
          <w:sz w:val="23"/>
          <w:szCs w:val="23"/>
          <w:highlight w:val="white"/>
          <w:lang w:val="en-US"/>
        </w:rPr>
        <w:t xml:space="preserve">                                 WHERE uss_sl_type in </w:t>
      </w:r>
    </w:p>
    <w:p w:rsidR="0088761C" w:rsidRPr="008B5954" w:rsidRDefault="0088761C" w:rsidP="008B5954">
      <w:pPr>
        <w:ind w:left="360"/>
        <w:rPr>
          <w:sz w:val="23"/>
          <w:szCs w:val="23"/>
          <w:highlight w:val="white"/>
          <w:lang w:val="en-US"/>
        </w:rPr>
      </w:pPr>
      <w:r w:rsidRPr="008B5954">
        <w:rPr>
          <w:sz w:val="23"/>
          <w:szCs w:val="23"/>
          <w:highlight w:val="white"/>
          <w:lang w:val="en-US"/>
        </w:rPr>
        <w:t xml:space="preserve">                                 ('RADIUS','NET'))</w:t>
      </w:r>
    </w:p>
    <w:p w:rsidR="0088761C" w:rsidRPr="008B5954" w:rsidRDefault="0088761C" w:rsidP="008B5954">
      <w:pPr>
        <w:ind w:left="360"/>
        <w:rPr>
          <w:sz w:val="23"/>
          <w:szCs w:val="23"/>
          <w:highlight w:val="white"/>
          <w:lang w:val="en-US"/>
        </w:rPr>
      </w:pPr>
      <w:r w:rsidRPr="008B5954">
        <w:rPr>
          <w:sz w:val="23"/>
          <w:szCs w:val="23"/>
          <w:highlight w:val="white"/>
          <w:lang w:val="en-US"/>
        </w:rPr>
        <w:t xml:space="preserve">       AND inv_tdate &gt;= ADD_MONTHS(TRUNC( sysdate, 'MM'),-3)</w:t>
      </w:r>
    </w:p>
    <w:p w:rsidR="0088761C" w:rsidRPr="008B5954" w:rsidRDefault="0088761C" w:rsidP="008B5954">
      <w:pPr>
        <w:ind w:left="360"/>
        <w:rPr>
          <w:sz w:val="23"/>
          <w:szCs w:val="23"/>
          <w:lang w:val="en-US"/>
        </w:rPr>
      </w:pPr>
      <w:r w:rsidRPr="008B5954">
        <w:rPr>
          <w:sz w:val="23"/>
          <w:szCs w:val="23"/>
          <w:highlight w:val="white"/>
          <w:lang w:val="en-US"/>
        </w:rPr>
        <w:t xml:space="preserve">       AND inv_tdate &lt; TRUNC( sysdate, 'MM');</w:t>
      </w:r>
    </w:p>
    <w:p w:rsidR="00AD1FFD" w:rsidRPr="008B5954" w:rsidRDefault="00AD1FFD" w:rsidP="00E35B6F">
      <w:pPr>
        <w:rPr>
          <w:rFonts w:ascii="Courier New" w:hAnsi="Courier New" w:cs="Courier New"/>
          <w:sz w:val="23"/>
          <w:szCs w:val="23"/>
          <w:lang w:val="en-US"/>
        </w:rPr>
      </w:pPr>
    </w:p>
    <w:p w:rsidR="00EF0834" w:rsidRPr="008B5954" w:rsidRDefault="00EF0834" w:rsidP="00EF0834">
      <w:pPr>
        <w:pStyle w:val="affff6"/>
        <w:numPr>
          <w:ilvl w:val="0"/>
          <w:numId w:val="36"/>
        </w:numPr>
        <w:rPr>
          <w:rFonts w:ascii="Courier New" w:hAnsi="Courier New" w:cs="Courier New"/>
          <w:b/>
          <w:bCs/>
          <w:color w:val="000000"/>
          <w:sz w:val="23"/>
          <w:szCs w:val="23"/>
        </w:rPr>
      </w:pPr>
      <w:r w:rsidRPr="008B5954">
        <w:rPr>
          <w:bCs/>
          <w:color w:val="000000"/>
          <w:sz w:val="23"/>
          <w:szCs w:val="23"/>
        </w:rPr>
        <w:t xml:space="preserve">Скрипт расчета </w:t>
      </w:r>
      <w:r w:rsidRPr="008B5954">
        <w:rPr>
          <w:sz w:val="23"/>
          <w:szCs w:val="23"/>
        </w:rPr>
        <w:t>количества используемых учетных единиц модуля «Старт-</w:t>
      </w:r>
      <w:r w:rsidRPr="008B5954">
        <w:rPr>
          <w:sz w:val="23"/>
          <w:szCs w:val="23"/>
          <w:lang w:val="en-US"/>
        </w:rPr>
        <w:t>IP</w:t>
      </w:r>
      <w:r w:rsidRPr="008B5954">
        <w:rPr>
          <w:sz w:val="23"/>
          <w:szCs w:val="23"/>
        </w:rPr>
        <w:t>»</w:t>
      </w:r>
      <w:r w:rsidR="00E005A2" w:rsidRPr="008B5954">
        <w:rPr>
          <w:sz w:val="23"/>
          <w:szCs w:val="23"/>
        </w:rPr>
        <w:t xml:space="preserve"> услуг </w:t>
      </w:r>
      <w:r w:rsidR="00E005A2" w:rsidRPr="008B5954">
        <w:rPr>
          <w:sz w:val="23"/>
          <w:szCs w:val="23"/>
          <w:lang w:val="en-US"/>
        </w:rPr>
        <w:t>IPTV</w:t>
      </w:r>
      <w:r w:rsidRPr="008B5954">
        <w:rPr>
          <w:sz w:val="23"/>
          <w:szCs w:val="23"/>
        </w:rPr>
        <w:t xml:space="preserve"> (</w:t>
      </w:r>
      <w:r w:rsidR="00E005A2" w:rsidRPr="008B5954">
        <w:rPr>
          <w:b/>
          <w:sz w:val="23"/>
          <w:szCs w:val="23"/>
          <w:lang w:eastAsia="en-US"/>
        </w:rPr>
        <w:t>УО.</w:t>
      </w:r>
      <w:r w:rsidR="00E005A2" w:rsidRPr="008B5954">
        <w:rPr>
          <w:b/>
          <w:sz w:val="23"/>
          <w:szCs w:val="23"/>
          <w:lang w:val="en-US" w:eastAsia="en-US"/>
        </w:rPr>
        <w:t>IPTV</w:t>
      </w:r>
      <w:r w:rsidRPr="008B5954">
        <w:rPr>
          <w:bCs/>
          <w:color w:val="000000"/>
          <w:sz w:val="23"/>
          <w:szCs w:val="23"/>
        </w:rPr>
        <w:t>).</w:t>
      </w:r>
    </w:p>
    <w:p w:rsidR="008269BC" w:rsidRPr="008B5954" w:rsidRDefault="008269BC" w:rsidP="00EF0834">
      <w:pPr>
        <w:rPr>
          <w:sz w:val="23"/>
          <w:szCs w:val="23"/>
        </w:rPr>
      </w:pPr>
    </w:p>
    <w:p w:rsidR="008269BC" w:rsidRPr="008B5954" w:rsidRDefault="008269BC" w:rsidP="008269BC">
      <w:pPr>
        <w:rPr>
          <w:sz w:val="23"/>
          <w:szCs w:val="23"/>
          <w:highlight w:val="white"/>
          <w:lang w:val="en-US"/>
        </w:rPr>
      </w:pPr>
      <w:r w:rsidRPr="008B5954">
        <w:rPr>
          <w:sz w:val="23"/>
          <w:szCs w:val="23"/>
          <w:highlight w:val="white"/>
          <w:lang w:val="en-US"/>
        </w:rPr>
        <w:t>SELECT COUNT (DISTINCT inv_us_user_name) IPTV_COUNT</w:t>
      </w:r>
    </w:p>
    <w:p w:rsidR="008269BC" w:rsidRPr="008B5954" w:rsidRDefault="008269BC" w:rsidP="008269BC">
      <w:pPr>
        <w:rPr>
          <w:sz w:val="23"/>
          <w:szCs w:val="23"/>
          <w:highlight w:val="white"/>
          <w:lang w:val="en-US"/>
        </w:rPr>
      </w:pPr>
      <w:r w:rsidRPr="008B5954">
        <w:rPr>
          <w:sz w:val="23"/>
          <w:szCs w:val="23"/>
          <w:highlight w:val="white"/>
          <w:lang w:val="en-US"/>
        </w:rPr>
        <w:t xml:space="preserve">  FROM tb_invoices</w:t>
      </w:r>
    </w:p>
    <w:p w:rsidR="008269BC" w:rsidRPr="008B5954" w:rsidRDefault="008269BC" w:rsidP="008269BC">
      <w:pPr>
        <w:rPr>
          <w:sz w:val="23"/>
          <w:szCs w:val="23"/>
          <w:highlight w:val="white"/>
          <w:lang w:val="en-US"/>
        </w:rPr>
      </w:pPr>
      <w:r w:rsidRPr="008B5954">
        <w:rPr>
          <w:sz w:val="23"/>
          <w:szCs w:val="23"/>
          <w:highlight w:val="white"/>
          <w:lang w:val="en-US"/>
        </w:rPr>
        <w:t xml:space="preserve"> WHERE inv_us_user_name IN</w:t>
      </w:r>
    </w:p>
    <w:p w:rsidR="008269BC" w:rsidRPr="008B5954" w:rsidRDefault="008269BC" w:rsidP="008269BC">
      <w:pPr>
        <w:rPr>
          <w:sz w:val="23"/>
          <w:szCs w:val="23"/>
          <w:highlight w:val="white"/>
          <w:lang w:val="en-US"/>
        </w:rPr>
      </w:pPr>
      <w:r w:rsidRPr="008B5954">
        <w:rPr>
          <w:sz w:val="23"/>
          <w:szCs w:val="23"/>
          <w:highlight w:val="white"/>
          <w:lang w:val="en-US"/>
        </w:rPr>
        <w:t xml:space="preserve">          (SELECT uss_us_user_name</w:t>
      </w:r>
    </w:p>
    <w:p w:rsidR="008269BC" w:rsidRPr="008B5954" w:rsidRDefault="008269BC" w:rsidP="008269BC">
      <w:pPr>
        <w:rPr>
          <w:sz w:val="23"/>
          <w:szCs w:val="23"/>
          <w:highlight w:val="white"/>
          <w:lang w:val="en-US"/>
        </w:rPr>
      </w:pPr>
      <w:r w:rsidRPr="008B5954">
        <w:rPr>
          <w:sz w:val="23"/>
          <w:szCs w:val="23"/>
          <w:highlight w:val="white"/>
          <w:lang w:val="en-US"/>
        </w:rPr>
        <w:t xml:space="preserve">             FROM ct_user_services</w:t>
      </w:r>
    </w:p>
    <w:p w:rsidR="008269BC" w:rsidRPr="008B5954" w:rsidRDefault="008269BC" w:rsidP="008269BC">
      <w:pPr>
        <w:rPr>
          <w:sz w:val="23"/>
          <w:szCs w:val="23"/>
          <w:highlight w:val="white"/>
          <w:lang w:val="en-US"/>
        </w:rPr>
      </w:pPr>
      <w:r w:rsidRPr="008B5954">
        <w:rPr>
          <w:sz w:val="23"/>
          <w:szCs w:val="23"/>
          <w:highlight w:val="white"/>
          <w:lang w:val="en-US"/>
        </w:rPr>
        <w:t xml:space="preserve">            WHERE uss_sl_type = 'IPTV'</w:t>
      </w:r>
    </w:p>
    <w:p w:rsidR="008269BC" w:rsidRPr="008B5954" w:rsidRDefault="008269BC" w:rsidP="008269BC">
      <w:pPr>
        <w:rPr>
          <w:sz w:val="23"/>
          <w:szCs w:val="23"/>
          <w:highlight w:val="white"/>
          <w:lang w:val="en-US"/>
        </w:rPr>
      </w:pPr>
      <w:r w:rsidRPr="008B5954">
        <w:rPr>
          <w:sz w:val="23"/>
          <w:szCs w:val="23"/>
          <w:highlight w:val="white"/>
          <w:lang w:val="en-US"/>
        </w:rPr>
        <w:lastRenderedPageBreak/>
        <w:t xml:space="preserve">          )</w:t>
      </w:r>
    </w:p>
    <w:p w:rsidR="008269BC" w:rsidRPr="008B5954" w:rsidRDefault="008269BC" w:rsidP="008269BC">
      <w:pPr>
        <w:rPr>
          <w:sz w:val="23"/>
          <w:szCs w:val="23"/>
          <w:highlight w:val="white"/>
          <w:lang w:val="en-US"/>
        </w:rPr>
      </w:pPr>
      <w:r w:rsidRPr="008B5954">
        <w:rPr>
          <w:sz w:val="23"/>
          <w:szCs w:val="23"/>
          <w:highlight w:val="white"/>
          <w:lang w:val="en-US"/>
        </w:rPr>
        <w:t xml:space="preserve">       AND inv_tdate &gt;= ADD_MONTHS(TRUNC( sysdate, 'MM'),-3)</w:t>
      </w:r>
    </w:p>
    <w:p w:rsidR="008269BC" w:rsidRPr="008B5954" w:rsidRDefault="008269BC" w:rsidP="008269BC">
      <w:pPr>
        <w:rPr>
          <w:sz w:val="23"/>
          <w:szCs w:val="23"/>
          <w:lang w:val="en-US"/>
        </w:rPr>
      </w:pPr>
      <w:r w:rsidRPr="008B5954">
        <w:rPr>
          <w:sz w:val="23"/>
          <w:szCs w:val="23"/>
          <w:highlight w:val="white"/>
          <w:lang w:val="en-US"/>
        </w:rPr>
        <w:t xml:space="preserve">       AND inv_tdate &lt; TRUNC( sysdate, 'MM');</w:t>
      </w:r>
    </w:p>
    <w:p w:rsidR="00EF0834" w:rsidRPr="00936B63" w:rsidRDefault="00EF0834" w:rsidP="00EF0834">
      <w:pPr>
        <w:rPr>
          <w:sz w:val="23"/>
          <w:szCs w:val="23"/>
          <w:lang w:val="en-US"/>
        </w:rPr>
      </w:pPr>
    </w:p>
    <w:p w:rsidR="001B069E" w:rsidRPr="003D2CE8" w:rsidRDefault="00EF0834" w:rsidP="00E35B6F">
      <w:pPr>
        <w:rPr>
          <w:rFonts w:ascii="Courier New" w:hAnsi="Courier New" w:cs="Courier New"/>
          <w:lang w:val="en-US"/>
        </w:rPr>
      </w:pPr>
      <w:r w:rsidRPr="00936B63">
        <w:rPr>
          <w:sz w:val="23"/>
          <w:szCs w:val="23"/>
          <w:lang w:val="en-US"/>
        </w:rPr>
        <w:t xml:space="preserve">       </w:t>
      </w:r>
      <w:r w:rsidR="00E35B6F" w:rsidRPr="00E35B6F">
        <w:rPr>
          <w:rFonts w:ascii="Courier New" w:hAnsi="Courier New" w:cs="Courier New"/>
          <w:lang w:val="en-US"/>
        </w:rPr>
        <w:t xml:space="preserve">    </w:t>
      </w:r>
    </w:p>
    <w:p w:rsidR="00953F4B" w:rsidRPr="003D2CE8" w:rsidRDefault="00953F4B" w:rsidP="00E35B6F">
      <w:pPr>
        <w:rPr>
          <w:rFonts w:ascii="Courier New" w:hAnsi="Courier New" w:cs="Courier New"/>
          <w:lang w:val="en-US"/>
        </w:rPr>
      </w:pPr>
    </w:p>
    <w:p w:rsidR="00953F4B" w:rsidRPr="003D2CE8" w:rsidRDefault="00953F4B" w:rsidP="00E35B6F">
      <w:pPr>
        <w:rPr>
          <w:rFonts w:ascii="Courier New" w:hAnsi="Courier New" w:cs="Courier New"/>
          <w:lang w:val="en-US"/>
        </w:rPr>
      </w:pPr>
    </w:p>
    <w:tbl>
      <w:tblPr>
        <w:tblW w:w="9781" w:type="dxa"/>
        <w:tblInd w:w="392" w:type="dxa"/>
        <w:tblLayout w:type="fixed"/>
        <w:tblLook w:val="00A0" w:firstRow="1" w:lastRow="0" w:firstColumn="1" w:lastColumn="0" w:noHBand="0" w:noVBand="0"/>
      </w:tblPr>
      <w:tblGrid>
        <w:gridCol w:w="4819"/>
        <w:gridCol w:w="4962"/>
      </w:tblGrid>
      <w:tr w:rsidR="00953F4B" w:rsidRPr="00FD4119" w:rsidTr="00953F4B">
        <w:trPr>
          <w:trHeight w:val="1335"/>
        </w:trPr>
        <w:tc>
          <w:tcPr>
            <w:tcW w:w="4819" w:type="dxa"/>
          </w:tcPr>
          <w:p w:rsidR="00953F4B" w:rsidRPr="003D2CE8" w:rsidRDefault="00953F4B" w:rsidP="00953F4B">
            <w:pPr>
              <w:widowControl w:val="0"/>
              <w:ind w:right="-6"/>
              <w:rPr>
                <w:b/>
                <w:lang w:val="en-US"/>
              </w:rPr>
            </w:pPr>
          </w:p>
          <w:p w:rsidR="00953F4B" w:rsidRPr="00006C41" w:rsidRDefault="00953F4B" w:rsidP="00953F4B">
            <w:pPr>
              <w:widowControl w:val="0"/>
              <w:ind w:right="-6"/>
              <w:rPr>
                <w:b/>
              </w:rPr>
            </w:pPr>
            <w:r w:rsidRPr="00006C41">
              <w:rPr>
                <w:b/>
              </w:rPr>
              <w:t>От Заказчика:</w:t>
            </w:r>
          </w:p>
          <w:p w:rsidR="00953F4B" w:rsidRPr="00006C41" w:rsidRDefault="00953F4B" w:rsidP="00953F4B">
            <w:pPr>
              <w:widowControl w:val="0"/>
              <w:ind w:right="-6"/>
              <w:rPr>
                <w:b/>
              </w:rPr>
            </w:pPr>
            <w:r w:rsidRPr="00006C41">
              <w:rPr>
                <w:b/>
              </w:rPr>
              <w:t>ПАО «Башинформсвязь»</w:t>
            </w:r>
          </w:p>
          <w:p w:rsidR="00953F4B" w:rsidRPr="00953F4B" w:rsidRDefault="00953F4B" w:rsidP="00953F4B">
            <w:pPr>
              <w:widowControl w:val="0"/>
              <w:ind w:right="-6"/>
              <w:rPr>
                <w:b/>
              </w:rPr>
            </w:pPr>
            <w:r w:rsidRPr="00953F4B">
              <w:rPr>
                <w:b/>
              </w:rPr>
              <w:t>Генеральный директор</w:t>
            </w:r>
          </w:p>
          <w:p w:rsidR="00953F4B" w:rsidRPr="00006C41" w:rsidRDefault="00953F4B" w:rsidP="00953F4B">
            <w:pPr>
              <w:widowControl w:val="0"/>
              <w:ind w:right="-6"/>
              <w:rPr>
                <w:b/>
              </w:rPr>
            </w:pPr>
          </w:p>
          <w:p w:rsidR="00953F4B" w:rsidRPr="008015B6" w:rsidRDefault="00953F4B" w:rsidP="00953F4B">
            <w:pPr>
              <w:widowControl w:val="0"/>
              <w:ind w:right="-6"/>
              <w:rPr>
                <w:b/>
              </w:rPr>
            </w:pPr>
          </w:p>
          <w:p w:rsidR="00953F4B" w:rsidRPr="00FD4119" w:rsidRDefault="00953F4B" w:rsidP="00953F4B">
            <w:pPr>
              <w:widowControl w:val="0"/>
              <w:ind w:right="-6"/>
              <w:rPr>
                <w:b/>
              </w:rPr>
            </w:pPr>
            <w:r w:rsidRPr="00953F4B">
              <w:rPr>
                <w:b/>
              </w:rPr>
              <w:t xml:space="preserve">_______________/ М.Г.Долгоаршинных/ </w:t>
            </w:r>
          </w:p>
          <w:p w:rsidR="00953F4B" w:rsidRPr="00FD4119" w:rsidRDefault="00953F4B" w:rsidP="00A571E8">
            <w:pPr>
              <w:widowControl w:val="0"/>
              <w:ind w:right="-6"/>
              <w:rPr>
                <w:b/>
              </w:rPr>
            </w:pPr>
            <w:r w:rsidRPr="00FD4119">
              <w:rPr>
                <w:b/>
              </w:rPr>
              <w:t>м.п.</w:t>
            </w:r>
          </w:p>
        </w:tc>
        <w:tc>
          <w:tcPr>
            <w:tcW w:w="4962" w:type="dxa"/>
          </w:tcPr>
          <w:p w:rsidR="00953F4B" w:rsidRPr="00953F4B" w:rsidRDefault="00953F4B" w:rsidP="00A571E8">
            <w:pPr>
              <w:widowControl w:val="0"/>
              <w:tabs>
                <w:tab w:val="left" w:pos="426"/>
              </w:tabs>
              <w:ind w:left="35" w:hanging="35"/>
              <w:rPr>
                <w:b/>
              </w:rPr>
            </w:pPr>
            <w:r w:rsidRPr="00953F4B">
              <w:rPr>
                <w:b/>
              </w:rPr>
              <w:t xml:space="preserve">                              </w:t>
            </w:r>
          </w:p>
          <w:p w:rsidR="00953F4B" w:rsidRPr="00953F4B" w:rsidRDefault="00953F4B" w:rsidP="00A571E8">
            <w:pPr>
              <w:widowControl w:val="0"/>
              <w:tabs>
                <w:tab w:val="left" w:pos="426"/>
              </w:tabs>
              <w:ind w:left="35" w:hanging="35"/>
              <w:rPr>
                <w:b/>
              </w:rPr>
            </w:pPr>
            <w:r w:rsidRPr="00953F4B">
              <w:rPr>
                <w:b/>
              </w:rPr>
              <w:t xml:space="preserve">               От Исполнителя:</w:t>
            </w:r>
          </w:p>
          <w:p w:rsidR="00953F4B" w:rsidRPr="00953F4B" w:rsidRDefault="00953F4B" w:rsidP="00A571E8">
            <w:pPr>
              <w:widowControl w:val="0"/>
              <w:tabs>
                <w:tab w:val="left" w:pos="426"/>
              </w:tabs>
              <w:ind w:left="35" w:hanging="35"/>
              <w:rPr>
                <w:b/>
              </w:rPr>
            </w:pPr>
            <w:r w:rsidRPr="00953F4B">
              <w:rPr>
                <w:b/>
              </w:rPr>
              <w:t xml:space="preserve">               ООО «Старт2ком»</w:t>
            </w:r>
          </w:p>
          <w:p w:rsidR="00953F4B" w:rsidRPr="00953F4B" w:rsidRDefault="00953F4B" w:rsidP="00A571E8">
            <w:pPr>
              <w:widowControl w:val="0"/>
              <w:tabs>
                <w:tab w:val="left" w:pos="426"/>
              </w:tabs>
              <w:ind w:left="35" w:hanging="35"/>
              <w:rPr>
                <w:b/>
              </w:rPr>
            </w:pPr>
            <w:r w:rsidRPr="00953F4B">
              <w:rPr>
                <w:b/>
              </w:rPr>
              <w:t xml:space="preserve">                Генеральный директор</w:t>
            </w:r>
          </w:p>
          <w:p w:rsidR="00953F4B" w:rsidRPr="00953F4B" w:rsidRDefault="00953F4B" w:rsidP="00A571E8">
            <w:pPr>
              <w:widowControl w:val="0"/>
              <w:tabs>
                <w:tab w:val="left" w:pos="426"/>
              </w:tabs>
              <w:ind w:left="35" w:hanging="35"/>
              <w:rPr>
                <w:b/>
              </w:rPr>
            </w:pPr>
          </w:p>
          <w:p w:rsidR="00953F4B" w:rsidRPr="00953F4B" w:rsidRDefault="00953F4B" w:rsidP="00A571E8">
            <w:pPr>
              <w:widowControl w:val="0"/>
              <w:tabs>
                <w:tab w:val="left" w:pos="426"/>
              </w:tabs>
              <w:ind w:left="35" w:hanging="35"/>
              <w:rPr>
                <w:b/>
              </w:rPr>
            </w:pPr>
          </w:p>
          <w:p w:rsidR="00953F4B" w:rsidRPr="00953F4B" w:rsidRDefault="00953F4B" w:rsidP="00A571E8">
            <w:pPr>
              <w:widowControl w:val="0"/>
              <w:tabs>
                <w:tab w:val="left" w:pos="426"/>
              </w:tabs>
              <w:ind w:left="35" w:hanging="35"/>
              <w:rPr>
                <w:b/>
              </w:rPr>
            </w:pPr>
            <w:r w:rsidRPr="00953F4B">
              <w:rPr>
                <w:b/>
              </w:rPr>
              <w:t xml:space="preserve">               __________________ /М.М. Бахрах/ </w:t>
            </w:r>
          </w:p>
          <w:p w:rsidR="00953F4B" w:rsidRPr="00953F4B" w:rsidRDefault="00953F4B" w:rsidP="00A571E8">
            <w:pPr>
              <w:widowControl w:val="0"/>
              <w:tabs>
                <w:tab w:val="left" w:pos="426"/>
              </w:tabs>
              <w:ind w:left="35" w:hanging="35"/>
              <w:rPr>
                <w:b/>
              </w:rPr>
            </w:pPr>
            <w:r w:rsidRPr="00953F4B">
              <w:rPr>
                <w:b/>
              </w:rPr>
              <w:t xml:space="preserve">                м.п.</w:t>
            </w:r>
          </w:p>
        </w:tc>
      </w:tr>
      <w:tr w:rsidR="007B3ACC" w:rsidRPr="0078567A" w:rsidTr="007B3ACC">
        <w:trPr>
          <w:trHeight w:val="1335"/>
        </w:trPr>
        <w:tc>
          <w:tcPr>
            <w:tcW w:w="4819" w:type="dxa"/>
          </w:tcPr>
          <w:p w:rsidR="007B3ACC" w:rsidRPr="00FD4119" w:rsidRDefault="007B3ACC" w:rsidP="001E592E">
            <w:pPr>
              <w:widowControl w:val="0"/>
              <w:ind w:right="-6"/>
              <w:rPr>
                <w:b/>
              </w:rPr>
            </w:pPr>
          </w:p>
        </w:tc>
        <w:tc>
          <w:tcPr>
            <w:tcW w:w="4962" w:type="dxa"/>
          </w:tcPr>
          <w:p w:rsidR="007B3ACC" w:rsidRPr="00FD4119" w:rsidRDefault="007B3ACC" w:rsidP="001E592E">
            <w:pPr>
              <w:widowControl w:val="0"/>
              <w:tabs>
                <w:tab w:val="left" w:pos="426"/>
              </w:tabs>
              <w:ind w:left="35" w:hanging="35"/>
              <w:rPr>
                <w:b/>
                <w:highlight w:val="yellow"/>
              </w:rPr>
            </w:pPr>
          </w:p>
        </w:tc>
      </w:tr>
    </w:tbl>
    <w:p w:rsidR="001B069E" w:rsidRDefault="001B069E" w:rsidP="001B069E">
      <w:pPr>
        <w:sectPr w:rsidR="001B069E" w:rsidSect="00297937">
          <w:pgSz w:w="11906" w:h="16838"/>
          <w:pgMar w:top="1276" w:right="851" w:bottom="1276" w:left="1134" w:header="709" w:footer="709" w:gutter="0"/>
          <w:cols w:space="708"/>
          <w:docGrid w:linePitch="360"/>
        </w:sectPr>
      </w:pPr>
    </w:p>
    <w:p w:rsidR="007655EB" w:rsidRPr="00FF1F60" w:rsidRDefault="000D081D" w:rsidP="007655EB">
      <w:pPr>
        <w:tabs>
          <w:tab w:val="left" w:pos="1415"/>
        </w:tabs>
        <w:jc w:val="right"/>
        <w:rPr>
          <w:b/>
        </w:rPr>
      </w:pPr>
      <w:r w:rsidRPr="00FF1F60">
        <w:rPr>
          <w:b/>
        </w:rPr>
        <w:lastRenderedPageBreak/>
        <w:t xml:space="preserve">Приложение № </w:t>
      </w:r>
      <w:r w:rsidR="0011310F">
        <w:rPr>
          <w:b/>
        </w:rPr>
        <w:t>8</w:t>
      </w:r>
    </w:p>
    <w:p w:rsidR="00BB0A5C" w:rsidRDefault="00BB0A5C" w:rsidP="00BB0A5C">
      <w:pPr>
        <w:pStyle w:val="af8"/>
        <w:spacing w:after="0"/>
        <w:ind w:firstLine="720"/>
        <w:jc w:val="right"/>
        <w:rPr>
          <w:b/>
          <w:bCs/>
        </w:rPr>
      </w:pPr>
      <w:r w:rsidRPr="00FD4119">
        <w:rPr>
          <w:b/>
          <w:bCs/>
        </w:rPr>
        <w:t xml:space="preserve">к Договору </w:t>
      </w:r>
      <w:r w:rsidRPr="003D13AE">
        <w:rPr>
          <w:b/>
          <w:bCs/>
        </w:rPr>
        <w:t>на оказание</w:t>
      </w:r>
      <w:r>
        <w:rPr>
          <w:b/>
          <w:bCs/>
        </w:rPr>
        <w:t xml:space="preserve"> услуг по технической</w:t>
      </w:r>
    </w:p>
    <w:p w:rsidR="00BB0A5C" w:rsidRDefault="00BB0A5C" w:rsidP="00BB0A5C">
      <w:pPr>
        <w:pStyle w:val="af8"/>
        <w:spacing w:after="0"/>
        <w:ind w:firstLine="720"/>
        <w:jc w:val="right"/>
        <w:rPr>
          <w:b/>
          <w:bCs/>
        </w:rPr>
      </w:pPr>
      <w:r w:rsidRPr="003D13AE">
        <w:rPr>
          <w:b/>
          <w:bCs/>
        </w:rPr>
        <w:t>поддержке АСР «Старт»</w:t>
      </w:r>
    </w:p>
    <w:p w:rsidR="00BB0A5C" w:rsidRPr="00FD4119" w:rsidRDefault="00BB0A5C" w:rsidP="00BB0A5C">
      <w:pPr>
        <w:pStyle w:val="af8"/>
        <w:ind w:firstLine="720"/>
        <w:jc w:val="right"/>
        <w:rPr>
          <w:b/>
          <w:bCs/>
        </w:rPr>
      </w:pPr>
      <w:r>
        <w:rPr>
          <w:b/>
          <w:bCs/>
        </w:rPr>
        <w:t>№______</w:t>
      </w:r>
      <w:r w:rsidR="00E55CF2">
        <w:rPr>
          <w:b/>
        </w:rPr>
        <w:t>________</w:t>
      </w:r>
      <w:r w:rsidRPr="00FD4119">
        <w:rPr>
          <w:b/>
        </w:rPr>
        <w:t xml:space="preserve"> от</w:t>
      </w:r>
      <w:r>
        <w:rPr>
          <w:b/>
        </w:rPr>
        <w:t xml:space="preserve"> «___»</w:t>
      </w:r>
      <w:r w:rsidRPr="00FD4119">
        <w:rPr>
          <w:b/>
        </w:rPr>
        <w:t xml:space="preserve"> __</w:t>
      </w:r>
      <w:r w:rsidR="00AC5692">
        <w:rPr>
          <w:b/>
        </w:rPr>
        <w:t>_____</w:t>
      </w:r>
      <w:r w:rsidRPr="00FD4119">
        <w:rPr>
          <w:b/>
        </w:rPr>
        <w:t>_____201</w:t>
      </w:r>
      <w:r w:rsidR="003C4963">
        <w:rPr>
          <w:b/>
        </w:rPr>
        <w:t>7</w:t>
      </w:r>
      <w:r w:rsidRPr="00FD4119">
        <w:rPr>
          <w:b/>
        </w:rPr>
        <w:t xml:space="preserve"> </w:t>
      </w:r>
      <w:r w:rsidRPr="00FD4119">
        <w:rPr>
          <w:b/>
          <w:bCs/>
        </w:rPr>
        <w:t>года</w:t>
      </w:r>
      <w:r w:rsidRPr="00FD4119" w:rsidDel="009643FF">
        <w:rPr>
          <w:b/>
          <w:bCs/>
        </w:rPr>
        <w:t xml:space="preserve"> </w:t>
      </w:r>
    </w:p>
    <w:p w:rsidR="007655EB" w:rsidRPr="00FF1F60" w:rsidRDefault="007655EB" w:rsidP="007655EB">
      <w:pPr>
        <w:tabs>
          <w:tab w:val="left" w:pos="1415"/>
        </w:tabs>
        <w:jc w:val="right"/>
        <w:rPr>
          <w:b/>
        </w:rPr>
      </w:pPr>
    </w:p>
    <w:p w:rsidR="007655EB" w:rsidRPr="00FF1F60" w:rsidRDefault="007655EB" w:rsidP="007655EB">
      <w:pPr>
        <w:tabs>
          <w:tab w:val="left" w:pos="1415"/>
        </w:tabs>
        <w:jc w:val="center"/>
        <w:rPr>
          <w:b/>
        </w:rPr>
      </w:pPr>
      <w:r w:rsidRPr="00FF1F60">
        <w:rPr>
          <w:b/>
        </w:rPr>
        <w:t xml:space="preserve">Форма </w:t>
      </w:r>
      <w:r w:rsidR="00756580">
        <w:rPr>
          <w:b/>
        </w:rPr>
        <w:t>Отчёт</w:t>
      </w:r>
      <w:r w:rsidRPr="00FF1F60">
        <w:rPr>
          <w:b/>
        </w:rPr>
        <w:t>а по Заявкам</w:t>
      </w:r>
    </w:p>
    <w:p w:rsidR="007655EB" w:rsidRPr="00FF1F60" w:rsidRDefault="007655EB" w:rsidP="007655EB">
      <w:pPr>
        <w:jc w:val="both"/>
      </w:pPr>
      <w:r w:rsidRPr="00FF1F60">
        <w:t>Начало формы</w:t>
      </w:r>
    </w:p>
    <w:p w:rsidR="007655EB" w:rsidRPr="00FF1F60" w:rsidRDefault="007655EB" w:rsidP="007655EB"/>
    <w:p w:rsidR="007655EB" w:rsidRDefault="00756580" w:rsidP="007655EB">
      <w:pPr>
        <w:tabs>
          <w:tab w:val="left" w:pos="6211"/>
        </w:tabs>
        <w:jc w:val="center"/>
        <w:rPr>
          <w:b/>
        </w:rPr>
      </w:pPr>
      <w:r>
        <w:rPr>
          <w:b/>
        </w:rPr>
        <w:t>Отчёт</w:t>
      </w:r>
      <w:r w:rsidR="007655EB" w:rsidRPr="00FF1F60">
        <w:rPr>
          <w:b/>
        </w:rPr>
        <w:t xml:space="preserve"> по Заявкам за период с «   » _________ 20__ г. по «   » _________ 20__ г.</w:t>
      </w:r>
    </w:p>
    <w:p w:rsidR="00B45903" w:rsidRDefault="00B45903" w:rsidP="007655EB">
      <w:pPr>
        <w:tabs>
          <w:tab w:val="left" w:pos="6211"/>
        </w:tabs>
        <w:jc w:val="center"/>
        <w:rPr>
          <w:b/>
        </w:rPr>
      </w:pPr>
    </w:p>
    <w:tbl>
      <w:tblPr>
        <w:tblW w:w="14766" w:type="dxa"/>
        <w:tblInd w:w="113" w:type="dxa"/>
        <w:tblLayout w:type="fixed"/>
        <w:tblLook w:val="04A0" w:firstRow="1" w:lastRow="0" w:firstColumn="1" w:lastColumn="0" w:noHBand="0" w:noVBand="1"/>
      </w:tblPr>
      <w:tblGrid>
        <w:gridCol w:w="1016"/>
        <w:gridCol w:w="851"/>
        <w:gridCol w:w="963"/>
        <w:gridCol w:w="1134"/>
        <w:gridCol w:w="850"/>
        <w:gridCol w:w="851"/>
        <w:gridCol w:w="851"/>
        <w:gridCol w:w="850"/>
        <w:gridCol w:w="851"/>
        <w:gridCol w:w="1521"/>
        <w:gridCol w:w="889"/>
        <w:gridCol w:w="992"/>
        <w:gridCol w:w="879"/>
        <w:gridCol w:w="851"/>
        <w:gridCol w:w="1417"/>
      </w:tblGrid>
      <w:tr w:rsidR="00E64B4A" w:rsidRPr="00B45903" w:rsidTr="00E64B4A">
        <w:trPr>
          <w:trHeight w:val="660"/>
        </w:trPr>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4B4A" w:rsidRPr="00B45903" w:rsidRDefault="00E64B4A" w:rsidP="009E7D28">
            <w:pPr>
              <w:jc w:val="center"/>
              <w:rPr>
                <w:rFonts w:ascii="Tahoma" w:hAnsi="Tahoma" w:cs="Tahoma"/>
                <w:sz w:val="14"/>
                <w:szCs w:val="14"/>
              </w:rPr>
            </w:pPr>
            <w:r w:rsidRPr="00B45903">
              <w:rPr>
                <w:rFonts w:ascii="Tahoma" w:hAnsi="Tahoma" w:cs="Tahoma"/>
                <w:sz w:val="14"/>
                <w:szCs w:val="14"/>
              </w:rPr>
              <w:t>Номер заявки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64B4A" w:rsidRPr="00B45903" w:rsidRDefault="00E64B4A" w:rsidP="009E7D28">
            <w:pPr>
              <w:jc w:val="center"/>
              <w:rPr>
                <w:rFonts w:ascii="Tahoma" w:hAnsi="Tahoma" w:cs="Tahoma"/>
                <w:sz w:val="14"/>
                <w:szCs w:val="14"/>
              </w:rPr>
            </w:pPr>
            <w:r w:rsidRPr="00B45903">
              <w:rPr>
                <w:rFonts w:ascii="Tahoma" w:hAnsi="Tahoma" w:cs="Tahoma"/>
                <w:sz w:val="14"/>
                <w:szCs w:val="14"/>
              </w:rPr>
              <w:t>Тип заявки</w:t>
            </w:r>
          </w:p>
        </w:tc>
        <w:tc>
          <w:tcPr>
            <w:tcW w:w="963" w:type="dxa"/>
            <w:tcBorders>
              <w:top w:val="single" w:sz="4" w:space="0" w:color="auto"/>
              <w:left w:val="nil"/>
              <w:bottom w:val="single" w:sz="4" w:space="0" w:color="auto"/>
              <w:right w:val="single" w:sz="4" w:space="0" w:color="auto"/>
            </w:tcBorders>
            <w:shd w:val="clear" w:color="auto" w:fill="auto"/>
            <w:vAlign w:val="center"/>
            <w:hideMark/>
          </w:tcPr>
          <w:p w:rsidR="00E64B4A" w:rsidRPr="00B45903" w:rsidRDefault="00E64B4A" w:rsidP="009E7D28">
            <w:pPr>
              <w:jc w:val="center"/>
              <w:rPr>
                <w:rFonts w:ascii="Tahoma" w:hAnsi="Tahoma" w:cs="Tahoma"/>
                <w:sz w:val="14"/>
                <w:szCs w:val="14"/>
              </w:rPr>
            </w:pPr>
            <w:r w:rsidRPr="00B45903">
              <w:rPr>
                <w:rFonts w:ascii="Tahoma" w:hAnsi="Tahoma" w:cs="Tahoma"/>
                <w:sz w:val="14"/>
                <w:szCs w:val="14"/>
              </w:rPr>
              <w:t>Приоритет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4B4A" w:rsidRPr="00B45903" w:rsidRDefault="00E64B4A" w:rsidP="009E7D28">
            <w:pPr>
              <w:jc w:val="center"/>
              <w:rPr>
                <w:rFonts w:ascii="Tahoma" w:hAnsi="Tahoma" w:cs="Tahoma"/>
                <w:sz w:val="14"/>
                <w:szCs w:val="14"/>
              </w:rPr>
            </w:pPr>
            <w:r w:rsidRPr="00B45903">
              <w:rPr>
                <w:rFonts w:ascii="Tahoma" w:hAnsi="Tahoma" w:cs="Tahoma"/>
                <w:sz w:val="14"/>
                <w:szCs w:val="14"/>
              </w:rPr>
              <w:t>Статус заявки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64B4A" w:rsidRPr="00B45903" w:rsidRDefault="00E64B4A" w:rsidP="009E7D28">
            <w:pPr>
              <w:jc w:val="center"/>
              <w:rPr>
                <w:rFonts w:ascii="Tahoma" w:hAnsi="Tahoma" w:cs="Tahoma"/>
                <w:sz w:val="14"/>
                <w:szCs w:val="14"/>
              </w:rPr>
            </w:pPr>
            <w:r w:rsidRPr="00B45903">
              <w:rPr>
                <w:rFonts w:ascii="Tahoma" w:hAnsi="Tahoma" w:cs="Tahoma"/>
                <w:sz w:val="14"/>
                <w:szCs w:val="14"/>
              </w:rPr>
              <w:t>Тема заявки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64B4A" w:rsidRPr="00B45903" w:rsidRDefault="00E64B4A" w:rsidP="009E7D28">
            <w:pPr>
              <w:jc w:val="center"/>
              <w:rPr>
                <w:rFonts w:ascii="Tahoma" w:hAnsi="Tahoma" w:cs="Tahoma"/>
                <w:sz w:val="14"/>
                <w:szCs w:val="14"/>
              </w:rPr>
            </w:pPr>
            <w:r w:rsidRPr="00B45903">
              <w:rPr>
                <w:rFonts w:ascii="Tahoma" w:hAnsi="Tahoma" w:cs="Tahoma"/>
                <w:sz w:val="14"/>
                <w:szCs w:val="14"/>
              </w:rPr>
              <w:t>Описание проблемы</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64B4A" w:rsidRPr="00B45903" w:rsidRDefault="00E64B4A" w:rsidP="009E7D28">
            <w:pPr>
              <w:jc w:val="center"/>
              <w:rPr>
                <w:rFonts w:ascii="Tahoma" w:hAnsi="Tahoma" w:cs="Tahoma"/>
                <w:sz w:val="14"/>
                <w:szCs w:val="14"/>
              </w:rPr>
            </w:pPr>
            <w:r w:rsidRPr="00B45903">
              <w:rPr>
                <w:rFonts w:ascii="Tahoma" w:hAnsi="Tahoma" w:cs="Tahoma"/>
                <w:sz w:val="14"/>
                <w:szCs w:val="14"/>
              </w:rPr>
              <w:t>Система/ модуль</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64B4A" w:rsidRPr="00B45903" w:rsidRDefault="00E64B4A" w:rsidP="009E7D28">
            <w:pPr>
              <w:jc w:val="center"/>
              <w:rPr>
                <w:rFonts w:ascii="Tahoma" w:hAnsi="Tahoma" w:cs="Tahoma"/>
                <w:sz w:val="14"/>
                <w:szCs w:val="14"/>
              </w:rPr>
            </w:pPr>
            <w:r w:rsidRPr="00B45903">
              <w:rPr>
                <w:rFonts w:ascii="Tahoma" w:hAnsi="Tahoma" w:cs="Tahoma"/>
                <w:sz w:val="14"/>
                <w:szCs w:val="14"/>
              </w:rPr>
              <w:t>Дата создания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64B4A" w:rsidRPr="00B45903" w:rsidRDefault="00E64B4A" w:rsidP="009E7D28">
            <w:pPr>
              <w:jc w:val="center"/>
              <w:rPr>
                <w:rFonts w:ascii="Tahoma" w:hAnsi="Tahoma" w:cs="Tahoma"/>
                <w:sz w:val="14"/>
                <w:szCs w:val="14"/>
              </w:rPr>
            </w:pPr>
            <w:r w:rsidRPr="00B45903">
              <w:rPr>
                <w:rFonts w:ascii="Tahoma" w:hAnsi="Tahoma" w:cs="Tahoma"/>
                <w:sz w:val="14"/>
                <w:szCs w:val="14"/>
              </w:rPr>
              <w:t xml:space="preserve">Дата реакции </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4B4A" w:rsidRPr="00B45903" w:rsidRDefault="00E64B4A" w:rsidP="009E7D28">
            <w:pPr>
              <w:jc w:val="center"/>
              <w:rPr>
                <w:rFonts w:ascii="Tahoma" w:hAnsi="Tahoma" w:cs="Tahoma"/>
                <w:sz w:val="14"/>
                <w:szCs w:val="14"/>
              </w:rPr>
            </w:pPr>
            <w:r w:rsidRPr="00B45903">
              <w:rPr>
                <w:rFonts w:ascii="Tahoma" w:hAnsi="Tahoma" w:cs="Tahoma"/>
                <w:sz w:val="14"/>
                <w:szCs w:val="14"/>
              </w:rPr>
              <w:t xml:space="preserve">Дата предоставления временного решения </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E64B4A" w:rsidRPr="00B45903" w:rsidRDefault="00E64B4A" w:rsidP="009E7D28">
            <w:pPr>
              <w:jc w:val="center"/>
              <w:rPr>
                <w:rFonts w:ascii="Tahoma" w:hAnsi="Tahoma" w:cs="Tahoma"/>
                <w:sz w:val="14"/>
                <w:szCs w:val="14"/>
              </w:rPr>
            </w:pPr>
            <w:r w:rsidRPr="00B45903">
              <w:rPr>
                <w:rFonts w:ascii="Tahoma" w:hAnsi="Tahoma" w:cs="Tahoma"/>
                <w:sz w:val="14"/>
                <w:szCs w:val="14"/>
              </w:rPr>
              <w:t>Дата закрытия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64B4A" w:rsidRPr="00B45903" w:rsidRDefault="00E64B4A" w:rsidP="009E7D28">
            <w:pPr>
              <w:jc w:val="center"/>
              <w:rPr>
                <w:rFonts w:ascii="Tahoma" w:hAnsi="Tahoma" w:cs="Tahoma"/>
                <w:sz w:val="14"/>
                <w:szCs w:val="14"/>
              </w:rPr>
            </w:pPr>
            <w:r w:rsidRPr="00B45903">
              <w:rPr>
                <w:rFonts w:ascii="Tahoma" w:hAnsi="Tahoma" w:cs="Tahoma"/>
                <w:sz w:val="14"/>
                <w:szCs w:val="14"/>
              </w:rPr>
              <w:t>Дата последнего изменения</w:t>
            </w:r>
          </w:p>
        </w:tc>
        <w:tc>
          <w:tcPr>
            <w:tcW w:w="879" w:type="dxa"/>
            <w:tcBorders>
              <w:top w:val="single" w:sz="4" w:space="0" w:color="auto"/>
              <w:left w:val="nil"/>
              <w:bottom w:val="single" w:sz="4" w:space="0" w:color="auto"/>
              <w:right w:val="single" w:sz="4" w:space="0" w:color="auto"/>
            </w:tcBorders>
            <w:shd w:val="clear" w:color="auto" w:fill="auto"/>
            <w:vAlign w:val="center"/>
            <w:hideMark/>
          </w:tcPr>
          <w:p w:rsidR="00E64B4A" w:rsidRPr="00B45903" w:rsidRDefault="00E64B4A" w:rsidP="009E7D28">
            <w:pPr>
              <w:jc w:val="center"/>
              <w:rPr>
                <w:rFonts w:ascii="Tahoma" w:hAnsi="Tahoma" w:cs="Tahoma"/>
                <w:sz w:val="14"/>
                <w:szCs w:val="14"/>
              </w:rPr>
            </w:pPr>
            <w:r w:rsidRPr="00B45903">
              <w:rPr>
                <w:rFonts w:ascii="Tahoma" w:hAnsi="Tahoma" w:cs="Tahoma"/>
                <w:sz w:val="14"/>
                <w:szCs w:val="14"/>
              </w:rPr>
              <w:t>Автор</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64B4A" w:rsidRPr="00B45903" w:rsidRDefault="00E64B4A" w:rsidP="009E7D28">
            <w:pPr>
              <w:jc w:val="center"/>
              <w:rPr>
                <w:rFonts w:ascii="Tahoma" w:hAnsi="Tahoma" w:cs="Tahoma"/>
                <w:sz w:val="14"/>
                <w:szCs w:val="14"/>
              </w:rPr>
            </w:pPr>
            <w:r w:rsidRPr="00B45903">
              <w:rPr>
                <w:rFonts w:ascii="Tahoma" w:hAnsi="Tahoma" w:cs="Tahoma"/>
                <w:sz w:val="14"/>
                <w:szCs w:val="14"/>
              </w:rPr>
              <w:t>Кем закрыто</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64B4A" w:rsidRPr="00B45903" w:rsidRDefault="00E64B4A" w:rsidP="009E7D28">
            <w:pPr>
              <w:jc w:val="center"/>
              <w:rPr>
                <w:rFonts w:ascii="Tahoma" w:hAnsi="Tahoma" w:cs="Tahoma"/>
                <w:sz w:val="14"/>
                <w:szCs w:val="14"/>
              </w:rPr>
            </w:pPr>
            <w:r w:rsidRPr="00B45903">
              <w:rPr>
                <w:rFonts w:ascii="Tahoma" w:hAnsi="Tahoma" w:cs="Tahoma"/>
                <w:sz w:val="14"/>
                <w:szCs w:val="14"/>
              </w:rPr>
              <w:t xml:space="preserve">Нарушение </w:t>
            </w:r>
            <w:r w:rsidRPr="00B45903">
              <w:rPr>
                <w:rFonts w:ascii="Tahoma" w:hAnsi="Tahoma" w:cs="Tahoma"/>
                <w:sz w:val="14"/>
                <w:szCs w:val="14"/>
                <w:lang w:val="en-US"/>
              </w:rPr>
              <w:t>SLA</w:t>
            </w:r>
          </w:p>
        </w:tc>
      </w:tr>
      <w:tr w:rsidR="00E64B4A" w:rsidRPr="00BF1AF8" w:rsidTr="00E64B4A">
        <w:trPr>
          <w:trHeight w:val="300"/>
        </w:trPr>
        <w:tc>
          <w:tcPr>
            <w:tcW w:w="1016" w:type="dxa"/>
            <w:tcBorders>
              <w:top w:val="nil"/>
              <w:left w:val="single" w:sz="4" w:space="0" w:color="auto"/>
              <w:bottom w:val="single" w:sz="4" w:space="0" w:color="auto"/>
              <w:right w:val="single" w:sz="4" w:space="0" w:color="auto"/>
            </w:tcBorders>
            <w:shd w:val="clear" w:color="auto" w:fill="auto"/>
            <w:hideMark/>
          </w:tcPr>
          <w:p w:rsidR="00E64B4A" w:rsidRPr="00BF1AF8" w:rsidRDefault="00E64B4A" w:rsidP="009E7D28">
            <w:pPr>
              <w:rPr>
                <w:rFonts w:ascii="Tahoma" w:hAnsi="Tahoma" w:cs="Tahoma"/>
                <w:sz w:val="10"/>
                <w:szCs w:val="10"/>
              </w:rPr>
            </w:pPr>
            <w:r w:rsidRPr="00BF1AF8">
              <w:rPr>
                <w:rFonts w:ascii="Tahoma" w:hAnsi="Tahoma" w:cs="Tahoma"/>
                <w:sz w:val="10"/>
                <w:szCs w:val="10"/>
              </w:rPr>
              <w:t> </w:t>
            </w:r>
          </w:p>
        </w:tc>
        <w:tc>
          <w:tcPr>
            <w:tcW w:w="851" w:type="dxa"/>
            <w:tcBorders>
              <w:top w:val="nil"/>
              <w:left w:val="nil"/>
              <w:bottom w:val="single" w:sz="4" w:space="0" w:color="auto"/>
              <w:right w:val="single" w:sz="4" w:space="0" w:color="auto"/>
            </w:tcBorders>
            <w:shd w:val="clear" w:color="auto" w:fill="auto"/>
            <w:hideMark/>
          </w:tcPr>
          <w:p w:rsidR="00E64B4A" w:rsidRPr="00BF1AF8" w:rsidRDefault="00E64B4A" w:rsidP="009E7D28">
            <w:pPr>
              <w:rPr>
                <w:rFonts w:ascii="Tahoma" w:hAnsi="Tahoma" w:cs="Tahoma"/>
                <w:sz w:val="10"/>
                <w:szCs w:val="10"/>
              </w:rPr>
            </w:pPr>
            <w:r w:rsidRPr="00BF1AF8">
              <w:rPr>
                <w:rFonts w:ascii="Tahoma" w:hAnsi="Tahoma" w:cs="Tahoma"/>
                <w:sz w:val="10"/>
                <w:szCs w:val="10"/>
              </w:rPr>
              <w:t> </w:t>
            </w:r>
          </w:p>
        </w:tc>
        <w:tc>
          <w:tcPr>
            <w:tcW w:w="963" w:type="dxa"/>
            <w:tcBorders>
              <w:top w:val="nil"/>
              <w:left w:val="nil"/>
              <w:bottom w:val="single" w:sz="4" w:space="0" w:color="auto"/>
              <w:right w:val="single" w:sz="4" w:space="0" w:color="auto"/>
            </w:tcBorders>
            <w:shd w:val="clear" w:color="auto" w:fill="auto"/>
            <w:hideMark/>
          </w:tcPr>
          <w:p w:rsidR="00E64B4A" w:rsidRPr="00BF1AF8" w:rsidRDefault="00E64B4A" w:rsidP="009E7D28">
            <w:pPr>
              <w:rPr>
                <w:rFonts w:ascii="Tahoma" w:hAnsi="Tahoma" w:cs="Tahoma"/>
                <w:sz w:val="10"/>
                <w:szCs w:val="10"/>
              </w:rPr>
            </w:pPr>
            <w:r w:rsidRPr="00BF1AF8">
              <w:rPr>
                <w:rFonts w:ascii="Tahoma" w:hAnsi="Tahoma" w:cs="Tahoma"/>
                <w:sz w:val="10"/>
                <w:szCs w:val="10"/>
              </w:rPr>
              <w:t> </w:t>
            </w:r>
          </w:p>
        </w:tc>
        <w:tc>
          <w:tcPr>
            <w:tcW w:w="1134" w:type="dxa"/>
            <w:tcBorders>
              <w:top w:val="nil"/>
              <w:left w:val="nil"/>
              <w:bottom w:val="single" w:sz="4" w:space="0" w:color="auto"/>
              <w:right w:val="single" w:sz="4" w:space="0" w:color="auto"/>
            </w:tcBorders>
            <w:shd w:val="clear" w:color="auto" w:fill="auto"/>
            <w:hideMark/>
          </w:tcPr>
          <w:p w:rsidR="00E64B4A" w:rsidRPr="00BF1AF8" w:rsidRDefault="00E64B4A" w:rsidP="009E7D28">
            <w:pPr>
              <w:rPr>
                <w:rFonts w:ascii="Tahoma" w:hAnsi="Tahoma" w:cs="Tahoma"/>
                <w:sz w:val="10"/>
                <w:szCs w:val="10"/>
              </w:rPr>
            </w:pPr>
            <w:r w:rsidRPr="00BF1AF8">
              <w:rPr>
                <w:rFonts w:ascii="Tahoma" w:hAnsi="Tahoma" w:cs="Tahoma"/>
                <w:sz w:val="10"/>
                <w:szCs w:val="10"/>
              </w:rPr>
              <w:t> </w:t>
            </w:r>
          </w:p>
        </w:tc>
        <w:tc>
          <w:tcPr>
            <w:tcW w:w="850" w:type="dxa"/>
            <w:tcBorders>
              <w:top w:val="nil"/>
              <w:left w:val="nil"/>
              <w:bottom w:val="single" w:sz="4" w:space="0" w:color="auto"/>
              <w:right w:val="single" w:sz="4" w:space="0" w:color="auto"/>
            </w:tcBorders>
            <w:shd w:val="clear" w:color="auto" w:fill="auto"/>
            <w:hideMark/>
          </w:tcPr>
          <w:p w:rsidR="00E64B4A" w:rsidRPr="00BF1AF8" w:rsidRDefault="00E64B4A" w:rsidP="009E7D28">
            <w:pPr>
              <w:rPr>
                <w:rFonts w:ascii="Tahoma" w:hAnsi="Tahoma" w:cs="Tahoma"/>
                <w:sz w:val="10"/>
                <w:szCs w:val="10"/>
              </w:rPr>
            </w:pPr>
            <w:r w:rsidRPr="00BF1AF8">
              <w:rPr>
                <w:rFonts w:ascii="Tahoma" w:hAnsi="Tahoma" w:cs="Tahoma"/>
                <w:sz w:val="10"/>
                <w:szCs w:val="10"/>
              </w:rPr>
              <w:t> </w:t>
            </w:r>
          </w:p>
        </w:tc>
        <w:tc>
          <w:tcPr>
            <w:tcW w:w="851" w:type="dxa"/>
            <w:tcBorders>
              <w:top w:val="nil"/>
              <w:left w:val="nil"/>
              <w:bottom w:val="single" w:sz="4" w:space="0" w:color="auto"/>
              <w:right w:val="single" w:sz="4" w:space="0" w:color="auto"/>
            </w:tcBorders>
            <w:shd w:val="clear" w:color="auto" w:fill="auto"/>
            <w:hideMark/>
          </w:tcPr>
          <w:p w:rsidR="00E64B4A" w:rsidRPr="00BF1AF8" w:rsidRDefault="00E64B4A" w:rsidP="009E7D28">
            <w:pPr>
              <w:rPr>
                <w:rFonts w:ascii="Tahoma" w:hAnsi="Tahoma" w:cs="Tahoma"/>
                <w:sz w:val="10"/>
                <w:szCs w:val="10"/>
              </w:rPr>
            </w:pPr>
            <w:r w:rsidRPr="00BF1AF8">
              <w:rPr>
                <w:rFonts w:ascii="Tahoma" w:hAnsi="Tahoma" w:cs="Tahoma"/>
                <w:sz w:val="10"/>
                <w:szCs w:val="10"/>
              </w:rPr>
              <w:t> </w:t>
            </w:r>
          </w:p>
        </w:tc>
        <w:tc>
          <w:tcPr>
            <w:tcW w:w="851" w:type="dxa"/>
            <w:tcBorders>
              <w:top w:val="nil"/>
              <w:left w:val="nil"/>
              <w:bottom w:val="single" w:sz="4" w:space="0" w:color="auto"/>
              <w:right w:val="single" w:sz="4" w:space="0" w:color="auto"/>
            </w:tcBorders>
            <w:shd w:val="clear" w:color="auto" w:fill="auto"/>
            <w:hideMark/>
          </w:tcPr>
          <w:p w:rsidR="00E64B4A" w:rsidRPr="00BF1AF8" w:rsidRDefault="00E64B4A" w:rsidP="009E7D28">
            <w:pPr>
              <w:rPr>
                <w:rFonts w:ascii="Tahoma" w:hAnsi="Tahoma" w:cs="Tahoma"/>
                <w:sz w:val="10"/>
                <w:szCs w:val="10"/>
              </w:rPr>
            </w:pPr>
            <w:r w:rsidRPr="00BF1AF8">
              <w:rPr>
                <w:rFonts w:ascii="Tahoma" w:hAnsi="Tahoma" w:cs="Tahoma"/>
                <w:sz w:val="10"/>
                <w:szCs w:val="10"/>
              </w:rPr>
              <w:t> </w:t>
            </w:r>
          </w:p>
        </w:tc>
        <w:tc>
          <w:tcPr>
            <w:tcW w:w="850" w:type="dxa"/>
            <w:tcBorders>
              <w:top w:val="nil"/>
              <w:left w:val="nil"/>
              <w:bottom w:val="single" w:sz="4" w:space="0" w:color="auto"/>
              <w:right w:val="single" w:sz="4" w:space="0" w:color="auto"/>
            </w:tcBorders>
            <w:shd w:val="clear" w:color="auto" w:fill="auto"/>
            <w:hideMark/>
          </w:tcPr>
          <w:p w:rsidR="00E64B4A" w:rsidRPr="00BF1AF8" w:rsidRDefault="00E64B4A" w:rsidP="009E7D28">
            <w:pPr>
              <w:jc w:val="center"/>
              <w:rPr>
                <w:rFonts w:ascii="Tahoma" w:hAnsi="Tahoma" w:cs="Tahoma"/>
                <w:sz w:val="10"/>
                <w:szCs w:val="10"/>
              </w:rPr>
            </w:pPr>
            <w:r w:rsidRPr="00BF1AF8">
              <w:rPr>
                <w:rFonts w:ascii="Tahoma" w:hAnsi="Tahoma" w:cs="Tahoma"/>
                <w:sz w:val="10"/>
                <w:szCs w:val="10"/>
              </w:rPr>
              <w:t> </w:t>
            </w:r>
          </w:p>
        </w:tc>
        <w:tc>
          <w:tcPr>
            <w:tcW w:w="851" w:type="dxa"/>
            <w:tcBorders>
              <w:top w:val="nil"/>
              <w:left w:val="nil"/>
              <w:bottom w:val="single" w:sz="4" w:space="0" w:color="auto"/>
              <w:right w:val="single" w:sz="4" w:space="0" w:color="auto"/>
            </w:tcBorders>
            <w:shd w:val="clear" w:color="auto" w:fill="auto"/>
            <w:hideMark/>
          </w:tcPr>
          <w:p w:rsidR="00E64B4A" w:rsidRPr="00BF1AF8" w:rsidRDefault="00E64B4A" w:rsidP="009E7D28">
            <w:pPr>
              <w:jc w:val="center"/>
              <w:rPr>
                <w:rFonts w:ascii="Tahoma" w:hAnsi="Tahoma" w:cs="Tahoma"/>
                <w:sz w:val="10"/>
                <w:szCs w:val="10"/>
              </w:rPr>
            </w:pPr>
            <w:r w:rsidRPr="00BF1AF8">
              <w:rPr>
                <w:rFonts w:ascii="Tahoma" w:hAnsi="Tahoma" w:cs="Tahoma"/>
                <w:sz w:val="10"/>
                <w:szCs w:val="10"/>
              </w:rPr>
              <w:t> </w:t>
            </w:r>
          </w:p>
        </w:tc>
        <w:tc>
          <w:tcPr>
            <w:tcW w:w="1521" w:type="dxa"/>
            <w:tcBorders>
              <w:top w:val="nil"/>
              <w:left w:val="nil"/>
              <w:bottom w:val="single" w:sz="4" w:space="0" w:color="auto"/>
              <w:right w:val="single" w:sz="4" w:space="0" w:color="auto"/>
            </w:tcBorders>
            <w:shd w:val="clear" w:color="auto" w:fill="auto"/>
            <w:hideMark/>
          </w:tcPr>
          <w:p w:rsidR="00E64B4A" w:rsidRPr="00BF1AF8" w:rsidRDefault="00E64B4A" w:rsidP="009E7D28">
            <w:pPr>
              <w:jc w:val="center"/>
              <w:rPr>
                <w:rFonts w:ascii="Tahoma" w:hAnsi="Tahoma" w:cs="Tahoma"/>
                <w:sz w:val="10"/>
                <w:szCs w:val="10"/>
              </w:rPr>
            </w:pPr>
            <w:r w:rsidRPr="00BF1AF8">
              <w:rPr>
                <w:rFonts w:ascii="Tahoma" w:hAnsi="Tahoma" w:cs="Tahoma"/>
                <w:sz w:val="10"/>
                <w:szCs w:val="10"/>
              </w:rPr>
              <w:t> </w:t>
            </w:r>
          </w:p>
        </w:tc>
        <w:tc>
          <w:tcPr>
            <w:tcW w:w="889" w:type="dxa"/>
            <w:tcBorders>
              <w:top w:val="nil"/>
              <w:left w:val="nil"/>
              <w:bottom w:val="single" w:sz="4" w:space="0" w:color="auto"/>
              <w:right w:val="single" w:sz="4" w:space="0" w:color="auto"/>
            </w:tcBorders>
            <w:shd w:val="clear" w:color="auto" w:fill="auto"/>
            <w:hideMark/>
          </w:tcPr>
          <w:p w:rsidR="00E64B4A" w:rsidRPr="00BF1AF8" w:rsidRDefault="00E64B4A" w:rsidP="009E7D28">
            <w:pPr>
              <w:jc w:val="center"/>
              <w:rPr>
                <w:rFonts w:ascii="Tahoma" w:hAnsi="Tahoma" w:cs="Tahoma"/>
                <w:sz w:val="10"/>
                <w:szCs w:val="10"/>
              </w:rPr>
            </w:pPr>
            <w:r w:rsidRPr="00BF1AF8">
              <w:rPr>
                <w:rFonts w:ascii="Tahoma" w:hAnsi="Tahoma" w:cs="Tahoma"/>
                <w:sz w:val="10"/>
                <w:szCs w:val="10"/>
              </w:rPr>
              <w:t> </w:t>
            </w:r>
          </w:p>
        </w:tc>
        <w:tc>
          <w:tcPr>
            <w:tcW w:w="992" w:type="dxa"/>
            <w:tcBorders>
              <w:top w:val="nil"/>
              <w:left w:val="nil"/>
              <w:bottom w:val="single" w:sz="4" w:space="0" w:color="auto"/>
              <w:right w:val="single" w:sz="4" w:space="0" w:color="auto"/>
            </w:tcBorders>
            <w:shd w:val="clear" w:color="auto" w:fill="auto"/>
            <w:hideMark/>
          </w:tcPr>
          <w:p w:rsidR="00E64B4A" w:rsidRPr="00BF1AF8" w:rsidRDefault="00E64B4A" w:rsidP="009E7D28">
            <w:pPr>
              <w:rPr>
                <w:rFonts w:ascii="Tahoma" w:hAnsi="Tahoma" w:cs="Tahoma"/>
                <w:sz w:val="10"/>
                <w:szCs w:val="10"/>
              </w:rPr>
            </w:pPr>
            <w:r w:rsidRPr="00BF1AF8">
              <w:rPr>
                <w:rFonts w:ascii="Tahoma" w:hAnsi="Tahoma" w:cs="Tahoma"/>
                <w:sz w:val="10"/>
                <w:szCs w:val="10"/>
              </w:rPr>
              <w:t> </w:t>
            </w:r>
          </w:p>
        </w:tc>
        <w:tc>
          <w:tcPr>
            <w:tcW w:w="879" w:type="dxa"/>
            <w:tcBorders>
              <w:top w:val="nil"/>
              <w:left w:val="nil"/>
              <w:bottom w:val="single" w:sz="4" w:space="0" w:color="auto"/>
              <w:right w:val="single" w:sz="4" w:space="0" w:color="auto"/>
            </w:tcBorders>
            <w:shd w:val="clear" w:color="auto" w:fill="auto"/>
            <w:hideMark/>
          </w:tcPr>
          <w:p w:rsidR="00E64B4A" w:rsidRPr="00BF1AF8" w:rsidRDefault="00E64B4A" w:rsidP="009E7D28">
            <w:pPr>
              <w:rPr>
                <w:rFonts w:ascii="Tahoma" w:hAnsi="Tahoma" w:cs="Tahoma"/>
                <w:sz w:val="10"/>
                <w:szCs w:val="10"/>
              </w:rPr>
            </w:pPr>
            <w:r w:rsidRPr="00BF1AF8">
              <w:rPr>
                <w:rFonts w:ascii="Tahoma" w:hAnsi="Tahoma" w:cs="Tahoma"/>
                <w:sz w:val="10"/>
                <w:szCs w:val="10"/>
              </w:rPr>
              <w:t> </w:t>
            </w:r>
          </w:p>
        </w:tc>
        <w:tc>
          <w:tcPr>
            <w:tcW w:w="851" w:type="dxa"/>
            <w:tcBorders>
              <w:top w:val="nil"/>
              <w:left w:val="nil"/>
              <w:bottom w:val="single" w:sz="4" w:space="0" w:color="auto"/>
              <w:right w:val="single" w:sz="4" w:space="0" w:color="auto"/>
            </w:tcBorders>
            <w:shd w:val="clear" w:color="auto" w:fill="auto"/>
            <w:hideMark/>
          </w:tcPr>
          <w:p w:rsidR="00E64B4A" w:rsidRPr="00BF1AF8" w:rsidRDefault="00E64B4A" w:rsidP="009E7D28">
            <w:pPr>
              <w:rPr>
                <w:rFonts w:ascii="Tahoma" w:hAnsi="Tahoma" w:cs="Tahoma"/>
                <w:sz w:val="10"/>
                <w:szCs w:val="10"/>
              </w:rPr>
            </w:pPr>
            <w:r w:rsidRPr="00BF1AF8">
              <w:rPr>
                <w:rFonts w:ascii="Tahoma" w:hAnsi="Tahoma" w:cs="Tahoma"/>
                <w:sz w:val="10"/>
                <w:szCs w:val="10"/>
              </w:rPr>
              <w:t> </w:t>
            </w:r>
          </w:p>
        </w:tc>
        <w:tc>
          <w:tcPr>
            <w:tcW w:w="1417" w:type="dxa"/>
            <w:tcBorders>
              <w:top w:val="nil"/>
              <w:left w:val="nil"/>
              <w:bottom w:val="single" w:sz="4" w:space="0" w:color="auto"/>
              <w:right w:val="single" w:sz="4" w:space="0" w:color="auto"/>
            </w:tcBorders>
            <w:shd w:val="clear" w:color="auto" w:fill="auto"/>
            <w:hideMark/>
          </w:tcPr>
          <w:p w:rsidR="00E64B4A" w:rsidRPr="00BF1AF8" w:rsidRDefault="00E64B4A" w:rsidP="009E7D28">
            <w:pPr>
              <w:rPr>
                <w:rFonts w:ascii="Tahoma" w:hAnsi="Tahoma" w:cs="Tahoma"/>
                <w:sz w:val="10"/>
                <w:szCs w:val="10"/>
              </w:rPr>
            </w:pPr>
            <w:r w:rsidRPr="00BF1AF8">
              <w:rPr>
                <w:rFonts w:ascii="Tahoma" w:hAnsi="Tahoma" w:cs="Tahoma"/>
                <w:sz w:val="10"/>
                <w:szCs w:val="10"/>
              </w:rPr>
              <w:t> </w:t>
            </w:r>
          </w:p>
        </w:tc>
      </w:tr>
      <w:tr w:rsidR="00E64B4A" w:rsidRPr="00BF1AF8" w:rsidTr="00E64B4A">
        <w:trPr>
          <w:trHeight w:val="300"/>
        </w:trPr>
        <w:tc>
          <w:tcPr>
            <w:tcW w:w="1016" w:type="dxa"/>
            <w:tcBorders>
              <w:top w:val="nil"/>
              <w:left w:val="single" w:sz="4" w:space="0" w:color="auto"/>
              <w:bottom w:val="single" w:sz="4" w:space="0" w:color="auto"/>
              <w:right w:val="single" w:sz="4" w:space="0" w:color="auto"/>
            </w:tcBorders>
            <w:shd w:val="clear" w:color="auto" w:fill="auto"/>
            <w:noWrap/>
            <w:vAlign w:val="bottom"/>
            <w:hideMark/>
          </w:tcPr>
          <w:p w:rsidR="00E64B4A" w:rsidRPr="00BF1AF8" w:rsidRDefault="00E64B4A" w:rsidP="009E7D28">
            <w:pPr>
              <w:rPr>
                <w:rFonts w:ascii="Calibri" w:hAnsi="Calibri" w:cs="Calibri"/>
                <w:color w:val="000000"/>
                <w:sz w:val="10"/>
                <w:szCs w:val="10"/>
              </w:rPr>
            </w:pPr>
            <w:r w:rsidRPr="00BF1AF8">
              <w:rPr>
                <w:rFonts w:ascii="Calibri" w:hAnsi="Calibri" w:cs="Calibri"/>
                <w:color w:val="000000"/>
                <w:sz w:val="10"/>
                <w:szCs w:val="10"/>
              </w:rPr>
              <w:t> </w:t>
            </w:r>
          </w:p>
        </w:tc>
        <w:tc>
          <w:tcPr>
            <w:tcW w:w="851" w:type="dxa"/>
            <w:tcBorders>
              <w:top w:val="nil"/>
              <w:left w:val="nil"/>
              <w:bottom w:val="single" w:sz="4" w:space="0" w:color="auto"/>
              <w:right w:val="single" w:sz="4" w:space="0" w:color="auto"/>
            </w:tcBorders>
            <w:shd w:val="clear" w:color="auto" w:fill="auto"/>
            <w:noWrap/>
            <w:vAlign w:val="center"/>
            <w:hideMark/>
          </w:tcPr>
          <w:p w:rsidR="00E64B4A" w:rsidRPr="00BF1AF8" w:rsidRDefault="00E64B4A" w:rsidP="009E7D28">
            <w:pPr>
              <w:rPr>
                <w:rFonts w:ascii="Calibri" w:hAnsi="Calibri" w:cs="Calibri"/>
                <w:color w:val="000000"/>
                <w:sz w:val="10"/>
                <w:szCs w:val="10"/>
              </w:rPr>
            </w:pPr>
            <w:r w:rsidRPr="00BF1AF8">
              <w:rPr>
                <w:rFonts w:ascii="Calibri" w:hAnsi="Calibri" w:cs="Calibri"/>
                <w:color w:val="000000"/>
                <w:sz w:val="10"/>
                <w:szCs w:val="10"/>
              </w:rPr>
              <w:t> </w:t>
            </w:r>
          </w:p>
        </w:tc>
        <w:tc>
          <w:tcPr>
            <w:tcW w:w="963" w:type="dxa"/>
            <w:tcBorders>
              <w:top w:val="nil"/>
              <w:left w:val="nil"/>
              <w:bottom w:val="single" w:sz="4" w:space="0" w:color="auto"/>
              <w:right w:val="single" w:sz="4" w:space="0" w:color="auto"/>
            </w:tcBorders>
            <w:shd w:val="clear" w:color="auto" w:fill="auto"/>
            <w:noWrap/>
            <w:vAlign w:val="center"/>
            <w:hideMark/>
          </w:tcPr>
          <w:p w:rsidR="00E64B4A" w:rsidRPr="00BF1AF8" w:rsidRDefault="00E64B4A" w:rsidP="009E7D28">
            <w:pPr>
              <w:rPr>
                <w:rFonts w:ascii="Calibri" w:hAnsi="Calibri" w:cs="Calibri"/>
                <w:color w:val="000000"/>
                <w:sz w:val="10"/>
                <w:szCs w:val="10"/>
              </w:rPr>
            </w:pPr>
            <w:r w:rsidRPr="00BF1AF8">
              <w:rPr>
                <w:rFonts w:ascii="Calibri" w:hAnsi="Calibri" w:cs="Calibri"/>
                <w:color w:val="000000"/>
                <w:sz w:val="10"/>
                <w:szCs w:val="10"/>
              </w:rPr>
              <w:t> </w:t>
            </w:r>
          </w:p>
        </w:tc>
        <w:tc>
          <w:tcPr>
            <w:tcW w:w="1134" w:type="dxa"/>
            <w:tcBorders>
              <w:top w:val="nil"/>
              <w:left w:val="nil"/>
              <w:bottom w:val="single" w:sz="4" w:space="0" w:color="auto"/>
              <w:right w:val="single" w:sz="4" w:space="0" w:color="auto"/>
            </w:tcBorders>
            <w:shd w:val="clear" w:color="auto" w:fill="auto"/>
            <w:noWrap/>
            <w:vAlign w:val="center"/>
            <w:hideMark/>
          </w:tcPr>
          <w:p w:rsidR="00E64B4A" w:rsidRPr="00BF1AF8" w:rsidRDefault="00E64B4A" w:rsidP="009E7D28">
            <w:pPr>
              <w:jc w:val="center"/>
              <w:rPr>
                <w:rFonts w:ascii="Calibri" w:hAnsi="Calibri" w:cs="Calibri"/>
                <w:b/>
                <w:bCs/>
                <w:color w:val="000000"/>
                <w:sz w:val="10"/>
                <w:szCs w:val="10"/>
              </w:rPr>
            </w:pPr>
            <w:r w:rsidRPr="00BF1AF8">
              <w:rPr>
                <w:rFonts w:ascii="Calibri" w:hAnsi="Calibri" w:cs="Calibri"/>
                <w:b/>
                <w:bCs/>
                <w:color w:val="000000"/>
                <w:sz w:val="10"/>
                <w:szCs w:val="10"/>
              </w:rPr>
              <w:t> </w:t>
            </w:r>
          </w:p>
        </w:tc>
        <w:tc>
          <w:tcPr>
            <w:tcW w:w="850" w:type="dxa"/>
            <w:tcBorders>
              <w:top w:val="nil"/>
              <w:left w:val="nil"/>
              <w:bottom w:val="single" w:sz="4" w:space="0" w:color="auto"/>
              <w:right w:val="single" w:sz="4" w:space="0" w:color="auto"/>
            </w:tcBorders>
            <w:shd w:val="clear" w:color="auto" w:fill="auto"/>
            <w:noWrap/>
            <w:vAlign w:val="center"/>
            <w:hideMark/>
          </w:tcPr>
          <w:p w:rsidR="00E64B4A" w:rsidRPr="00BF1AF8" w:rsidRDefault="00E64B4A" w:rsidP="009E7D28">
            <w:pPr>
              <w:jc w:val="center"/>
              <w:rPr>
                <w:rFonts w:ascii="Calibri" w:hAnsi="Calibri" w:cs="Calibri"/>
                <w:b/>
                <w:bCs/>
                <w:color w:val="000000"/>
                <w:sz w:val="10"/>
                <w:szCs w:val="10"/>
              </w:rPr>
            </w:pPr>
            <w:r w:rsidRPr="00BF1AF8">
              <w:rPr>
                <w:rFonts w:ascii="Calibri" w:hAnsi="Calibri" w:cs="Calibri"/>
                <w:b/>
                <w:bCs/>
                <w:color w:val="000000"/>
                <w:sz w:val="10"/>
                <w:szCs w:val="10"/>
              </w:rPr>
              <w:t> </w:t>
            </w:r>
          </w:p>
        </w:tc>
        <w:tc>
          <w:tcPr>
            <w:tcW w:w="851" w:type="dxa"/>
            <w:tcBorders>
              <w:top w:val="nil"/>
              <w:left w:val="nil"/>
              <w:bottom w:val="single" w:sz="4" w:space="0" w:color="auto"/>
              <w:right w:val="single" w:sz="4" w:space="0" w:color="auto"/>
            </w:tcBorders>
            <w:shd w:val="clear" w:color="auto" w:fill="auto"/>
            <w:noWrap/>
            <w:vAlign w:val="center"/>
            <w:hideMark/>
          </w:tcPr>
          <w:p w:rsidR="00E64B4A" w:rsidRPr="00BF1AF8" w:rsidRDefault="00E64B4A" w:rsidP="009E7D28">
            <w:pPr>
              <w:jc w:val="center"/>
              <w:rPr>
                <w:rFonts w:ascii="Calibri" w:hAnsi="Calibri" w:cs="Calibri"/>
                <w:b/>
                <w:bCs/>
                <w:color w:val="000000"/>
                <w:sz w:val="10"/>
                <w:szCs w:val="10"/>
              </w:rPr>
            </w:pPr>
            <w:r w:rsidRPr="00BF1AF8">
              <w:rPr>
                <w:rFonts w:ascii="Calibri" w:hAnsi="Calibri" w:cs="Calibri"/>
                <w:b/>
                <w:bCs/>
                <w:color w:val="000000"/>
                <w:sz w:val="10"/>
                <w:szCs w:val="10"/>
              </w:rPr>
              <w:t> </w:t>
            </w:r>
          </w:p>
        </w:tc>
        <w:tc>
          <w:tcPr>
            <w:tcW w:w="851" w:type="dxa"/>
            <w:tcBorders>
              <w:top w:val="nil"/>
              <w:left w:val="nil"/>
              <w:bottom w:val="single" w:sz="4" w:space="0" w:color="auto"/>
              <w:right w:val="single" w:sz="4" w:space="0" w:color="auto"/>
            </w:tcBorders>
            <w:shd w:val="clear" w:color="auto" w:fill="auto"/>
            <w:noWrap/>
            <w:vAlign w:val="center"/>
            <w:hideMark/>
          </w:tcPr>
          <w:p w:rsidR="00E64B4A" w:rsidRPr="00BF1AF8" w:rsidRDefault="00E64B4A" w:rsidP="009E7D28">
            <w:pPr>
              <w:jc w:val="center"/>
              <w:rPr>
                <w:rFonts w:ascii="Calibri" w:hAnsi="Calibri" w:cs="Calibri"/>
                <w:b/>
                <w:bCs/>
                <w:color w:val="000000"/>
                <w:sz w:val="10"/>
                <w:szCs w:val="10"/>
              </w:rPr>
            </w:pPr>
            <w:r w:rsidRPr="00BF1AF8">
              <w:rPr>
                <w:rFonts w:ascii="Calibri" w:hAnsi="Calibri" w:cs="Calibri"/>
                <w:b/>
                <w:bCs/>
                <w:color w:val="000000"/>
                <w:sz w:val="10"/>
                <w:szCs w:val="10"/>
              </w:rPr>
              <w:t> </w:t>
            </w:r>
          </w:p>
        </w:tc>
        <w:tc>
          <w:tcPr>
            <w:tcW w:w="850" w:type="dxa"/>
            <w:tcBorders>
              <w:top w:val="nil"/>
              <w:left w:val="nil"/>
              <w:bottom w:val="single" w:sz="4" w:space="0" w:color="auto"/>
              <w:right w:val="single" w:sz="4" w:space="0" w:color="auto"/>
            </w:tcBorders>
            <w:shd w:val="clear" w:color="auto" w:fill="auto"/>
            <w:noWrap/>
            <w:vAlign w:val="bottom"/>
            <w:hideMark/>
          </w:tcPr>
          <w:p w:rsidR="00E64B4A" w:rsidRPr="00BF1AF8" w:rsidRDefault="00E64B4A" w:rsidP="009E7D28">
            <w:pPr>
              <w:rPr>
                <w:rFonts w:ascii="Calibri" w:hAnsi="Calibri" w:cs="Calibri"/>
                <w:color w:val="000000"/>
                <w:sz w:val="10"/>
                <w:szCs w:val="10"/>
              </w:rPr>
            </w:pPr>
            <w:r w:rsidRPr="00BF1AF8">
              <w:rPr>
                <w:rFonts w:ascii="Calibri" w:hAnsi="Calibri" w:cs="Calibri"/>
                <w:color w:val="000000"/>
                <w:sz w:val="10"/>
                <w:szCs w:val="10"/>
              </w:rPr>
              <w:t> </w:t>
            </w:r>
          </w:p>
        </w:tc>
        <w:tc>
          <w:tcPr>
            <w:tcW w:w="851" w:type="dxa"/>
            <w:tcBorders>
              <w:top w:val="nil"/>
              <w:left w:val="nil"/>
              <w:bottom w:val="single" w:sz="4" w:space="0" w:color="auto"/>
              <w:right w:val="single" w:sz="4" w:space="0" w:color="auto"/>
            </w:tcBorders>
            <w:shd w:val="clear" w:color="auto" w:fill="auto"/>
            <w:noWrap/>
            <w:vAlign w:val="bottom"/>
            <w:hideMark/>
          </w:tcPr>
          <w:p w:rsidR="00E64B4A" w:rsidRPr="00BF1AF8" w:rsidRDefault="00E64B4A" w:rsidP="009E7D28">
            <w:pPr>
              <w:rPr>
                <w:rFonts w:ascii="Calibri" w:hAnsi="Calibri" w:cs="Calibri"/>
                <w:color w:val="000000"/>
                <w:sz w:val="10"/>
                <w:szCs w:val="10"/>
              </w:rPr>
            </w:pPr>
            <w:r w:rsidRPr="00BF1AF8">
              <w:rPr>
                <w:rFonts w:ascii="Calibri" w:hAnsi="Calibri" w:cs="Calibri"/>
                <w:color w:val="000000"/>
                <w:sz w:val="10"/>
                <w:szCs w:val="10"/>
              </w:rPr>
              <w:t> </w:t>
            </w:r>
          </w:p>
        </w:tc>
        <w:tc>
          <w:tcPr>
            <w:tcW w:w="1521" w:type="dxa"/>
            <w:tcBorders>
              <w:top w:val="nil"/>
              <w:left w:val="nil"/>
              <w:bottom w:val="single" w:sz="4" w:space="0" w:color="auto"/>
              <w:right w:val="single" w:sz="4" w:space="0" w:color="auto"/>
            </w:tcBorders>
            <w:shd w:val="clear" w:color="auto" w:fill="auto"/>
            <w:noWrap/>
            <w:vAlign w:val="bottom"/>
            <w:hideMark/>
          </w:tcPr>
          <w:p w:rsidR="00E64B4A" w:rsidRPr="00BF1AF8" w:rsidRDefault="00E64B4A" w:rsidP="009E7D28">
            <w:pPr>
              <w:rPr>
                <w:rFonts w:ascii="Calibri" w:hAnsi="Calibri" w:cs="Calibri"/>
                <w:color w:val="000000"/>
                <w:sz w:val="10"/>
                <w:szCs w:val="10"/>
              </w:rPr>
            </w:pPr>
            <w:r w:rsidRPr="00BF1AF8">
              <w:rPr>
                <w:rFonts w:ascii="Calibri" w:hAnsi="Calibri" w:cs="Calibri"/>
                <w:color w:val="000000"/>
                <w:sz w:val="10"/>
                <w:szCs w:val="10"/>
              </w:rPr>
              <w:t> </w:t>
            </w:r>
          </w:p>
        </w:tc>
        <w:tc>
          <w:tcPr>
            <w:tcW w:w="889" w:type="dxa"/>
            <w:tcBorders>
              <w:top w:val="nil"/>
              <w:left w:val="nil"/>
              <w:bottom w:val="single" w:sz="4" w:space="0" w:color="auto"/>
              <w:right w:val="single" w:sz="4" w:space="0" w:color="auto"/>
            </w:tcBorders>
            <w:shd w:val="clear" w:color="auto" w:fill="auto"/>
            <w:noWrap/>
            <w:vAlign w:val="bottom"/>
            <w:hideMark/>
          </w:tcPr>
          <w:p w:rsidR="00E64B4A" w:rsidRPr="00BF1AF8" w:rsidRDefault="00E64B4A" w:rsidP="009E7D28">
            <w:pPr>
              <w:rPr>
                <w:rFonts w:ascii="Calibri" w:hAnsi="Calibri" w:cs="Calibri"/>
                <w:color w:val="000000"/>
                <w:sz w:val="10"/>
                <w:szCs w:val="10"/>
              </w:rPr>
            </w:pPr>
            <w:r w:rsidRPr="00BF1AF8">
              <w:rPr>
                <w:rFonts w:ascii="Calibri" w:hAnsi="Calibri" w:cs="Calibri"/>
                <w:color w:val="000000"/>
                <w:sz w:val="10"/>
                <w:szCs w:val="10"/>
              </w:rPr>
              <w:t> </w:t>
            </w:r>
          </w:p>
        </w:tc>
        <w:tc>
          <w:tcPr>
            <w:tcW w:w="992" w:type="dxa"/>
            <w:tcBorders>
              <w:top w:val="nil"/>
              <w:left w:val="nil"/>
              <w:bottom w:val="single" w:sz="4" w:space="0" w:color="auto"/>
              <w:right w:val="single" w:sz="4" w:space="0" w:color="auto"/>
            </w:tcBorders>
            <w:shd w:val="clear" w:color="auto" w:fill="auto"/>
            <w:noWrap/>
            <w:vAlign w:val="bottom"/>
            <w:hideMark/>
          </w:tcPr>
          <w:p w:rsidR="00E64B4A" w:rsidRPr="00BF1AF8" w:rsidRDefault="00E64B4A" w:rsidP="009E7D28">
            <w:pPr>
              <w:rPr>
                <w:rFonts w:ascii="Calibri" w:hAnsi="Calibri" w:cs="Calibri"/>
                <w:color w:val="000000"/>
                <w:sz w:val="10"/>
                <w:szCs w:val="10"/>
              </w:rPr>
            </w:pPr>
            <w:r w:rsidRPr="00BF1AF8">
              <w:rPr>
                <w:rFonts w:ascii="Calibri" w:hAnsi="Calibri" w:cs="Calibri"/>
                <w:color w:val="000000"/>
                <w:sz w:val="10"/>
                <w:szCs w:val="10"/>
              </w:rPr>
              <w:t> </w:t>
            </w:r>
          </w:p>
        </w:tc>
        <w:tc>
          <w:tcPr>
            <w:tcW w:w="879" w:type="dxa"/>
            <w:tcBorders>
              <w:top w:val="nil"/>
              <w:left w:val="nil"/>
              <w:bottom w:val="single" w:sz="4" w:space="0" w:color="auto"/>
              <w:right w:val="single" w:sz="4" w:space="0" w:color="auto"/>
            </w:tcBorders>
            <w:shd w:val="clear" w:color="auto" w:fill="auto"/>
            <w:noWrap/>
            <w:vAlign w:val="bottom"/>
            <w:hideMark/>
          </w:tcPr>
          <w:p w:rsidR="00E64B4A" w:rsidRPr="00BF1AF8" w:rsidRDefault="00E64B4A" w:rsidP="009E7D28">
            <w:pPr>
              <w:rPr>
                <w:rFonts w:ascii="Calibri" w:hAnsi="Calibri" w:cs="Calibri"/>
                <w:color w:val="000000"/>
                <w:sz w:val="10"/>
                <w:szCs w:val="10"/>
              </w:rPr>
            </w:pPr>
            <w:r w:rsidRPr="00BF1AF8">
              <w:rPr>
                <w:rFonts w:ascii="Calibri" w:hAnsi="Calibri" w:cs="Calibri"/>
                <w:color w:val="000000"/>
                <w:sz w:val="10"/>
                <w:szCs w:val="10"/>
              </w:rPr>
              <w:t> </w:t>
            </w:r>
          </w:p>
        </w:tc>
        <w:tc>
          <w:tcPr>
            <w:tcW w:w="851" w:type="dxa"/>
            <w:tcBorders>
              <w:top w:val="nil"/>
              <w:left w:val="nil"/>
              <w:bottom w:val="single" w:sz="4" w:space="0" w:color="auto"/>
              <w:right w:val="single" w:sz="4" w:space="0" w:color="auto"/>
            </w:tcBorders>
            <w:shd w:val="clear" w:color="auto" w:fill="auto"/>
            <w:noWrap/>
            <w:vAlign w:val="bottom"/>
            <w:hideMark/>
          </w:tcPr>
          <w:p w:rsidR="00E64B4A" w:rsidRPr="00BF1AF8" w:rsidRDefault="00E64B4A" w:rsidP="009E7D28">
            <w:pPr>
              <w:rPr>
                <w:rFonts w:ascii="Calibri" w:hAnsi="Calibri" w:cs="Calibri"/>
                <w:color w:val="000000"/>
                <w:sz w:val="10"/>
                <w:szCs w:val="10"/>
              </w:rPr>
            </w:pPr>
            <w:r w:rsidRPr="00BF1AF8">
              <w:rPr>
                <w:rFonts w:ascii="Calibri" w:hAnsi="Calibri" w:cs="Calibri"/>
                <w:color w:val="000000"/>
                <w:sz w:val="10"/>
                <w:szCs w:val="10"/>
              </w:rPr>
              <w:t> </w:t>
            </w:r>
          </w:p>
        </w:tc>
        <w:tc>
          <w:tcPr>
            <w:tcW w:w="1417" w:type="dxa"/>
            <w:tcBorders>
              <w:top w:val="nil"/>
              <w:left w:val="nil"/>
              <w:bottom w:val="single" w:sz="4" w:space="0" w:color="auto"/>
              <w:right w:val="single" w:sz="4" w:space="0" w:color="auto"/>
            </w:tcBorders>
            <w:shd w:val="clear" w:color="auto" w:fill="auto"/>
            <w:noWrap/>
            <w:vAlign w:val="bottom"/>
            <w:hideMark/>
          </w:tcPr>
          <w:p w:rsidR="00E64B4A" w:rsidRPr="00BF1AF8" w:rsidRDefault="00E64B4A" w:rsidP="009E7D28">
            <w:pPr>
              <w:rPr>
                <w:rFonts w:ascii="Calibri" w:hAnsi="Calibri" w:cs="Calibri"/>
                <w:color w:val="000000"/>
                <w:sz w:val="10"/>
                <w:szCs w:val="10"/>
              </w:rPr>
            </w:pPr>
            <w:r w:rsidRPr="00BF1AF8">
              <w:rPr>
                <w:rFonts w:ascii="Calibri" w:hAnsi="Calibri" w:cs="Calibri"/>
                <w:color w:val="000000"/>
                <w:sz w:val="10"/>
                <w:szCs w:val="10"/>
              </w:rPr>
              <w:t> </w:t>
            </w:r>
          </w:p>
        </w:tc>
      </w:tr>
    </w:tbl>
    <w:p w:rsidR="00B45903" w:rsidRPr="00FF1F60" w:rsidRDefault="00B45903" w:rsidP="007655EB">
      <w:pPr>
        <w:tabs>
          <w:tab w:val="left" w:pos="6211"/>
        </w:tabs>
        <w:jc w:val="center"/>
        <w:rPr>
          <w:b/>
        </w:rPr>
      </w:pPr>
    </w:p>
    <w:p w:rsidR="0013136B" w:rsidRPr="00A80EE4" w:rsidRDefault="0013136B" w:rsidP="007655EB">
      <w:pPr>
        <w:tabs>
          <w:tab w:val="left" w:pos="6211"/>
        </w:tabs>
        <w:rPr>
          <w:sz w:val="20"/>
          <w:szCs w:val="20"/>
        </w:rPr>
      </w:pPr>
    </w:p>
    <w:p w:rsidR="007655EB" w:rsidRPr="00A80EE4" w:rsidRDefault="007655EB" w:rsidP="007655EB">
      <w:pPr>
        <w:tabs>
          <w:tab w:val="left" w:pos="6211"/>
        </w:tabs>
        <w:rPr>
          <w:sz w:val="20"/>
          <w:szCs w:val="20"/>
        </w:rPr>
      </w:pPr>
    </w:p>
    <w:tbl>
      <w:tblPr>
        <w:tblW w:w="11945" w:type="dxa"/>
        <w:jc w:val="center"/>
        <w:tblLayout w:type="fixed"/>
        <w:tblLook w:val="0000" w:firstRow="0" w:lastRow="0" w:firstColumn="0" w:lastColumn="0" w:noHBand="0" w:noVBand="0"/>
      </w:tblPr>
      <w:tblGrid>
        <w:gridCol w:w="6654"/>
        <w:gridCol w:w="5291"/>
      </w:tblGrid>
      <w:tr w:rsidR="007655EB" w:rsidRPr="0091251B" w:rsidTr="00FF1F60">
        <w:trPr>
          <w:cantSplit/>
          <w:trHeight w:val="628"/>
          <w:jc w:val="center"/>
        </w:trPr>
        <w:tc>
          <w:tcPr>
            <w:tcW w:w="6654" w:type="dxa"/>
          </w:tcPr>
          <w:p w:rsidR="007655EB" w:rsidRPr="0091251B" w:rsidRDefault="007655EB" w:rsidP="005344BA">
            <w:pPr>
              <w:pStyle w:val="EYTableText"/>
              <w:snapToGrid w:val="0"/>
              <w:spacing w:after="0" w:line="240" w:lineRule="auto"/>
              <w:rPr>
                <w:rFonts w:ascii="Times New Roman" w:hAnsi="Times New Roman" w:cs="Times New Roman"/>
                <w:sz w:val="23"/>
                <w:szCs w:val="23"/>
              </w:rPr>
            </w:pPr>
            <w:r w:rsidRPr="0091251B">
              <w:rPr>
                <w:rFonts w:ascii="Times New Roman" w:hAnsi="Times New Roman" w:cs="Times New Roman"/>
                <w:b w:val="0"/>
                <w:bCs w:val="0"/>
                <w:sz w:val="23"/>
                <w:szCs w:val="23"/>
              </w:rPr>
              <w:t xml:space="preserve">От лица Исполнителя:  </w:t>
            </w:r>
            <w:r w:rsidRPr="0091251B">
              <w:rPr>
                <w:rFonts w:ascii="Times New Roman" w:hAnsi="Times New Roman" w:cs="Times New Roman"/>
                <w:sz w:val="23"/>
                <w:szCs w:val="23"/>
              </w:rPr>
              <w:t>_____________/ ____________/</w:t>
            </w:r>
          </w:p>
          <w:p w:rsidR="007655EB" w:rsidRPr="0091251B" w:rsidRDefault="007655EB" w:rsidP="005344BA">
            <w:pPr>
              <w:pStyle w:val="EYTableText"/>
              <w:spacing w:after="0" w:line="240" w:lineRule="auto"/>
              <w:rPr>
                <w:rFonts w:ascii="Times New Roman" w:hAnsi="Times New Roman" w:cs="Times New Roman"/>
                <w:b w:val="0"/>
                <w:bCs w:val="0"/>
                <w:sz w:val="23"/>
                <w:szCs w:val="23"/>
              </w:rPr>
            </w:pPr>
            <w:r w:rsidRPr="0091251B">
              <w:rPr>
                <w:rFonts w:ascii="Times New Roman" w:hAnsi="Times New Roman" w:cs="Times New Roman"/>
                <w:b w:val="0"/>
                <w:sz w:val="23"/>
                <w:szCs w:val="23"/>
              </w:rPr>
              <w:t>м.п.</w:t>
            </w:r>
          </w:p>
        </w:tc>
        <w:tc>
          <w:tcPr>
            <w:tcW w:w="5291" w:type="dxa"/>
          </w:tcPr>
          <w:p w:rsidR="007655EB" w:rsidRPr="0091251B" w:rsidRDefault="007655EB" w:rsidP="005344BA">
            <w:pPr>
              <w:pStyle w:val="EYTableText"/>
              <w:snapToGrid w:val="0"/>
              <w:spacing w:after="0" w:line="240" w:lineRule="auto"/>
              <w:rPr>
                <w:rFonts w:ascii="Times New Roman" w:hAnsi="Times New Roman" w:cs="Times New Roman"/>
                <w:sz w:val="23"/>
                <w:szCs w:val="23"/>
              </w:rPr>
            </w:pPr>
            <w:r w:rsidRPr="0091251B">
              <w:rPr>
                <w:rFonts w:ascii="Times New Roman" w:hAnsi="Times New Roman" w:cs="Times New Roman"/>
                <w:b w:val="0"/>
                <w:bCs w:val="0"/>
                <w:sz w:val="23"/>
                <w:szCs w:val="23"/>
              </w:rPr>
              <w:t xml:space="preserve"> От лица Заказчика: </w:t>
            </w:r>
            <w:r w:rsidRPr="0091251B">
              <w:rPr>
                <w:rFonts w:ascii="Times New Roman" w:hAnsi="Times New Roman" w:cs="Times New Roman"/>
                <w:sz w:val="23"/>
                <w:szCs w:val="23"/>
              </w:rPr>
              <w:t>_____________/ ____________/</w:t>
            </w:r>
          </w:p>
          <w:p w:rsidR="007655EB" w:rsidRPr="0091251B" w:rsidRDefault="007655EB" w:rsidP="005344BA">
            <w:pPr>
              <w:pStyle w:val="EYTableText"/>
              <w:spacing w:after="0" w:line="240" w:lineRule="auto"/>
              <w:rPr>
                <w:rFonts w:ascii="Times New Roman" w:hAnsi="Times New Roman" w:cs="Times New Roman"/>
                <w:b w:val="0"/>
                <w:bCs w:val="0"/>
                <w:sz w:val="23"/>
                <w:szCs w:val="23"/>
              </w:rPr>
            </w:pPr>
            <w:r w:rsidRPr="0091251B">
              <w:rPr>
                <w:rFonts w:ascii="Times New Roman" w:hAnsi="Times New Roman" w:cs="Times New Roman"/>
                <w:b w:val="0"/>
                <w:sz w:val="23"/>
                <w:szCs w:val="23"/>
              </w:rPr>
              <w:t>м.п.</w:t>
            </w:r>
          </w:p>
        </w:tc>
      </w:tr>
    </w:tbl>
    <w:p w:rsidR="007655EB" w:rsidRPr="0091251B" w:rsidRDefault="007655EB" w:rsidP="007655EB">
      <w:pPr>
        <w:pStyle w:val="af8"/>
        <w:spacing w:after="0"/>
        <w:ind w:firstLine="720"/>
        <w:jc w:val="right"/>
        <w:rPr>
          <w:b/>
          <w:bCs/>
          <w:sz w:val="23"/>
          <w:szCs w:val="23"/>
        </w:rPr>
      </w:pPr>
    </w:p>
    <w:p w:rsidR="007655EB" w:rsidRPr="007C05A7" w:rsidRDefault="007655EB" w:rsidP="007655EB">
      <w:pPr>
        <w:jc w:val="both"/>
        <w:rPr>
          <w:sz w:val="23"/>
          <w:szCs w:val="23"/>
        </w:rPr>
      </w:pPr>
      <w:r w:rsidRPr="007C05A7">
        <w:rPr>
          <w:sz w:val="23"/>
          <w:szCs w:val="23"/>
        </w:rPr>
        <w:t>Окончание формы</w:t>
      </w:r>
    </w:p>
    <w:p w:rsidR="007655EB" w:rsidRPr="00FF1F60" w:rsidRDefault="00FF1F60" w:rsidP="007655EB">
      <w:pPr>
        <w:jc w:val="both"/>
        <w:rPr>
          <w:b/>
        </w:rPr>
      </w:pPr>
      <w:r>
        <w:rPr>
          <w:b/>
        </w:rPr>
        <w:t>Форма Сторонами согласована</w:t>
      </w:r>
    </w:p>
    <w:p w:rsidR="00AF4AE0" w:rsidRDefault="00AF4AE0"/>
    <w:tbl>
      <w:tblPr>
        <w:tblW w:w="13433" w:type="dxa"/>
        <w:tblLayout w:type="fixed"/>
        <w:tblLook w:val="00A0" w:firstRow="1" w:lastRow="0" w:firstColumn="1" w:lastColumn="0" w:noHBand="0" w:noVBand="0"/>
      </w:tblPr>
      <w:tblGrid>
        <w:gridCol w:w="6204"/>
        <w:gridCol w:w="7229"/>
      </w:tblGrid>
      <w:tr w:rsidR="00953F4B" w:rsidRPr="0078567A" w:rsidTr="00FF1F60">
        <w:trPr>
          <w:trHeight w:val="1335"/>
        </w:trPr>
        <w:tc>
          <w:tcPr>
            <w:tcW w:w="6204" w:type="dxa"/>
          </w:tcPr>
          <w:p w:rsidR="00953F4B" w:rsidRDefault="00953F4B" w:rsidP="00A571E8">
            <w:pPr>
              <w:widowControl w:val="0"/>
              <w:ind w:right="-6"/>
              <w:rPr>
                <w:b/>
              </w:rPr>
            </w:pPr>
          </w:p>
          <w:p w:rsidR="00953F4B" w:rsidRPr="00006C41" w:rsidRDefault="00953F4B" w:rsidP="00A571E8">
            <w:pPr>
              <w:widowControl w:val="0"/>
              <w:ind w:right="-6"/>
              <w:rPr>
                <w:b/>
              </w:rPr>
            </w:pPr>
            <w:r w:rsidRPr="00006C41">
              <w:rPr>
                <w:b/>
              </w:rPr>
              <w:t>От Заказчика:</w:t>
            </w:r>
          </w:p>
          <w:p w:rsidR="00953F4B" w:rsidRPr="00006C41" w:rsidRDefault="00953F4B" w:rsidP="00A571E8">
            <w:pPr>
              <w:widowControl w:val="0"/>
              <w:ind w:right="-6"/>
              <w:rPr>
                <w:b/>
              </w:rPr>
            </w:pPr>
            <w:r w:rsidRPr="00006C41">
              <w:rPr>
                <w:b/>
              </w:rPr>
              <w:t>ПАО «Башинформсвязь»</w:t>
            </w:r>
          </w:p>
          <w:p w:rsidR="00953F4B" w:rsidRPr="00953F4B" w:rsidRDefault="00953F4B" w:rsidP="00A571E8">
            <w:pPr>
              <w:widowControl w:val="0"/>
              <w:ind w:right="-6"/>
              <w:rPr>
                <w:b/>
              </w:rPr>
            </w:pPr>
            <w:r w:rsidRPr="00953F4B">
              <w:rPr>
                <w:b/>
              </w:rPr>
              <w:t>Генеральный директор</w:t>
            </w:r>
          </w:p>
          <w:p w:rsidR="00953F4B" w:rsidRPr="00006C41" w:rsidRDefault="00953F4B" w:rsidP="00A571E8">
            <w:pPr>
              <w:widowControl w:val="0"/>
              <w:ind w:right="-6"/>
              <w:rPr>
                <w:b/>
              </w:rPr>
            </w:pPr>
          </w:p>
          <w:p w:rsidR="00953F4B" w:rsidRPr="008015B6" w:rsidRDefault="00953F4B" w:rsidP="00A571E8">
            <w:pPr>
              <w:widowControl w:val="0"/>
              <w:ind w:right="-6"/>
              <w:rPr>
                <w:b/>
              </w:rPr>
            </w:pPr>
          </w:p>
          <w:p w:rsidR="00953F4B" w:rsidRPr="00FD4119" w:rsidRDefault="00953F4B" w:rsidP="00A571E8">
            <w:pPr>
              <w:widowControl w:val="0"/>
              <w:ind w:right="-6"/>
              <w:rPr>
                <w:b/>
              </w:rPr>
            </w:pPr>
            <w:r w:rsidRPr="00953F4B">
              <w:rPr>
                <w:b/>
              </w:rPr>
              <w:t xml:space="preserve">_______________/ М.Г.Долгоаршинных/ </w:t>
            </w:r>
          </w:p>
          <w:p w:rsidR="00953F4B" w:rsidRPr="00FD4119" w:rsidRDefault="00953F4B" w:rsidP="00A571E8">
            <w:pPr>
              <w:widowControl w:val="0"/>
              <w:ind w:right="-6"/>
              <w:rPr>
                <w:b/>
              </w:rPr>
            </w:pPr>
            <w:r w:rsidRPr="00FD4119">
              <w:rPr>
                <w:b/>
              </w:rPr>
              <w:t>м.п.</w:t>
            </w:r>
          </w:p>
        </w:tc>
        <w:tc>
          <w:tcPr>
            <w:tcW w:w="7229" w:type="dxa"/>
          </w:tcPr>
          <w:p w:rsidR="00953F4B" w:rsidRPr="00953F4B" w:rsidRDefault="00953F4B" w:rsidP="00A571E8">
            <w:pPr>
              <w:widowControl w:val="0"/>
              <w:tabs>
                <w:tab w:val="left" w:pos="426"/>
              </w:tabs>
              <w:ind w:left="35" w:hanging="35"/>
              <w:rPr>
                <w:b/>
              </w:rPr>
            </w:pPr>
          </w:p>
          <w:p w:rsidR="00953F4B" w:rsidRPr="00953F4B" w:rsidRDefault="00953F4B" w:rsidP="00A571E8">
            <w:pPr>
              <w:widowControl w:val="0"/>
              <w:tabs>
                <w:tab w:val="left" w:pos="426"/>
              </w:tabs>
              <w:ind w:left="35" w:hanging="35"/>
              <w:rPr>
                <w:b/>
              </w:rPr>
            </w:pPr>
            <w:r w:rsidRPr="00953F4B">
              <w:rPr>
                <w:b/>
              </w:rPr>
              <w:t xml:space="preserve">               От Исполнителя:</w:t>
            </w:r>
          </w:p>
          <w:p w:rsidR="00953F4B" w:rsidRPr="00953F4B" w:rsidRDefault="00953F4B" w:rsidP="00A571E8">
            <w:pPr>
              <w:widowControl w:val="0"/>
              <w:tabs>
                <w:tab w:val="left" w:pos="426"/>
              </w:tabs>
              <w:ind w:left="35" w:hanging="35"/>
              <w:rPr>
                <w:b/>
              </w:rPr>
            </w:pPr>
            <w:r w:rsidRPr="00953F4B">
              <w:rPr>
                <w:b/>
              </w:rPr>
              <w:t xml:space="preserve">               ООО «Старт2ком»</w:t>
            </w:r>
          </w:p>
          <w:p w:rsidR="00953F4B" w:rsidRPr="00953F4B" w:rsidRDefault="00953F4B" w:rsidP="00A571E8">
            <w:pPr>
              <w:widowControl w:val="0"/>
              <w:tabs>
                <w:tab w:val="left" w:pos="426"/>
              </w:tabs>
              <w:ind w:left="35" w:hanging="35"/>
              <w:rPr>
                <w:b/>
              </w:rPr>
            </w:pPr>
            <w:r w:rsidRPr="00953F4B">
              <w:rPr>
                <w:b/>
              </w:rPr>
              <w:t xml:space="preserve">                Генеральный директор</w:t>
            </w:r>
          </w:p>
          <w:p w:rsidR="00953F4B" w:rsidRPr="00953F4B" w:rsidRDefault="00953F4B" w:rsidP="00A571E8">
            <w:pPr>
              <w:widowControl w:val="0"/>
              <w:tabs>
                <w:tab w:val="left" w:pos="426"/>
              </w:tabs>
              <w:ind w:left="35" w:hanging="35"/>
              <w:rPr>
                <w:b/>
              </w:rPr>
            </w:pPr>
          </w:p>
          <w:p w:rsidR="00953F4B" w:rsidRPr="00953F4B" w:rsidRDefault="00953F4B" w:rsidP="00A571E8">
            <w:pPr>
              <w:widowControl w:val="0"/>
              <w:tabs>
                <w:tab w:val="left" w:pos="426"/>
              </w:tabs>
              <w:ind w:left="35" w:hanging="35"/>
              <w:rPr>
                <w:b/>
              </w:rPr>
            </w:pPr>
          </w:p>
          <w:p w:rsidR="00953F4B" w:rsidRPr="00953F4B" w:rsidRDefault="00953F4B" w:rsidP="00A571E8">
            <w:pPr>
              <w:widowControl w:val="0"/>
              <w:tabs>
                <w:tab w:val="left" w:pos="426"/>
              </w:tabs>
              <w:ind w:left="35" w:hanging="35"/>
              <w:rPr>
                <w:b/>
              </w:rPr>
            </w:pPr>
            <w:r w:rsidRPr="00953F4B">
              <w:rPr>
                <w:b/>
              </w:rPr>
              <w:t xml:space="preserve">               __________________ /М.М. Бахрах/ </w:t>
            </w:r>
          </w:p>
          <w:p w:rsidR="00953F4B" w:rsidRPr="00953F4B" w:rsidRDefault="00953F4B" w:rsidP="00A571E8">
            <w:pPr>
              <w:widowControl w:val="0"/>
              <w:tabs>
                <w:tab w:val="left" w:pos="426"/>
              </w:tabs>
              <w:ind w:left="35" w:hanging="35"/>
              <w:rPr>
                <w:b/>
              </w:rPr>
            </w:pPr>
            <w:r w:rsidRPr="00953F4B">
              <w:rPr>
                <w:b/>
              </w:rPr>
              <w:t xml:space="preserve">                м.п.</w:t>
            </w:r>
          </w:p>
        </w:tc>
      </w:tr>
    </w:tbl>
    <w:p w:rsidR="006441F4" w:rsidRPr="00AF4AE0" w:rsidRDefault="006441F4"/>
    <w:sectPr w:rsidR="006441F4" w:rsidRPr="00AF4AE0" w:rsidSect="00FF1F60">
      <w:pgSz w:w="16838" w:h="11906" w:orient="landscape"/>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977" w:rsidRDefault="00870977">
      <w:r>
        <w:separator/>
      </w:r>
    </w:p>
  </w:endnote>
  <w:endnote w:type="continuationSeparator" w:id="0">
    <w:p w:rsidR="00870977" w:rsidRDefault="00870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B56" w:rsidRDefault="00851B56" w:rsidP="00C03311">
    <w:pPr>
      <w:pStyle w:val="af3"/>
      <w:framePr w:wrap="around" w:vAnchor="text" w:hAnchor="margin" w:xAlign="right" w:y="1"/>
      <w:rPr>
        <w:rStyle w:val="affff2"/>
      </w:rPr>
    </w:pPr>
    <w:r>
      <w:rPr>
        <w:rStyle w:val="affff2"/>
      </w:rPr>
      <w:fldChar w:fldCharType="begin"/>
    </w:r>
    <w:r>
      <w:rPr>
        <w:rStyle w:val="affff2"/>
      </w:rPr>
      <w:instrText xml:space="preserve">PAGE  </w:instrText>
    </w:r>
    <w:r>
      <w:rPr>
        <w:rStyle w:val="affff2"/>
      </w:rPr>
      <w:fldChar w:fldCharType="end"/>
    </w:r>
  </w:p>
  <w:p w:rsidR="00851B56" w:rsidRDefault="00851B56" w:rsidP="00987A83">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B56" w:rsidRDefault="00851B56" w:rsidP="00C03311">
    <w:pPr>
      <w:pStyle w:val="af3"/>
      <w:framePr w:wrap="around" w:vAnchor="text" w:hAnchor="margin" w:xAlign="right" w:y="1"/>
      <w:rPr>
        <w:rStyle w:val="affff2"/>
      </w:rPr>
    </w:pPr>
    <w:r>
      <w:rPr>
        <w:rStyle w:val="affff2"/>
      </w:rPr>
      <w:fldChar w:fldCharType="begin"/>
    </w:r>
    <w:r>
      <w:rPr>
        <w:rStyle w:val="affff2"/>
      </w:rPr>
      <w:instrText xml:space="preserve">PAGE  </w:instrText>
    </w:r>
    <w:r>
      <w:rPr>
        <w:rStyle w:val="affff2"/>
      </w:rPr>
      <w:fldChar w:fldCharType="separate"/>
    </w:r>
    <w:r w:rsidR="005C54BE">
      <w:rPr>
        <w:rStyle w:val="affff2"/>
        <w:noProof/>
      </w:rPr>
      <w:t>26</w:t>
    </w:r>
    <w:r>
      <w:rPr>
        <w:rStyle w:val="affff2"/>
      </w:rPr>
      <w:fldChar w:fldCharType="end"/>
    </w:r>
  </w:p>
  <w:p w:rsidR="00851B56" w:rsidRDefault="00851B56" w:rsidP="00987A83">
    <w:pPr>
      <w:pStyle w:val="af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B56" w:rsidRDefault="00851B56">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977" w:rsidRDefault="00870977">
      <w:r>
        <w:separator/>
      </w:r>
    </w:p>
  </w:footnote>
  <w:footnote w:type="continuationSeparator" w:id="0">
    <w:p w:rsidR="00870977" w:rsidRDefault="008709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41C81A7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multilevel"/>
    <w:tmpl w:val="5F7EC6D8"/>
    <w:lvl w:ilvl="0">
      <w:start w:val="1"/>
      <w:numFmt w:val="decimal"/>
      <w:pStyle w:val="a"/>
      <w:lvlText w:val="%1."/>
      <w:lvlJc w:val="left"/>
      <w:pPr>
        <w:tabs>
          <w:tab w:val="num" w:pos="360"/>
        </w:tabs>
        <w:ind w:left="360" w:hanging="360"/>
      </w:pPr>
      <w:rPr>
        <w:rFonts w:cs="Times New Roman"/>
      </w:rPr>
    </w:lvl>
    <w:lvl w:ilvl="1">
      <w:start w:val="2"/>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8"/>
    <w:multiLevelType w:val="multilevel"/>
    <w:tmpl w:val="0419001F"/>
    <w:name w:val="WW8Num1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1146"/>
        </w:tabs>
        <w:ind w:left="930"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EE5EAE"/>
    <w:multiLevelType w:val="multilevel"/>
    <w:tmpl w:val="170C6A06"/>
    <w:lvl w:ilvl="0">
      <w:start w:val="13"/>
      <w:numFmt w:val="decimal"/>
      <w:lvlText w:val="%1."/>
      <w:lvlJc w:val="left"/>
      <w:pPr>
        <w:ind w:left="480" w:hanging="480"/>
      </w:pPr>
      <w:rPr>
        <w:rFonts w:cs="Times New Roman" w:hint="default"/>
        <w:sz w:val="24"/>
      </w:rPr>
    </w:lvl>
    <w:lvl w:ilvl="1">
      <w:start w:val="1"/>
      <w:numFmt w:val="decimal"/>
      <w:lvlText w:val="%1.%2."/>
      <w:lvlJc w:val="left"/>
      <w:pPr>
        <w:ind w:left="720" w:hanging="720"/>
      </w:pPr>
      <w:rPr>
        <w:rFonts w:cs="Times New Roman" w:hint="default"/>
        <w:sz w:val="24"/>
      </w:rPr>
    </w:lvl>
    <w:lvl w:ilvl="2">
      <w:start w:val="1"/>
      <w:numFmt w:val="decimal"/>
      <w:lvlText w:val="%1.%2.%3."/>
      <w:lvlJc w:val="left"/>
      <w:pPr>
        <w:ind w:left="720" w:hanging="720"/>
      </w:pPr>
      <w:rPr>
        <w:rFonts w:cs="Times New Roman" w:hint="default"/>
        <w:sz w:val="24"/>
      </w:rPr>
    </w:lvl>
    <w:lvl w:ilvl="3">
      <w:start w:val="1"/>
      <w:numFmt w:val="decimal"/>
      <w:lvlText w:val="%1.%2.%3.%4."/>
      <w:lvlJc w:val="left"/>
      <w:pPr>
        <w:ind w:left="1080" w:hanging="1080"/>
      </w:pPr>
      <w:rPr>
        <w:rFonts w:cs="Times New Roman" w:hint="default"/>
        <w:sz w:val="24"/>
      </w:rPr>
    </w:lvl>
    <w:lvl w:ilvl="4">
      <w:start w:val="1"/>
      <w:numFmt w:val="decimal"/>
      <w:lvlText w:val="%1.%2.%3.%4.%5."/>
      <w:lvlJc w:val="left"/>
      <w:pPr>
        <w:ind w:left="1080" w:hanging="1080"/>
      </w:pPr>
      <w:rPr>
        <w:rFonts w:cs="Times New Roman" w:hint="default"/>
        <w:sz w:val="24"/>
      </w:rPr>
    </w:lvl>
    <w:lvl w:ilvl="5">
      <w:start w:val="1"/>
      <w:numFmt w:val="decimal"/>
      <w:lvlText w:val="%1.%2.%3.%4.%5.%6."/>
      <w:lvlJc w:val="left"/>
      <w:pPr>
        <w:ind w:left="1440" w:hanging="1440"/>
      </w:pPr>
      <w:rPr>
        <w:rFonts w:cs="Times New Roman" w:hint="default"/>
        <w:sz w:val="24"/>
      </w:rPr>
    </w:lvl>
    <w:lvl w:ilvl="6">
      <w:start w:val="1"/>
      <w:numFmt w:val="decimal"/>
      <w:lvlText w:val="%1.%2.%3.%4.%5.%6.%7."/>
      <w:lvlJc w:val="left"/>
      <w:pPr>
        <w:ind w:left="1440" w:hanging="1440"/>
      </w:pPr>
      <w:rPr>
        <w:rFonts w:cs="Times New Roman" w:hint="default"/>
        <w:sz w:val="24"/>
      </w:rPr>
    </w:lvl>
    <w:lvl w:ilvl="7">
      <w:start w:val="1"/>
      <w:numFmt w:val="decimal"/>
      <w:lvlText w:val="%1.%2.%3.%4.%5.%6.%7.%8."/>
      <w:lvlJc w:val="left"/>
      <w:pPr>
        <w:ind w:left="1800" w:hanging="1800"/>
      </w:pPr>
      <w:rPr>
        <w:rFonts w:cs="Times New Roman" w:hint="default"/>
        <w:sz w:val="24"/>
      </w:rPr>
    </w:lvl>
    <w:lvl w:ilvl="8">
      <w:start w:val="1"/>
      <w:numFmt w:val="decimal"/>
      <w:lvlText w:val="%1.%2.%3.%4.%5.%6.%7.%8.%9."/>
      <w:lvlJc w:val="left"/>
      <w:pPr>
        <w:ind w:left="1800" w:hanging="1800"/>
      </w:pPr>
      <w:rPr>
        <w:rFonts w:cs="Times New Roman" w:hint="default"/>
        <w:sz w:val="24"/>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lvl w:ilvl="0" w:tplc="35EC1BC2">
      <w:start w:val="1"/>
      <w:numFmt w:val="bullet"/>
      <w:pStyle w:val="a2"/>
      <w:lvlText w:val=""/>
      <w:lvlJc w:val="left"/>
      <w:pPr>
        <w:tabs>
          <w:tab w:val="num" w:pos="1004"/>
        </w:tabs>
        <w:ind w:left="1004" w:hanging="284"/>
      </w:pPr>
      <w:rPr>
        <w:rFonts w:ascii="Symbol" w:hAnsi="Symbol" w:hint="default"/>
      </w:rPr>
    </w:lvl>
    <w:lvl w:ilvl="1" w:tplc="2F4842C0">
      <w:start w:val="1"/>
      <w:numFmt w:val="bullet"/>
      <w:lvlText w:val="o"/>
      <w:lvlJc w:val="left"/>
      <w:pPr>
        <w:tabs>
          <w:tab w:val="num" w:pos="1440"/>
        </w:tabs>
        <w:ind w:left="1440" w:hanging="360"/>
      </w:pPr>
      <w:rPr>
        <w:rFonts w:ascii="Courier New" w:hAnsi="Courier New" w:hint="default"/>
      </w:rPr>
    </w:lvl>
    <w:lvl w:ilvl="2" w:tplc="4C20FB6E">
      <w:start w:val="1"/>
      <w:numFmt w:val="bullet"/>
      <w:lvlText w:val=""/>
      <w:lvlJc w:val="left"/>
      <w:pPr>
        <w:tabs>
          <w:tab w:val="num" w:pos="2160"/>
        </w:tabs>
        <w:ind w:left="2160" w:hanging="360"/>
      </w:pPr>
      <w:rPr>
        <w:rFonts w:ascii="Wingdings" w:hAnsi="Wingdings" w:hint="default"/>
      </w:rPr>
    </w:lvl>
    <w:lvl w:ilvl="3" w:tplc="47C22DA6">
      <w:start w:val="1"/>
      <w:numFmt w:val="bullet"/>
      <w:lvlText w:val=""/>
      <w:lvlJc w:val="left"/>
      <w:pPr>
        <w:tabs>
          <w:tab w:val="num" w:pos="2880"/>
        </w:tabs>
        <w:ind w:left="2880" w:hanging="360"/>
      </w:pPr>
      <w:rPr>
        <w:rFonts w:ascii="Symbol" w:hAnsi="Symbol" w:hint="default"/>
      </w:rPr>
    </w:lvl>
    <w:lvl w:ilvl="4" w:tplc="9AFE9730">
      <w:start w:val="1"/>
      <w:numFmt w:val="bullet"/>
      <w:lvlText w:val="o"/>
      <w:lvlJc w:val="left"/>
      <w:pPr>
        <w:tabs>
          <w:tab w:val="num" w:pos="3600"/>
        </w:tabs>
        <w:ind w:left="3600" w:hanging="360"/>
      </w:pPr>
      <w:rPr>
        <w:rFonts w:ascii="Courier New" w:hAnsi="Courier New" w:hint="default"/>
      </w:rPr>
    </w:lvl>
    <w:lvl w:ilvl="5" w:tplc="9154D2B2">
      <w:start w:val="1"/>
      <w:numFmt w:val="bullet"/>
      <w:lvlText w:val=""/>
      <w:lvlJc w:val="left"/>
      <w:pPr>
        <w:tabs>
          <w:tab w:val="num" w:pos="4320"/>
        </w:tabs>
        <w:ind w:left="4320" w:hanging="360"/>
      </w:pPr>
      <w:rPr>
        <w:rFonts w:ascii="Wingdings" w:hAnsi="Wingdings" w:hint="default"/>
      </w:rPr>
    </w:lvl>
    <w:lvl w:ilvl="6" w:tplc="A54CCC22">
      <w:start w:val="1"/>
      <w:numFmt w:val="bullet"/>
      <w:lvlText w:val=""/>
      <w:lvlJc w:val="left"/>
      <w:pPr>
        <w:tabs>
          <w:tab w:val="num" w:pos="5040"/>
        </w:tabs>
        <w:ind w:left="5040" w:hanging="360"/>
      </w:pPr>
      <w:rPr>
        <w:rFonts w:ascii="Symbol" w:hAnsi="Symbol" w:hint="default"/>
      </w:rPr>
    </w:lvl>
    <w:lvl w:ilvl="7" w:tplc="AC746BF4">
      <w:start w:val="1"/>
      <w:numFmt w:val="bullet"/>
      <w:lvlText w:val="o"/>
      <w:lvlJc w:val="left"/>
      <w:pPr>
        <w:tabs>
          <w:tab w:val="num" w:pos="5760"/>
        </w:tabs>
        <w:ind w:left="5760" w:hanging="360"/>
      </w:pPr>
      <w:rPr>
        <w:rFonts w:ascii="Courier New" w:hAnsi="Courier New" w:hint="default"/>
      </w:rPr>
    </w:lvl>
    <w:lvl w:ilvl="8" w:tplc="D06A011A">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D077462"/>
    <w:multiLevelType w:val="hybridMultilevel"/>
    <w:tmpl w:val="588C7B48"/>
    <w:lvl w:ilvl="0" w:tplc="F8546348">
      <w:start w:val="1"/>
      <w:numFmt w:val="bullet"/>
      <w:pStyle w:val="a3"/>
      <w:lvlText w:val=""/>
      <w:lvlJc w:val="left"/>
      <w:pPr>
        <w:ind w:left="720" w:hanging="360"/>
      </w:pPr>
      <w:rPr>
        <w:rFonts w:ascii="Symbol" w:hAnsi="Symbol" w:hint="default"/>
      </w:rPr>
    </w:lvl>
    <w:lvl w:ilvl="1" w:tplc="4984CBFA" w:tentative="1">
      <w:start w:val="1"/>
      <w:numFmt w:val="bullet"/>
      <w:lvlText w:val="o"/>
      <w:lvlJc w:val="left"/>
      <w:pPr>
        <w:ind w:left="1440" w:hanging="360"/>
      </w:pPr>
      <w:rPr>
        <w:rFonts w:ascii="Courier New" w:hAnsi="Courier New" w:hint="default"/>
      </w:rPr>
    </w:lvl>
    <w:lvl w:ilvl="2" w:tplc="C95666EC" w:tentative="1">
      <w:start w:val="1"/>
      <w:numFmt w:val="bullet"/>
      <w:lvlText w:val=""/>
      <w:lvlJc w:val="left"/>
      <w:pPr>
        <w:ind w:left="2160" w:hanging="360"/>
      </w:pPr>
      <w:rPr>
        <w:rFonts w:ascii="Wingdings" w:hAnsi="Wingdings" w:hint="default"/>
      </w:rPr>
    </w:lvl>
    <w:lvl w:ilvl="3" w:tplc="020CE8B8" w:tentative="1">
      <w:start w:val="1"/>
      <w:numFmt w:val="bullet"/>
      <w:lvlText w:val=""/>
      <w:lvlJc w:val="left"/>
      <w:pPr>
        <w:ind w:left="2880" w:hanging="360"/>
      </w:pPr>
      <w:rPr>
        <w:rFonts w:ascii="Symbol" w:hAnsi="Symbol" w:hint="default"/>
      </w:rPr>
    </w:lvl>
    <w:lvl w:ilvl="4" w:tplc="96084568" w:tentative="1">
      <w:start w:val="1"/>
      <w:numFmt w:val="bullet"/>
      <w:lvlText w:val="o"/>
      <w:lvlJc w:val="left"/>
      <w:pPr>
        <w:ind w:left="3600" w:hanging="360"/>
      </w:pPr>
      <w:rPr>
        <w:rFonts w:ascii="Courier New" w:hAnsi="Courier New" w:hint="default"/>
      </w:rPr>
    </w:lvl>
    <w:lvl w:ilvl="5" w:tplc="12EC6664" w:tentative="1">
      <w:start w:val="1"/>
      <w:numFmt w:val="bullet"/>
      <w:lvlText w:val=""/>
      <w:lvlJc w:val="left"/>
      <w:pPr>
        <w:ind w:left="4320" w:hanging="360"/>
      </w:pPr>
      <w:rPr>
        <w:rFonts w:ascii="Wingdings" w:hAnsi="Wingdings" w:hint="default"/>
      </w:rPr>
    </w:lvl>
    <w:lvl w:ilvl="6" w:tplc="71FE877E" w:tentative="1">
      <w:start w:val="1"/>
      <w:numFmt w:val="bullet"/>
      <w:lvlText w:val=""/>
      <w:lvlJc w:val="left"/>
      <w:pPr>
        <w:ind w:left="5040" w:hanging="360"/>
      </w:pPr>
      <w:rPr>
        <w:rFonts w:ascii="Symbol" w:hAnsi="Symbol" w:hint="default"/>
      </w:rPr>
    </w:lvl>
    <w:lvl w:ilvl="7" w:tplc="642A3780" w:tentative="1">
      <w:start w:val="1"/>
      <w:numFmt w:val="bullet"/>
      <w:lvlText w:val="o"/>
      <w:lvlJc w:val="left"/>
      <w:pPr>
        <w:ind w:left="5760" w:hanging="360"/>
      </w:pPr>
      <w:rPr>
        <w:rFonts w:ascii="Courier New" w:hAnsi="Courier New" w:hint="default"/>
      </w:rPr>
    </w:lvl>
    <w:lvl w:ilvl="8" w:tplc="B6D6E80A" w:tentative="1">
      <w:start w:val="1"/>
      <w:numFmt w:val="bullet"/>
      <w:lvlText w:val=""/>
      <w:lvlJc w:val="left"/>
      <w:pPr>
        <w:ind w:left="6480" w:hanging="360"/>
      </w:pPr>
      <w:rPr>
        <w:rFonts w:ascii="Wingdings" w:hAnsi="Wingdings" w:hint="default"/>
      </w:rPr>
    </w:lvl>
  </w:abstractNum>
  <w:abstractNum w:abstractNumId="12" w15:restartNumberingAfterBreak="0">
    <w:nsid w:val="0F4630CE"/>
    <w:multiLevelType w:val="multilevel"/>
    <w:tmpl w:val="314A36AA"/>
    <w:lvl w:ilvl="0">
      <w:start w:val="1"/>
      <w:numFmt w:val="bullet"/>
      <w:lvlText w:val=""/>
      <w:lvlJc w:val="left"/>
      <w:pPr>
        <w:ind w:left="360" w:hanging="360"/>
      </w:pPr>
      <w:rPr>
        <w:rFonts w:ascii="Symbol" w:hAnsi="Symbol"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790740"/>
    <w:multiLevelType w:val="hybridMultilevel"/>
    <w:tmpl w:val="FF8A05BA"/>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14B63751"/>
    <w:multiLevelType w:val="hybridMultilevel"/>
    <w:tmpl w:val="0DC47454"/>
    <w:lvl w:ilvl="0" w:tplc="D550D48A">
      <w:start w:val="1"/>
      <w:numFmt w:val="bullet"/>
      <w:pStyle w:val="20"/>
      <w:lvlText w:val=""/>
      <w:lvlJc w:val="left"/>
      <w:pPr>
        <w:tabs>
          <w:tab w:val="num" w:pos="1077"/>
        </w:tabs>
        <w:ind w:left="1077" w:hanging="357"/>
      </w:pPr>
      <w:rPr>
        <w:rFonts w:ascii="Symbol" w:hAnsi="Symbol" w:hint="default"/>
        <w:b w:val="0"/>
        <w:i w:val="0"/>
        <w:caps w:val="0"/>
        <w:strike w:val="0"/>
        <w:dstrike w:val="0"/>
        <w:vanish w:val="0"/>
        <w:color w:val="auto"/>
        <w:sz w:val="20"/>
        <w:u w:val="none"/>
        <w:vertAlign w:val="baseline"/>
      </w:rPr>
    </w:lvl>
    <w:lvl w:ilvl="1" w:tplc="39A8316E">
      <w:start w:val="1"/>
      <w:numFmt w:val="bullet"/>
      <w:lvlText w:val="o"/>
      <w:lvlJc w:val="left"/>
      <w:pPr>
        <w:tabs>
          <w:tab w:val="num" w:pos="1440"/>
        </w:tabs>
        <w:ind w:left="1440" w:hanging="360"/>
      </w:pPr>
      <w:rPr>
        <w:rFonts w:ascii="Courier New" w:hAnsi="Courier New" w:hint="default"/>
      </w:rPr>
    </w:lvl>
    <w:lvl w:ilvl="2" w:tplc="D31A31BE">
      <w:start w:val="1"/>
      <w:numFmt w:val="bullet"/>
      <w:lvlText w:val=""/>
      <w:lvlJc w:val="left"/>
      <w:pPr>
        <w:tabs>
          <w:tab w:val="num" w:pos="2160"/>
        </w:tabs>
        <w:ind w:left="2160" w:hanging="360"/>
      </w:pPr>
      <w:rPr>
        <w:rFonts w:ascii="Wingdings" w:hAnsi="Wingdings" w:hint="default"/>
      </w:rPr>
    </w:lvl>
    <w:lvl w:ilvl="3" w:tplc="B23088DA">
      <w:start w:val="1"/>
      <w:numFmt w:val="bullet"/>
      <w:lvlText w:val=""/>
      <w:lvlJc w:val="left"/>
      <w:pPr>
        <w:tabs>
          <w:tab w:val="num" w:pos="2880"/>
        </w:tabs>
        <w:ind w:left="2880" w:hanging="360"/>
      </w:pPr>
      <w:rPr>
        <w:rFonts w:ascii="Symbol" w:hAnsi="Symbol" w:hint="default"/>
      </w:rPr>
    </w:lvl>
    <w:lvl w:ilvl="4" w:tplc="8F96D402">
      <w:start w:val="1"/>
      <w:numFmt w:val="bullet"/>
      <w:lvlText w:val="o"/>
      <w:lvlJc w:val="left"/>
      <w:pPr>
        <w:tabs>
          <w:tab w:val="num" w:pos="3600"/>
        </w:tabs>
        <w:ind w:left="3600" w:hanging="360"/>
      </w:pPr>
      <w:rPr>
        <w:rFonts w:ascii="Courier New" w:hAnsi="Courier New" w:hint="default"/>
      </w:rPr>
    </w:lvl>
    <w:lvl w:ilvl="5" w:tplc="EFD66824">
      <w:start w:val="1"/>
      <w:numFmt w:val="bullet"/>
      <w:lvlText w:val=""/>
      <w:lvlJc w:val="left"/>
      <w:pPr>
        <w:tabs>
          <w:tab w:val="num" w:pos="4320"/>
        </w:tabs>
        <w:ind w:left="4320" w:hanging="360"/>
      </w:pPr>
      <w:rPr>
        <w:rFonts w:ascii="Wingdings" w:hAnsi="Wingdings" w:hint="default"/>
      </w:rPr>
    </w:lvl>
    <w:lvl w:ilvl="6" w:tplc="BB16C862">
      <w:start w:val="1"/>
      <w:numFmt w:val="bullet"/>
      <w:lvlText w:val=""/>
      <w:lvlJc w:val="left"/>
      <w:pPr>
        <w:tabs>
          <w:tab w:val="num" w:pos="5040"/>
        </w:tabs>
        <w:ind w:left="5040" w:hanging="360"/>
      </w:pPr>
      <w:rPr>
        <w:rFonts w:ascii="Symbol" w:hAnsi="Symbol" w:hint="default"/>
      </w:rPr>
    </w:lvl>
    <w:lvl w:ilvl="7" w:tplc="13F29496">
      <w:start w:val="1"/>
      <w:numFmt w:val="bullet"/>
      <w:lvlText w:val="o"/>
      <w:lvlJc w:val="left"/>
      <w:pPr>
        <w:tabs>
          <w:tab w:val="num" w:pos="5760"/>
        </w:tabs>
        <w:ind w:left="5760" w:hanging="360"/>
      </w:pPr>
      <w:rPr>
        <w:rFonts w:ascii="Courier New" w:hAnsi="Courier New" w:hint="default"/>
      </w:rPr>
    </w:lvl>
    <w:lvl w:ilvl="8" w:tplc="E1ECAF72">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09403A"/>
    <w:multiLevelType w:val="multilevel"/>
    <w:tmpl w:val="4A3C5B60"/>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432"/>
        </w:tabs>
        <w:ind w:left="432" w:hanging="432"/>
      </w:pPr>
      <w:rPr>
        <w:rFonts w:ascii="Symbol" w:hAnsi="Symbol" w:hint="default"/>
      </w:rPr>
    </w:lvl>
    <w:lvl w:ilvl="2">
      <w:start w:val="1"/>
      <w:numFmt w:val="decimal"/>
      <w:lvlText w:val="%1.%2.%3."/>
      <w:lvlJc w:val="left"/>
      <w:pPr>
        <w:tabs>
          <w:tab w:val="num" w:pos="1004"/>
        </w:tabs>
        <w:ind w:left="788"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9CD0556"/>
    <w:multiLevelType w:val="hybridMultilevel"/>
    <w:tmpl w:val="DF3ED762"/>
    <w:lvl w:ilvl="0" w:tplc="04190001">
      <w:start w:val="1"/>
      <w:numFmt w:val="bullet"/>
      <w:lvlText w:val=""/>
      <w:lvlJc w:val="left"/>
      <w:pPr>
        <w:ind w:left="1149" w:hanging="360"/>
      </w:pPr>
      <w:rPr>
        <w:rFonts w:ascii="Symbol" w:hAnsi="Symbol" w:hint="default"/>
      </w:rPr>
    </w:lvl>
    <w:lvl w:ilvl="1" w:tplc="04190001">
      <w:start w:val="1"/>
      <w:numFmt w:val="bullet"/>
      <w:lvlText w:val=""/>
      <w:lvlJc w:val="left"/>
      <w:pPr>
        <w:ind w:left="1869" w:hanging="360"/>
      </w:pPr>
      <w:rPr>
        <w:rFonts w:ascii="Symbol" w:hAnsi="Symbol" w:hint="default"/>
      </w:rPr>
    </w:lvl>
    <w:lvl w:ilvl="2" w:tplc="04190005" w:tentative="1">
      <w:start w:val="1"/>
      <w:numFmt w:val="bullet"/>
      <w:lvlText w:val=""/>
      <w:lvlJc w:val="left"/>
      <w:pPr>
        <w:ind w:left="2589" w:hanging="360"/>
      </w:pPr>
      <w:rPr>
        <w:rFonts w:ascii="Wingdings" w:hAnsi="Wingdings" w:hint="default"/>
      </w:rPr>
    </w:lvl>
    <w:lvl w:ilvl="3" w:tplc="04190001" w:tentative="1">
      <w:start w:val="1"/>
      <w:numFmt w:val="bullet"/>
      <w:lvlText w:val=""/>
      <w:lvlJc w:val="left"/>
      <w:pPr>
        <w:ind w:left="3309" w:hanging="360"/>
      </w:pPr>
      <w:rPr>
        <w:rFonts w:ascii="Symbol" w:hAnsi="Symbol" w:hint="default"/>
      </w:rPr>
    </w:lvl>
    <w:lvl w:ilvl="4" w:tplc="04190003" w:tentative="1">
      <w:start w:val="1"/>
      <w:numFmt w:val="bullet"/>
      <w:lvlText w:val="o"/>
      <w:lvlJc w:val="left"/>
      <w:pPr>
        <w:ind w:left="4029" w:hanging="360"/>
      </w:pPr>
      <w:rPr>
        <w:rFonts w:ascii="Courier New" w:hAnsi="Courier New" w:cs="Courier New" w:hint="default"/>
      </w:rPr>
    </w:lvl>
    <w:lvl w:ilvl="5" w:tplc="04190005" w:tentative="1">
      <w:start w:val="1"/>
      <w:numFmt w:val="bullet"/>
      <w:lvlText w:val=""/>
      <w:lvlJc w:val="left"/>
      <w:pPr>
        <w:ind w:left="4749" w:hanging="360"/>
      </w:pPr>
      <w:rPr>
        <w:rFonts w:ascii="Wingdings" w:hAnsi="Wingdings" w:hint="default"/>
      </w:rPr>
    </w:lvl>
    <w:lvl w:ilvl="6" w:tplc="04190001" w:tentative="1">
      <w:start w:val="1"/>
      <w:numFmt w:val="bullet"/>
      <w:lvlText w:val=""/>
      <w:lvlJc w:val="left"/>
      <w:pPr>
        <w:ind w:left="5469" w:hanging="360"/>
      </w:pPr>
      <w:rPr>
        <w:rFonts w:ascii="Symbol" w:hAnsi="Symbol" w:hint="default"/>
      </w:rPr>
    </w:lvl>
    <w:lvl w:ilvl="7" w:tplc="04190003" w:tentative="1">
      <w:start w:val="1"/>
      <w:numFmt w:val="bullet"/>
      <w:lvlText w:val="o"/>
      <w:lvlJc w:val="left"/>
      <w:pPr>
        <w:ind w:left="6189" w:hanging="360"/>
      </w:pPr>
      <w:rPr>
        <w:rFonts w:ascii="Courier New" w:hAnsi="Courier New" w:cs="Courier New" w:hint="default"/>
      </w:rPr>
    </w:lvl>
    <w:lvl w:ilvl="8" w:tplc="04190005" w:tentative="1">
      <w:start w:val="1"/>
      <w:numFmt w:val="bullet"/>
      <w:lvlText w:val=""/>
      <w:lvlJc w:val="left"/>
      <w:pPr>
        <w:ind w:left="6909" w:hanging="360"/>
      </w:pPr>
      <w:rPr>
        <w:rFonts w:ascii="Wingdings" w:hAnsi="Wingdings" w:hint="default"/>
      </w:rPr>
    </w:lvl>
  </w:abstractNum>
  <w:abstractNum w:abstractNumId="17" w15:restartNumberingAfterBreak="0">
    <w:nsid w:val="1AEB5910"/>
    <w:multiLevelType w:val="hybridMultilevel"/>
    <w:tmpl w:val="E0A4876A"/>
    <w:lvl w:ilvl="0" w:tplc="86FE2524">
      <w:start w:val="1"/>
      <w:numFmt w:val="decimal"/>
      <w:pStyle w:val="a4"/>
      <w:lvlText w:val="%1."/>
      <w:lvlJc w:val="left"/>
      <w:pPr>
        <w:ind w:left="750" w:hanging="39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1E4A22FA"/>
    <w:multiLevelType w:val="hybridMultilevel"/>
    <w:tmpl w:val="ED0EC7AA"/>
    <w:lvl w:ilvl="0" w:tplc="6256DB3A">
      <w:start w:val="1"/>
      <w:numFmt w:val="bullet"/>
      <w:lvlText w:val="-"/>
      <w:lvlJc w:val="left"/>
      <w:pPr>
        <w:tabs>
          <w:tab w:val="num" w:pos="1074"/>
        </w:tabs>
        <w:ind w:left="1074" w:hanging="360"/>
      </w:pPr>
      <w:rPr>
        <w:rFonts w:ascii="Times New Roman" w:hAnsi="Times New Roman" w:hint="default"/>
      </w:rPr>
    </w:lvl>
    <w:lvl w:ilvl="1" w:tplc="F802E676">
      <w:start w:val="1"/>
      <w:numFmt w:val="bullet"/>
      <w:lvlText w:val="o"/>
      <w:lvlJc w:val="left"/>
      <w:pPr>
        <w:tabs>
          <w:tab w:val="num" w:pos="1794"/>
        </w:tabs>
        <w:ind w:left="1794" w:hanging="360"/>
      </w:pPr>
      <w:rPr>
        <w:rFonts w:ascii="Courier New" w:hAnsi="Courier New" w:hint="default"/>
      </w:rPr>
    </w:lvl>
    <w:lvl w:ilvl="2" w:tplc="F6FA6D56">
      <w:start w:val="1"/>
      <w:numFmt w:val="bullet"/>
      <w:lvlText w:val=""/>
      <w:lvlJc w:val="left"/>
      <w:pPr>
        <w:tabs>
          <w:tab w:val="num" w:pos="2514"/>
        </w:tabs>
        <w:ind w:left="2514" w:hanging="360"/>
      </w:pPr>
      <w:rPr>
        <w:rFonts w:ascii="Wingdings" w:hAnsi="Wingdings" w:hint="default"/>
      </w:rPr>
    </w:lvl>
    <w:lvl w:ilvl="3" w:tplc="EC5E50BC">
      <w:start w:val="1"/>
      <w:numFmt w:val="bullet"/>
      <w:lvlText w:val=""/>
      <w:lvlJc w:val="left"/>
      <w:pPr>
        <w:tabs>
          <w:tab w:val="num" w:pos="3234"/>
        </w:tabs>
        <w:ind w:left="3234" w:hanging="360"/>
      </w:pPr>
      <w:rPr>
        <w:rFonts w:ascii="Symbol" w:hAnsi="Symbol" w:hint="default"/>
      </w:rPr>
    </w:lvl>
    <w:lvl w:ilvl="4" w:tplc="99E8E116">
      <w:start w:val="1"/>
      <w:numFmt w:val="bullet"/>
      <w:lvlText w:val="o"/>
      <w:lvlJc w:val="left"/>
      <w:pPr>
        <w:tabs>
          <w:tab w:val="num" w:pos="3954"/>
        </w:tabs>
        <w:ind w:left="3954" w:hanging="360"/>
      </w:pPr>
      <w:rPr>
        <w:rFonts w:ascii="Courier New" w:hAnsi="Courier New" w:hint="default"/>
      </w:rPr>
    </w:lvl>
    <w:lvl w:ilvl="5" w:tplc="ABC2CDF0">
      <w:start w:val="1"/>
      <w:numFmt w:val="bullet"/>
      <w:lvlText w:val=""/>
      <w:lvlJc w:val="left"/>
      <w:pPr>
        <w:tabs>
          <w:tab w:val="num" w:pos="4674"/>
        </w:tabs>
        <w:ind w:left="4674" w:hanging="360"/>
      </w:pPr>
      <w:rPr>
        <w:rFonts w:ascii="Wingdings" w:hAnsi="Wingdings" w:hint="default"/>
      </w:rPr>
    </w:lvl>
    <w:lvl w:ilvl="6" w:tplc="01B4CB12">
      <w:start w:val="1"/>
      <w:numFmt w:val="bullet"/>
      <w:lvlText w:val=""/>
      <w:lvlJc w:val="left"/>
      <w:pPr>
        <w:tabs>
          <w:tab w:val="num" w:pos="5394"/>
        </w:tabs>
        <w:ind w:left="5394" w:hanging="360"/>
      </w:pPr>
      <w:rPr>
        <w:rFonts w:ascii="Symbol" w:hAnsi="Symbol" w:hint="default"/>
      </w:rPr>
    </w:lvl>
    <w:lvl w:ilvl="7" w:tplc="04627108">
      <w:start w:val="1"/>
      <w:numFmt w:val="bullet"/>
      <w:lvlText w:val="o"/>
      <w:lvlJc w:val="left"/>
      <w:pPr>
        <w:tabs>
          <w:tab w:val="num" w:pos="6114"/>
        </w:tabs>
        <w:ind w:left="6114" w:hanging="360"/>
      </w:pPr>
      <w:rPr>
        <w:rFonts w:ascii="Courier New" w:hAnsi="Courier New" w:hint="default"/>
      </w:rPr>
    </w:lvl>
    <w:lvl w:ilvl="8" w:tplc="99DE3E7A">
      <w:start w:val="1"/>
      <w:numFmt w:val="bullet"/>
      <w:lvlText w:val=""/>
      <w:lvlJc w:val="left"/>
      <w:pPr>
        <w:tabs>
          <w:tab w:val="num" w:pos="6834"/>
        </w:tabs>
        <w:ind w:left="6834" w:hanging="360"/>
      </w:pPr>
      <w:rPr>
        <w:rFonts w:ascii="Wingdings" w:hAnsi="Wingdings" w:hint="default"/>
      </w:rPr>
    </w:lvl>
  </w:abstractNum>
  <w:abstractNum w:abstractNumId="19" w15:restartNumberingAfterBreak="0">
    <w:nsid w:val="219C25C6"/>
    <w:multiLevelType w:val="hybridMultilevel"/>
    <w:tmpl w:val="B1244780"/>
    <w:lvl w:ilvl="0" w:tplc="E0B86FBA">
      <w:start w:val="1"/>
      <w:numFmt w:val="bullet"/>
      <w:lvlText w:val="-"/>
      <w:lvlJc w:val="left"/>
      <w:pPr>
        <w:ind w:left="1152" w:hanging="360"/>
      </w:pPr>
      <w:rPr>
        <w:rFonts w:ascii="Calibri" w:hAnsi="Calibri" w:hint="default"/>
      </w:rPr>
    </w:lvl>
    <w:lvl w:ilvl="1" w:tplc="04190003" w:tentative="1">
      <w:start w:val="1"/>
      <w:numFmt w:val="bullet"/>
      <w:lvlText w:val="o"/>
      <w:lvlJc w:val="left"/>
      <w:pPr>
        <w:ind w:left="1872" w:hanging="360"/>
      </w:pPr>
      <w:rPr>
        <w:rFonts w:ascii="Courier New" w:hAnsi="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20" w15:restartNumberingAfterBreak="0">
    <w:nsid w:val="2B1C03B2"/>
    <w:multiLevelType w:val="multilevel"/>
    <w:tmpl w:val="EE7234EC"/>
    <w:lvl w:ilvl="0">
      <w:start w:val="9"/>
      <w:numFmt w:val="decimal"/>
      <w:lvlText w:val="%1."/>
      <w:lvlJc w:val="left"/>
      <w:pPr>
        <w:ind w:left="585" w:hanging="585"/>
      </w:pPr>
      <w:rPr>
        <w:rFonts w:cs="Times New Roman" w:hint="default"/>
      </w:rPr>
    </w:lvl>
    <w:lvl w:ilvl="1">
      <w:start w:val="5"/>
      <w:numFmt w:val="decimal"/>
      <w:lvlText w:val="%1.%2."/>
      <w:lvlJc w:val="left"/>
      <w:pPr>
        <w:ind w:left="990" w:hanging="720"/>
      </w:pPr>
      <w:rPr>
        <w:rFonts w:cs="Times New Roman" w:hint="default"/>
      </w:rPr>
    </w:lvl>
    <w:lvl w:ilvl="2">
      <w:start w:val="2"/>
      <w:numFmt w:val="decimal"/>
      <w:lvlText w:val="%1.%2.%3."/>
      <w:lvlJc w:val="left"/>
      <w:pPr>
        <w:ind w:left="1260" w:hanging="720"/>
      </w:pPr>
      <w:rPr>
        <w:rFonts w:cs="Times New Roman" w:hint="default"/>
      </w:rPr>
    </w:lvl>
    <w:lvl w:ilvl="3">
      <w:start w:val="1"/>
      <w:numFmt w:val="decimal"/>
      <w:lvlText w:val="%1.%2.%3.%4."/>
      <w:lvlJc w:val="left"/>
      <w:pPr>
        <w:ind w:left="1890"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3960" w:hanging="1800"/>
      </w:pPr>
      <w:rPr>
        <w:rFonts w:cs="Times New Roman" w:hint="default"/>
      </w:rPr>
    </w:lvl>
  </w:abstractNum>
  <w:abstractNum w:abstractNumId="21" w15:restartNumberingAfterBreak="0">
    <w:nsid w:val="2E9D7255"/>
    <w:multiLevelType w:val="hybridMultilevel"/>
    <w:tmpl w:val="35264B14"/>
    <w:lvl w:ilvl="0" w:tplc="9FB69602">
      <w:start w:val="1"/>
      <w:numFmt w:val="decimal"/>
      <w:lvlText w:val="%1."/>
      <w:lvlJc w:val="left"/>
      <w:pPr>
        <w:ind w:left="720" w:hanging="360"/>
      </w:pPr>
      <w:rPr>
        <w:rFonts w:cs="Times New Roman" w:hint="default"/>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2" w15:restartNumberingAfterBreak="0">
    <w:nsid w:val="34A42B48"/>
    <w:multiLevelType w:val="multilevel"/>
    <w:tmpl w:val="62E0938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2215"/>
        </w:tabs>
        <w:ind w:left="2215"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4" w15:restartNumberingAfterBreak="0">
    <w:nsid w:val="43AE216C"/>
    <w:multiLevelType w:val="multilevel"/>
    <w:tmpl w:val="08CA723A"/>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432"/>
        </w:tabs>
        <w:ind w:left="432" w:hanging="432"/>
      </w:pPr>
      <w:rPr>
        <w:rFonts w:cs="Times New Roman" w:hint="default"/>
        <w:b w:val="0"/>
        <w:i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442156B9"/>
    <w:multiLevelType w:val="hybridMultilevel"/>
    <w:tmpl w:val="A2228B2E"/>
    <w:lvl w:ilvl="0" w:tplc="F47E2792">
      <w:start w:val="1"/>
      <w:numFmt w:val="bullet"/>
      <w:lvlText w:val=""/>
      <w:lvlJc w:val="left"/>
      <w:pPr>
        <w:tabs>
          <w:tab w:val="num" w:pos="1080"/>
        </w:tabs>
        <w:ind w:left="1080" w:hanging="360"/>
      </w:pPr>
      <w:rPr>
        <w:rFonts w:ascii="Symbol" w:hAnsi="Symbol" w:hint="default"/>
      </w:rPr>
    </w:lvl>
    <w:lvl w:ilvl="1" w:tplc="64604CAE" w:tentative="1">
      <w:start w:val="1"/>
      <w:numFmt w:val="bullet"/>
      <w:lvlText w:val="o"/>
      <w:lvlJc w:val="left"/>
      <w:pPr>
        <w:tabs>
          <w:tab w:val="num" w:pos="1800"/>
        </w:tabs>
        <w:ind w:left="1800" w:hanging="360"/>
      </w:pPr>
      <w:rPr>
        <w:rFonts w:ascii="Courier New" w:hAnsi="Courier New" w:hint="default"/>
      </w:rPr>
    </w:lvl>
    <w:lvl w:ilvl="2" w:tplc="2A3CC234" w:tentative="1">
      <w:start w:val="1"/>
      <w:numFmt w:val="bullet"/>
      <w:lvlText w:val=""/>
      <w:lvlJc w:val="left"/>
      <w:pPr>
        <w:tabs>
          <w:tab w:val="num" w:pos="2520"/>
        </w:tabs>
        <w:ind w:left="2520" w:hanging="360"/>
      </w:pPr>
      <w:rPr>
        <w:rFonts w:ascii="Wingdings" w:hAnsi="Wingdings" w:hint="default"/>
      </w:rPr>
    </w:lvl>
    <w:lvl w:ilvl="3" w:tplc="FAC4B92C" w:tentative="1">
      <w:start w:val="1"/>
      <w:numFmt w:val="bullet"/>
      <w:lvlText w:val=""/>
      <w:lvlJc w:val="left"/>
      <w:pPr>
        <w:tabs>
          <w:tab w:val="num" w:pos="3240"/>
        </w:tabs>
        <w:ind w:left="3240" w:hanging="360"/>
      </w:pPr>
      <w:rPr>
        <w:rFonts w:ascii="Symbol" w:hAnsi="Symbol" w:hint="default"/>
      </w:rPr>
    </w:lvl>
    <w:lvl w:ilvl="4" w:tplc="6C042BF6" w:tentative="1">
      <w:start w:val="1"/>
      <w:numFmt w:val="bullet"/>
      <w:lvlText w:val="o"/>
      <w:lvlJc w:val="left"/>
      <w:pPr>
        <w:tabs>
          <w:tab w:val="num" w:pos="3960"/>
        </w:tabs>
        <w:ind w:left="3960" w:hanging="360"/>
      </w:pPr>
      <w:rPr>
        <w:rFonts w:ascii="Courier New" w:hAnsi="Courier New" w:hint="default"/>
      </w:rPr>
    </w:lvl>
    <w:lvl w:ilvl="5" w:tplc="0250EE2A" w:tentative="1">
      <w:start w:val="1"/>
      <w:numFmt w:val="bullet"/>
      <w:lvlText w:val=""/>
      <w:lvlJc w:val="left"/>
      <w:pPr>
        <w:tabs>
          <w:tab w:val="num" w:pos="4680"/>
        </w:tabs>
        <w:ind w:left="4680" w:hanging="360"/>
      </w:pPr>
      <w:rPr>
        <w:rFonts w:ascii="Wingdings" w:hAnsi="Wingdings" w:hint="default"/>
      </w:rPr>
    </w:lvl>
    <w:lvl w:ilvl="6" w:tplc="77546244" w:tentative="1">
      <w:start w:val="1"/>
      <w:numFmt w:val="bullet"/>
      <w:lvlText w:val=""/>
      <w:lvlJc w:val="left"/>
      <w:pPr>
        <w:tabs>
          <w:tab w:val="num" w:pos="5400"/>
        </w:tabs>
        <w:ind w:left="5400" w:hanging="360"/>
      </w:pPr>
      <w:rPr>
        <w:rFonts w:ascii="Symbol" w:hAnsi="Symbol" w:hint="default"/>
      </w:rPr>
    </w:lvl>
    <w:lvl w:ilvl="7" w:tplc="65BC7C66" w:tentative="1">
      <w:start w:val="1"/>
      <w:numFmt w:val="bullet"/>
      <w:lvlText w:val="o"/>
      <w:lvlJc w:val="left"/>
      <w:pPr>
        <w:tabs>
          <w:tab w:val="num" w:pos="6120"/>
        </w:tabs>
        <w:ind w:left="6120" w:hanging="360"/>
      </w:pPr>
      <w:rPr>
        <w:rFonts w:ascii="Courier New" w:hAnsi="Courier New" w:hint="default"/>
      </w:rPr>
    </w:lvl>
    <w:lvl w:ilvl="8" w:tplc="B0ECC7D0"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1"/>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1"/>
      <w:lvlText w:val="%1.%2"/>
      <w:lvlJc w:val="left"/>
      <w:pPr>
        <w:tabs>
          <w:tab w:val="num" w:pos="1134"/>
        </w:tabs>
        <w:ind w:left="1134" w:hanging="1134"/>
      </w:pPr>
      <w:rPr>
        <w:rFonts w:cs="Times New Roman"/>
      </w:rPr>
    </w:lvl>
    <w:lvl w:ilvl="2">
      <w:start w:val="1"/>
      <w:numFmt w:val="decimal"/>
      <w:pStyle w:val="a5"/>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8" w15:restartNumberingAfterBreak="0">
    <w:nsid w:val="4D6D227B"/>
    <w:multiLevelType w:val="hybridMultilevel"/>
    <w:tmpl w:val="F454FE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1BA2024"/>
    <w:multiLevelType w:val="multilevel"/>
    <w:tmpl w:val="67BC22C4"/>
    <w:lvl w:ilvl="0">
      <w:start w:val="1"/>
      <w:numFmt w:val="decimal"/>
      <w:pStyle w:val="a6"/>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541503FB"/>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5C591597"/>
    <w:multiLevelType w:val="multilevel"/>
    <w:tmpl w:val="94424BD4"/>
    <w:lvl w:ilvl="0">
      <w:start w:val="3"/>
      <w:numFmt w:val="decimal"/>
      <w:lvlText w:val="2.%1"/>
      <w:lvlJc w:val="left"/>
      <w:pPr>
        <w:tabs>
          <w:tab w:val="num" w:pos="360"/>
        </w:tabs>
        <w:ind w:left="360" w:hanging="360"/>
      </w:pPr>
      <w:rPr>
        <w:rFonts w:cs="Times New Roman" w:hint="default"/>
      </w:rPr>
    </w:lvl>
    <w:lvl w:ilvl="1">
      <w:start w:val="1"/>
      <w:numFmt w:val="decimal"/>
      <w:lvlText w:val="%1.%2."/>
      <w:lvlJc w:val="left"/>
      <w:pPr>
        <w:tabs>
          <w:tab w:val="num" w:pos="432"/>
        </w:tabs>
        <w:ind w:left="432"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5CFA242F"/>
    <w:multiLevelType w:val="hybridMultilevel"/>
    <w:tmpl w:val="DED88EEA"/>
    <w:lvl w:ilvl="0" w:tplc="0C986A06">
      <w:start w:val="1"/>
      <w:numFmt w:val="decimal"/>
      <w:pStyle w:val="22"/>
      <w:lvlText w:val="1.%1"/>
      <w:lvlJc w:val="left"/>
      <w:pPr>
        <w:tabs>
          <w:tab w:val="num" w:pos="927"/>
        </w:tabs>
        <w:ind w:firstLine="567"/>
      </w:pPr>
      <w:rPr>
        <w:rFonts w:cs="Times New Roman"/>
      </w:rPr>
    </w:lvl>
    <w:lvl w:ilvl="1" w:tplc="C47ECE4E">
      <w:start w:val="1"/>
      <w:numFmt w:val="decimal"/>
      <w:lvlText w:val="%2."/>
      <w:lvlJc w:val="left"/>
      <w:pPr>
        <w:tabs>
          <w:tab w:val="num" w:pos="1440"/>
        </w:tabs>
        <w:ind w:left="1440" w:hanging="360"/>
      </w:pPr>
      <w:rPr>
        <w:rFonts w:cs="Times New Roman"/>
      </w:rPr>
    </w:lvl>
    <w:lvl w:ilvl="2" w:tplc="0FBA920E">
      <w:start w:val="1"/>
      <w:numFmt w:val="lowerRoman"/>
      <w:pStyle w:val="32"/>
      <w:lvlText w:val="%3."/>
      <w:lvlJc w:val="right"/>
      <w:pPr>
        <w:tabs>
          <w:tab w:val="num" w:pos="2160"/>
        </w:tabs>
        <w:ind w:left="2160" w:hanging="180"/>
      </w:pPr>
      <w:rPr>
        <w:rFonts w:cs="Times New Roman"/>
      </w:rPr>
    </w:lvl>
    <w:lvl w:ilvl="3" w:tplc="D14AB5EE">
      <w:start w:val="1"/>
      <w:numFmt w:val="decimal"/>
      <w:lvlText w:val="%4."/>
      <w:lvlJc w:val="left"/>
      <w:pPr>
        <w:tabs>
          <w:tab w:val="num" w:pos="2880"/>
        </w:tabs>
        <w:ind w:left="2880" w:hanging="360"/>
      </w:pPr>
      <w:rPr>
        <w:rFonts w:cs="Times New Roman"/>
      </w:rPr>
    </w:lvl>
    <w:lvl w:ilvl="4" w:tplc="E2A8F878">
      <w:start w:val="1"/>
      <w:numFmt w:val="decimal"/>
      <w:lvlText w:val="%5."/>
      <w:lvlJc w:val="left"/>
      <w:pPr>
        <w:tabs>
          <w:tab w:val="num" w:pos="3600"/>
        </w:tabs>
        <w:ind w:left="3600" w:hanging="360"/>
      </w:pPr>
      <w:rPr>
        <w:rFonts w:cs="Times New Roman"/>
      </w:rPr>
    </w:lvl>
    <w:lvl w:ilvl="5" w:tplc="B0E6F43E">
      <w:start w:val="1"/>
      <w:numFmt w:val="decimal"/>
      <w:lvlText w:val="%6."/>
      <w:lvlJc w:val="left"/>
      <w:pPr>
        <w:tabs>
          <w:tab w:val="num" w:pos="4320"/>
        </w:tabs>
        <w:ind w:left="4320" w:hanging="360"/>
      </w:pPr>
      <w:rPr>
        <w:rFonts w:cs="Times New Roman"/>
      </w:rPr>
    </w:lvl>
    <w:lvl w:ilvl="6" w:tplc="85D6D012">
      <w:start w:val="1"/>
      <w:numFmt w:val="decimal"/>
      <w:lvlText w:val="%7."/>
      <w:lvlJc w:val="left"/>
      <w:pPr>
        <w:tabs>
          <w:tab w:val="num" w:pos="5040"/>
        </w:tabs>
        <w:ind w:left="5040" w:hanging="360"/>
      </w:pPr>
      <w:rPr>
        <w:rFonts w:cs="Times New Roman"/>
      </w:rPr>
    </w:lvl>
    <w:lvl w:ilvl="7" w:tplc="C0783982">
      <w:start w:val="1"/>
      <w:numFmt w:val="decimal"/>
      <w:lvlText w:val="%8."/>
      <w:lvlJc w:val="left"/>
      <w:pPr>
        <w:tabs>
          <w:tab w:val="num" w:pos="5760"/>
        </w:tabs>
        <w:ind w:left="5760" w:hanging="360"/>
      </w:pPr>
      <w:rPr>
        <w:rFonts w:cs="Times New Roman"/>
      </w:rPr>
    </w:lvl>
    <w:lvl w:ilvl="8" w:tplc="A55684D0">
      <w:start w:val="1"/>
      <w:numFmt w:val="decimal"/>
      <w:lvlText w:val="%9."/>
      <w:lvlJc w:val="left"/>
      <w:pPr>
        <w:tabs>
          <w:tab w:val="num" w:pos="6480"/>
        </w:tabs>
        <w:ind w:left="6480" w:hanging="360"/>
      </w:pPr>
      <w:rPr>
        <w:rFonts w:cs="Times New Roman"/>
      </w:rPr>
    </w:lvl>
  </w:abstractNum>
  <w:abstractNum w:abstractNumId="33" w15:restartNumberingAfterBreak="0">
    <w:nsid w:val="5EAA7B1D"/>
    <w:multiLevelType w:val="hybridMultilevel"/>
    <w:tmpl w:val="CCDED7FC"/>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34" w15:restartNumberingAfterBreak="0">
    <w:nsid w:val="60D928D2"/>
    <w:multiLevelType w:val="hybridMultilevel"/>
    <w:tmpl w:val="FF8A05BA"/>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8C46E32"/>
    <w:multiLevelType w:val="hybridMultilevel"/>
    <w:tmpl w:val="9DB8040C"/>
    <w:lvl w:ilvl="0" w:tplc="3E640BE8">
      <w:start w:val="1"/>
      <w:numFmt w:val="bullet"/>
      <w:pStyle w:val="NVGBullet"/>
      <w:lvlText w:val=""/>
      <w:lvlJc w:val="left"/>
      <w:pPr>
        <w:tabs>
          <w:tab w:val="num" w:pos="720"/>
        </w:tabs>
        <w:ind w:left="720" w:hanging="360"/>
      </w:pPr>
      <w:rPr>
        <w:rFonts w:ascii="Symbol" w:hAnsi="Symbol" w:hint="default"/>
        <w:color w:val="0000FF"/>
      </w:rPr>
    </w:lvl>
    <w:lvl w:ilvl="1" w:tplc="43EE91C4">
      <w:start w:val="1"/>
      <w:numFmt w:val="bullet"/>
      <w:lvlText w:val="o"/>
      <w:lvlJc w:val="left"/>
      <w:pPr>
        <w:tabs>
          <w:tab w:val="num" w:pos="1440"/>
        </w:tabs>
        <w:ind w:left="1440" w:hanging="360"/>
      </w:pPr>
      <w:rPr>
        <w:rFonts w:ascii="Courier New" w:hAnsi="Courier New" w:hint="default"/>
      </w:rPr>
    </w:lvl>
    <w:lvl w:ilvl="2" w:tplc="A3103A0A">
      <w:start w:val="1"/>
      <w:numFmt w:val="bullet"/>
      <w:lvlText w:val=""/>
      <w:lvlJc w:val="left"/>
      <w:pPr>
        <w:tabs>
          <w:tab w:val="num" w:pos="2160"/>
        </w:tabs>
        <w:ind w:left="2160" w:hanging="360"/>
      </w:pPr>
      <w:rPr>
        <w:rFonts w:ascii="Wingdings" w:hAnsi="Wingdings" w:hint="default"/>
      </w:rPr>
    </w:lvl>
    <w:lvl w:ilvl="3" w:tplc="FEA80832">
      <w:start w:val="1"/>
      <w:numFmt w:val="bullet"/>
      <w:lvlText w:val=""/>
      <w:lvlJc w:val="left"/>
      <w:pPr>
        <w:tabs>
          <w:tab w:val="num" w:pos="2880"/>
        </w:tabs>
        <w:ind w:left="2880" w:hanging="360"/>
      </w:pPr>
      <w:rPr>
        <w:rFonts w:ascii="Symbol" w:hAnsi="Symbol" w:hint="default"/>
      </w:rPr>
    </w:lvl>
    <w:lvl w:ilvl="4" w:tplc="B74A08C0">
      <w:start w:val="1"/>
      <w:numFmt w:val="bullet"/>
      <w:lvlText w:val="o"/>
      <w:lvlJc w:val="left"/>
      <w:pPr>
        <w:tabs>
          <w:tab w:val="num" w:pos="3600"/>
        </w:tabs>
        <w:ind w:left="3600" w:hanging="360"/>
      </w:pPr>
      <w:rPr>
        <w:rFonts w:ascii="Courier New" w:hAnsi="Courier New" w:hint="default"/>
      </w:rPr>
    </w:lvl>
    <w:lvl w:ilvl="5" w:tplc="F2461D0C">
      <w:start w:val="1"/>
      <w:numFmt w:val="bullet"/>
      <w:lvlText w:val=""/>
      <w:lvlJc w:val="left"/>
      <w:pPr>
        <w:tabs>
          <w:tab w:val="num" w:pos="4320"/>
        </w:tabs>
        <w:ind w:left="4320" w:hanging="360"/>
      </w:pPr>
      <w:rPr>
        <w:rFonts w:ascii="Wingdings" w:hAnsi="Wingdings" w:hint="default"/>
      </w:rPr>
    </w:lvl>
    <w:lvl w:ilvl="6" w:tplc="B62EB228">
      <w:start w:val="1"/>
      <w:numFmt w:val="bullet"/>
      <w:lvlText w:val=""/>
      <w:lvlJc w:val="left"/>
      <w:pPr>
        <w:tabs>
          <w:tab w:val="num" w:pos="5040"/>
        </w:tabs>
        <w:ind w:left="5040" w:hanging="360"/>
      </w:pPr>
      <w:rPr>
        <w:rFonts w:ascii="Symbol" w:hAnsi="Symbol" w:hint="default"/>
      </w:rPr>
    </w:lvl>
    <w:lvl w:ilvl="7" w:tplc="5C8009EC">
      <w:start w:val="1"/>
      <w:numFmt w:val="bullet"/>
      <w:lvlText w:val="o"/>
      <w:lvlJc w:val="left"/>
      <w:pPr>
        <w:tabs>
          <w:tab w:val="num" w:pos="5760"/>
        </w:tabs>
        <w:ind w:left="5760" w:hanging="360"/>
      </w:pPr>
      <w:rPr>
        <w:rFonts w:ascii="Courier New" w:hAnsi="Courier New" w:hint="default"/>
      </w:rPr>
    </w:lvl>
    <w:lvl w:ilvl="8" w:tplc="DDA6E5C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8E56BD"/>
    <w:multiLevelType w:val="multilevel"/>
    <w:tmpl w:val="1BF6F132"/>
    <w:styleLink w:val="23"/>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7" w15:restartNumberingAfterBreak="0">
    <w:nsid w:val="70943F09"/>
    <w:multiLevelType w:val="hybridMultilevel"/>
    <w:tmpl w:val="0876F170"/>
    <w:lvl w:ilvl="0" w:tplc="EF2AADE8">
      <w:start w:val="1"/>
      <w:numFmt w:val="bullet"/>
      <w:lvlText w:val=""/>
      <w:lvlJc w:val="left"/>
      <w:pPr>
        <w:ind w:left="862" w:hanging="360"/>
      </w:pPr>
      <w:rPr>
        <w:rFonts w:ascii="Symbol" w:hAnsi="Symbol" w:hint="default"/>
      </w:rPr>
    </w:lvl>
    <w:lvl w:ilvl="1" w:tplc="1930944E">
      <w:start w:val="1"/>
      <w:numFmt w:val="decimal"/>
      <w:pStyle w:val="24"/>
      <w:lvlText w:val="%2."/>
      <w:lvlJc w:val="left"/>
      <w:pPr>
        <w:tabs>
          <w:tab w:val="num" w:pos="1440"/>
        </w:tabs>
        <w:ind w:left="1440" w:hanging="360"/>
      </w:pPr>
      <w:rPr>
        <w:rFonts w:cs="Times New Roman"/>
      </w:rPr>
    </w:lvl>
    <w:lvl w:ilvl="2" w:tplc="E892EE00">
      <w:start w:val="1"/>
      <w:numFmt w:val="decimal"/>
      <w:pStyle w:val="33"/>
      <w:lvlText w:val="%3."/>
      <w:lvlJc w:val="left"/>
      <w:pPr>
        <w:tabs>
          <w:tab w:val="num" w:pos="2160"/>
        </w:tabs>
        <w:ind w:left="2160" w:hanging="360"/>
      </w:pPr>
      <w:rPr>
        <w:rFonts w:cs="Times New Roman"/>
      </w:rPr>
    </w:lvl>
    <w:lvl w:ilvl="3" w:tplc="36D4D7C4">
      <w:start w:val="1"/>
      <w:numFmt w:val="decimal"/>
      <w:lvlText w:val="%4."/>
      <w:lvlJc w:val="left"/>
      <w:pPr>
        <w:tabs>
          <w:tab w:val="num" w:pos="2880"/>
        </w:tabs>
        <w:ind w:left="2880" w:hanging="360"/>
      </w:pPr>
      <w:rPr>
        <w:rFonts w:cs="Times New Roman"/>
      </w:rPr>
    </w:lvl>
    <w:lvl w:ilvl="4" w:tplc="331AC24E">
      <w:start w:val="1"/>
      <w:numFmt w:val="decimal"/>
      <w:lvlText w:val="%5."/>
      <w:lvlJc w:val="left"/>
      <w:pPr>
        <w:tabs>
          <w:tab w:val="num" w:pos="3600"/>
        </w:tabs>
        <w:ind w:left="3600" w:hanging="360"/>
      </w:pPr>
      <w:rPr>
        <w:rFonts w:cs="Times New Roman"/>
      </w:rPr>
    </w:lvl>
    <w:lvl w:ilvl="5" w:tplc="CCA2E646">
      <w:start w:val="1"/>
      <w:numFmt w:val="decimal"/>
      <w:lvlText w:val="%6."/>
      <w:lvlJc w:val="left"/>
      <w:pPr>
        <w:tabs>
          <w:tab w:val="num" w:pos="4320"/>
        </w:tabs>
        <w:ind w:left="4320" w:hanging="360"/>
      </w:pPr>
      <w:rPr>
        <w:rFonts w:cs="Times New Roman"/>
      </w:rPr>
    </w:lvl>
    <w:lvl w:ilvl="6" w:tplc="9CC4985C">
      <w:start w:val="1"/>
      <w:numFmt w:val="decimal"/>
      <w:lvlText w:val="%7."/>
      <w:lvlJc w:val="left"/>
      <w:pPr>
        <w:tabs>
          <w:tab w:val="num" w:pos="5040"/>
        </w:tabs>
        <w:ind w:left="5040" w:hanging="360"/>
      </w:pPr>
      <w:rPr>
        <w:rFonts w:cs="Times New Roman"/>
      </w:rPr>
    </w:lvl>
    <w:lvl w:ilvl="7" w:tplc="793438B2">
      <w:start w:val="1"/>
      <w:numFmt w:val="decimal"/>
      <w:lvlText w:val="%8."/>
      <w:lvlJc w:val="left"/>
      <w:pPr>
        <w:tabs>
          <w:tab w:val="num" w:pos="5760"/>
        </w:tabs>
        <w:ind w:left="5760" w:hanging="360"/>
      </w:pPr>
      <w:rPr>
        <w:rFonts w:cs="Times New Roman"/>
      </w:rPr>
    </w:lvl>
    <w:lvl w:ilvl="8" w:tplc="77BA990C">
      <w:start w:val="1"/>
      <w:numFmt w:val="decimal"/>
      <w:lvlText w:val="%9."/>
      <w:lvlJc w:val="left"/>
      <w:pPr>
        <w:tabs>
          <w:tab w:val="num" w:pos="6480"/>
        </w:tabs>
        <w:ind w:left="6480" w:hanging="360"/>
      </w:pPr>
      <w:rPr>
        <w:rFonts w:cs="Times New Roman"/>
      </w:rPr>
    </w:lvl>
  </w:abstractNum>
  <w:abstractNum w:abstractNumId="38"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6091B97"/>
    <w:multiLevelType w:val="multilevel"/>
    <w:tmpl w:val="CFD819E2"/>
    <w:lvl w:ilvl="0">
      <w:start w:val="1"/>
      <w:numFmt w:val="decimal"/>
      <w:lvlText w:val="%1."/>
      <w:lvlJc w:val="left"/>
      <w:pPr>
        <w:ind w:left="360" w:hanging="360"/>
      </w:pPr>
      <w:rPr>
        <w:b w:val="0"/>
      </w:rPr>
    </w:lvl>
    <w:lvl w:ilvl="1">
      <w:start w:val="1"/>
      <w:numFmt w:val="decimal"/>
      <w:lvlText w:val="%1.%2."/>
      <w:lvlJc w:val="left"/>
      <w:pPr>
        <w:ind w:left="85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9EB020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4"/>
  </w:num>
  <w:num w:numId="2">
    <w:abstractNumId w:val="3"/>
  </w:num>
  <w:num w:numId="3">
    <w:abstractNumId w:val="2"/>
  </w:num>
  <w:num w:numId="4">
    <w:abstractNumId w:val="0"/>
  </w:num>
  <w:num w:numId="5">
    <w:abstractNumId w:val="1"/>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36"/>
  </w:num>
  <w:num w:numId="15">
    <w:abstractNumId w:val="38"/>
  </w:num>
  <w:num w:numId="16">
    <w:abstractNumId w:val="35"/>
  </w:num>
  <w:num w:numId="17">
    <w:abstractNumId w:val="10"/>
  </w:num>
  <w:num w:numId="18">
    <w:abstractNumId w:val="9"/>
  </w:num>
  <w:num w:numId="19">
    <w:abstractNumId w:val="11"/>
  </w:num>
  <w:num w:numId="20">
    <w:abstractNumId w:val="25"/>
  </w:num>
  <w:num w:numId="21">
    <w:abstractNumId w:val="15"/>
  </w:num>
  <w:num w:numId="22">
    <w:abstractNumId w:val="24"/>
  </w:num>
  <w:num w:numId="23">
    <w:abstractNumId w:val="31"/>
  </w:num>
  <w:num w:numId="24">
    <w:abstractNumId w:val="21"/>
  </w:num>
  <w:num w:numId="25">
    <w:abstractNumId w:val="20"/>
  </w:num>
  <w:num w:numId="26">
    <w:abstractNumId w:val="7"/>
  </w:num>
  <w:num w:numId="27">
    <w:abstractNumId w:val="28"/>
  </w:num>
  <w:num w:numId="28">
    <w:abstractNumId w:val="14"/>
  </w:num>
  <w:num w:numId="29">
    <w:abstractNumId w:val="33"/>
  </w:num>
  <w:num w:numId="30">
    <w:abstractNumId w:val="18"/>
  </w:num>
  <w:num w:numId="31">
    <w:abstractNumId w:val="40"/>
  </w:num>
  <w:num w:numId="32">
    <w:abstractNumId w:val="19"/>
  </w:num>
  <w:num w:numId="33">
    <w:abstractNumId w:val="17"/>
  </w:num>
  <w:num w:numId="34">
    <w:abstractNumId w:val="34"/>
  </w:num>
  <w:num w:numId="35">
    <w:abstractNumId w:val="39"/>
  </w:num>
  <w:num w:numId="36">
    <w:abstractNumId w:val="22"/>
  </w:num>
  <w:num w:numId="37">
    <w:abstractNumId w:val="12"/>
  </w:num>
  <w:num w:numId="38">
    <w:abstractNumId w:val="16"/>
  </w:num>
  <w:num w:numId="39">
    <w:abstractNumId w:val="13"/>
  </w:num>
  <w:num w:numId="40">
    <w:abstractNumId w:val="14"/>
  </w:num>
  <w:num w:numId="41">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35B1F"/>
    <w:rsid w:val="000007C0"/>
    <w:rsid w:val="0000206D"/>
    <w:rsid w:val="000031E9"/>
    <w:rsid w:val="000033B6"/>
    <w:rsid w:val="00006C41"/>
    <w:rsid w:val="00007530"/>
    <w:rsid w:val="00011380"/>
    <w:rsid w:val="0002092B"/>
    <w:rsid w:val="000224E8"/>
    <w:rsid w:val="00024471"/>
    <w:rsid w:val="00030604"/>
    <w:rsid w:val="00031F92"/>
    <w:rsid w:val="00032017"/>
    <w:rsid w:val="000341AD"/>
    <w:rsid w:val="00035166"/>
    <w:rsid w:val="00041313"/>
    <w:rsid w:val="00042141"/>
    <w:rsid w:val="000423B5"/>
    <w:rsid w:val="00042AE3"/>
    <w:rsid w:val="000436F5"/>
    <w:rsid w:val="0004541E"/>
    <w:rsid w:val="0005097A"/>
    <w:rsid w:val="00055823"/>
    <w:rsid w:val="0005798E"/>
    <w:rsid w:val="00061C00"/>
    <w:rsid w:val="000672E8"/>
    <w:rsid w:val="00071EFB"/>
    <w:rsid w:val="00072009"/>
    <w:rsid w:val="00072340"/>
    <w:rsid w:val="00081823"/>
    <w:rsid w:val="0008347D"/>
    <w:rsid w:val="000839CC"/>
    <w:rsid w:val="0009170B"/>
    <w:rsid w:val="00092FAB"/>
    <w:rsid w:val="00093265"/>
    <w:rsid w:val="00096547"/>
    <w:rsid w:val="00096C52"/>
    <w:rsid w:val="000A0137"/>
    <w:rsid w:val="000A1A4D"/>
    <w:rsid w:val="000A1EAF"/>
    <w:rsid w:val="000A5633"/>
    <w:rsid w:val="000A613C"/>
    <w:rsid w:val="000B3DD0"/>
    <w:rsid w:val="000B6A6E"/>
    <w:rsid w:val="000C44F2"/>
    <w:rsid w:val="000C601C"/>
    <w:rsid w:val="000C714D"/>
    <w:rsid w:val="000D081D"/>
    <w:rsid w:val="000D14BB"/>
    <w:rsid w:val="000D1A7A"/>
    <w:rsid w:val="000D5EE0"/>
    <w:rsid w:val="000D719B"/>
    <w:rsid w:val="000E15A6"/>
    <w:rsid w:val="000E292B"/>
    <w:rsid w:val="000E4098"/>
    <w:rsid w:val="000E581B"/>
    <w:rsid w:val="000E718D"/>
    <w:rsid w:val="000F0609"/>
    <w:rsid w:val="000F2748"/>
    <w:rsid w:val="000F5D2E"/>
    <w:rsid w:val="000F703D"/>
    <w:rsid w:val="001002D3"/>
    <w:rsid w:val="00107574"/>
    <w:rsid w:val="001110C0"/>
    <w:rsid w:val="0011310F"/>
    <w:rsid w:val="00114202"/>
    <w:rsid w:val="00114A8B"/>
    <w:rsid w:val="001159FE"/>
    <w:rsid w:val="00116380"/>
    <w:rsid w:val="001167C9"/>
    <w:rsid w:val="0012284F"/>
    <w:rsid w:val="00123C73"/>
    <w:rsid w:val="001246F9"/>
    <w:rsid w:val="001268B2"/>
    <w:rsid w:val="00127771"/>
    <w:rsid w:val="0013058D"/>
    <w:rsid w:val="00131143"/>
    <w:rsid w:val="0013136B"/>
    <w:rsid w:val="00131F5D"/>
    <w:rsid w:val="00134384"/>
    <w:rsid w:val="001349AF"/>
    <w:rsid w:val="0013710B"/>
    <w:rsid w:val="001412A4"/>
    <w:rsid w:val="0014272C"/>
    <w:rsid w:val="00151516"/>
    <w:rsid w:val="001515BC"/>
    <w:rsid w:val="00154825"/>
    <w:rsid w:val="0016066B"/>
    <w:rsid w:val="0016467F"/>
    <w:rsid w:val="00166576"/>
    <w:rsid w:val="00166E82"/>
    <w:rsid w:val="0017243E"/>
    <w:rsid w:val="00180D3D"/>
    <w:rsid w:val="00181A38"/>
    <w:rsid w:val="00181C3E"/>
    <w:rsid w:val="00181E4B"/>
    <w:rsid w:val="001864F1"/>
    <w:rsid w:val="00187F56"/>
    <w:rsid w:val="00193D3B"/>
    <w:rsid w:val="00195B11"/>
    <w:rsid w:val="001A5F67"/>
    <w:rsid w:val="001A6AC9"/>
    <w:rsid w:val="001A6CD2"/>
    <w:rsid w:val="001A7F6E"/>
    <w:rsid w:val="001B069E"/>
    <w:rsid w:val="001B3201"/>
    <w:rsid w:val="001B43F8"/>
    <w:rsid w:val="001C22F5"/>
    <w:rsid w:val="001C2F51"/>
    <w:rsid w:val="001E28B0"/>
    <w:rsid w:val="001E34B5"/>
    <w:rsid w:val="001E592E"/>
    <w:rsid w:val="001E60AC"/>
    <w:rsid w:val="001E65AC"/>
    <w:rsid w:val="001F11C4"/>
    <w:rsid w:val="001F6A75"/>
    <w:rsid w:val="001F7FDF"/>
    <w:rsid w:val="00202110"/>
    <w:rsid w:val="00203A2D"/>
    <w:rsid w:val="00204297"/>
    <w:rsid w:val="002050FF"/>
    <w:rsid w:val="00206FD5"/>
    <w:rsid w:val="002100F8"/>
    <w:rsid w:val="00211D84"/>
    <w:rsid w:val="00213BDD"/>
    <w:rsid w:val="002177D7"/>
    <w:rsid w:val="00221F7A"/>
    <w:rsid w:val="00222423"/>
    <w:rsid w:val="00222E8A"/>
    <w:rsid w:val="00224811"/>
    <w:rsid w:val="002309CE"/>
    <w:rsid w:val="00235145"/>
    <w:rsid w:val="002415FA"/>
    <w:rsid w:val="00242AC0"/>
    <w:rsid w:val="0024397A"/>
    <w:rsid w:val="002503D7"/>
    <w:rsid w:val="002537A9"/>
    <w:rsid w:val="00254246"/>
    <w:rsid w:val="00257A67"/>
    <w:rsid w:val="0026119D"/>
    <w:rsid w:val="002618AF"/>
    <w:rsid w:val="00272286"/>
    <w:rsid w:val="002742D1"/>
    <w:rsid w:val="00274EA7"/>
    <w:rsid w:val="002751D2"/>
    <w:rsid w:val="002819AB"/>
    <w:rsid w:val="00281EE1"/>
    <w:rsid w:val="00281F10"/>
    <w:rsid w:val="002848F6"/>
    <w:rsid w:val="002903F4"/>
    <w:rsid w:val="00290FD9"/>
    <w:rsid w:val="00291734"/>
    <w:rsid w:val="00297937"/>
    <w:rsid w:val="00297A2A"/>
    <w:rsid w:val="002A42F3"/>
    <w:rsid w:val="002A7EA9"/>
    <w:rsid w:val="002B03C8"/>
    <w:rsid w:val="002B1C99"/>
    <w:rsid w:val="002B4837"/>
    <w:rsid w:val="002B51A1"/>
    <w:rsid w:val="002B68AD"/>
    <w:rsid w:val="002B6D71"/>
    <w:rsid w:val="002B719C"/>
    <w:rsid w:val="002C0624"/>
    <w:rsid w:val="002D0182"/>
    <w:rsid w:val="002D077D"/>
    <w:rsid w:val="002F158A"/>
    <w:rsid w:val="002F16FD"/>
    <w:rsid w:val="002F3369"/>
    <w:rsid w:val="002F65E9"/>
    <w:rsid w:val="002F6D07"/>
    <w:rsid w:val="002F781F"/>
    <w:rsid w:val="003012E3"/>
    <w:rsid w:val="00301F8E"/>
    <w:rsid w:val="00303E89"/>
    <w:rsid w:val="00303F4F"/>
    <w:rsid w:val="003054A7"/>
    <w:rsid w:val="00307002"/>
    <w:rsid w:val="0030726A"/>
    <w:rsid w:val="003076A5"/>
    <w:rsid w:val="00314E72"/>
    <w:rsid w:val="00317A0E"/>
    <w:rsid w:val="00320CFF"/>
    <w:rsid w:val="003228D4"/>
    <w:rsid w:val="003251F3"/>
    <w:rsid w:val="0033014E"/>
    <w:rsid w:val="00330616"/>
    <w:rsid w:val="003326A4"/>
    <w:rsid w:val="00333351"/>
    <w:rsid w:val="0033366E"/>
    <w:rsid w:val="00336FDE"/>
    <w:rsid w:val="00343B27"/>
    <w:rsid w:val="00343BFD"/>
    <w:rsid w:val="003455CA"/>
    <w:rsid w:val="003509AB"/>
    <w:rsid w:val="00351A26"/>
    <w:rsid w:val="003543B1"/>
    <w:rsid w:val="00355928"/>
    <w:rsid w:val="00356A66"/>
    <w:rsid w:val="00367B6E"/>
    <w:rsid w:val="00367C09"/>
    <w:rsid w:val="00367D34"/>
    <w:rsid w:val="0037221F"/>
    <w:rsid w:val="003740F2"/>
    <w:rsid w:val="00375580"/>
    <w:rsid w:val="00376FEA"/>
    <w:rsid w:val="00377166"/>
    <w:rsid w:val="00377731"/>
    <w:rsid w:val="00377DA0"/>
    <w:rsid w:val="00383086"/>
    <w:rsid w:val="00383565"/>
    <w:rsid w:val="00384B31"/>
    <w:rsid w:val="003851D1"/>
    <w:rsid w:val="00387035"/>
    <w:rsid w:val="00387E23"/>
    <w:rsid w:val="00390D0B"/>
    <w:rsid w:val="00391386"/>
    <w:rsid w:val="0039378E"/>
    <w:rsid w:val="003A688E"/>
    <w:rsid w:val="003A70A5"/>
    <w:rsid w:val="003B015D"/>
    <w:rsid w:val="003B20A3"/>
    <w:rsid w:val="003B23DE"/>
    <w:rsid w:val="003B7B4E"/>
    <w:rsid w:val="003C13EA"/>
    <w:rsid w:val="003C2949"/>
    <w:rsid w:val="003C4963"/>
    <w:rsid w:val="003C53AB"/>
    <w:rsid w:val="003C73DD"/>
    <w:rsid w:val="003C7A78"/>
    <w:rsid w:val="003D13AE"/>
    <w:rsid w:val="003D1B07"/>
    <w:rsid w:val="003D2CE8"/>
    <w:rsid w:val="003D436F"/>
    <w:rsid w:val="003E0766"/>
    <w:rsid w:val="003E22CA"/>
    <w:rsid w:val="003E2FAA"/>
    <w:rsid w:val="003E3B64"/>
    <w:rsid w:val="003E59CA"/>
    <w:rsid w:val="003E6B87"/>
    <w:rsid w:val="003F2DF0"/>
    <w:rsid w:val="003F2E1B"/>
    <w:rsid w:val="003F3452"/>
    <w:rsid w:val="00402676"/>
    <w:rsid w:val="00410A3C"/>
    <w:rsid w:val="00411481"/>
    <w:rsid w:val="0042655D"/>
    <w:rsid w:val="00427695"/>
    <w:rsid w:val="0043258B"/>
    <w:rsid w:val="0043305A"/>
    <w:rsid w:val="00435B1F"/>
    <w:rsid w:val="004377D3"/>
    <w:rsid w:val="004432FA"/>
    <w:rsid w:val="00445411"/>
    <w:rsid w:val="00450B3C"/>
    <w:rsid w:val="00451126"/>
    <w:rsid w:val="00452047"/>
    <w:rsid w:val="004533FA"/>
    <w:rsid w:val="00454744"/>
    <w:rsid w:val="004573FE"/>
    <w:rsid w:val="00457EF6"/>
    <w:rsid w:val="00462503"/>
    <w:rsid w:val="004639DA"/>
    <w:rsid w:val="004642D7"/>
    <w:rsid w:val="00465AB9"/>
    <w:rsid w:val="00465ECF"/>
    <w:rsid w:val="004753B0"/>
    <w:rsid w:val="00480334"/>
    <w:rsid w:val="0048563B"/>
    <w:rsid w:val="00487972"/>
    <w:rsid w:val="004912F3"/>
    <w:rsid w:val="00491313"/>
    <w:rsid w:val="00493937"/>
    <w:rsid w:val="004952E5"/>
    <w:rsid w:val="00496121"/>
    <w:rsid w:val="00496BE9"/>
    <w:rsid w:val="004A2F8A"/>
    <w:rsid w:val="004A6A7E"/>
    <w:rsid w:val="004B2642"/>
    <w:rsid w:val="004B5EF5"/>
    <w:rsid w:val="004B7404"/>
    <w:rsid w:val="004B7616"/>
    <w:rsid w:val="004C3D4F"/>
    <w:rsid w:val="004C749F"/>
    <w:rsid w:val="004D3DF3"/>
    <w:rsid w:val="004D53A0"/>
    <w:rsid w:val="004D580D"/>
    <w:rsid w:val="004D58A5"/>
    <w:rsid w:val="004D6CF9"/>
    <w:rsid w:val="004D75E7"/>
    <w:rsid w:val="004D7A8B"/>
    <w:rsid w:val="004E4410"/>
    <w:rsid w:val="004F0118"/>
    <w:rsid w:val="004F0CDF"/>
    <w:rsid w:val="004F2BEB"/>
    <w:rsid w:val="004F3BB1"/>
    <w:rsid w:val="004F6745"/>
    <w:rsid w:val="005010E7"/>
    <w:rsid w:val="00503CF3"/>
    <w:rsid w:val="00503FD0"/>
    <w:rsid w:val="00507EE6"/>
    <w:rsid w:val="005107CC"/>
    <w:rsid w:val="005115E6"/>
    <w:rsid w:val="00513280"/>
    <w:rsid w:val="005151E5"/>
    <w:rsid w:val="0051573B"/>
    <w:rsid w:val="00517ED0"/>
    <w:rsid w:val="00520D36"/>
    <w:rsid w:val="005217AA"/>
    <w:rsid w:val="0052274F"/>
    <w:rsid w:val="005236EB"/>
    <w:rsid w:val="00523BD9"/>
    <w:rsid w:val="00523F62"/>
    <w:rsid w:val="005243CB"/>
    <w:rsid w:val="00524C1B"/>
    <w:rsid w:val="005257C2"/>
    <w:rsid w:val="00526C02"/>
    <w:rsid w:val="00531718"/>
    <w:rsid w:val="00532887"/>
    <w:rsid w:val="00532AD4"/>
    <w:rsid w:val="00533253"/>
    <w:rsid w:val="005344BA"/>
    <w:rsid w:val="00541C58"/>
    <w:rsid w:val="00543AA5"/>
    <w:rsid w:val="00543FDB"/>
    <w:rsid w:val="005442CB"/>
    <w:rsid w:val="00547E08"/>
    <w:rsid w:val="00552024"/>
    <w:rsid w:val="00554381"/>
    <w:rsid w:val="005622F3"/>
    <w:rsid w:val="00564340"/>
    <w:rsid w:val="005657A0"/>
    <w:rsid w:val="00565DCE"/>
    <w:rsid w:val="00565EA6"/>
    <w:rsid w:val="005813CD"/>
    <w:rsid w:val="00583880"/>
    <w:rsid w:val="00583B52"/>
    <w:rsid w:val="005840BB"/>
    <w:rsid w:val="00584F1E"/>
    <w:rsid w:val="00585330"/>
    <w:rsid w:val="005929F4"/>
    <w:rsid w:val="005950A3"/>
    <w:rsid w:val="005958F8"/>
    <w:rsid w:val="005A2C2A"/>
    <w:rsid w:val="005A33ED"/>
    <w:rsid w:val="005A4C22"/>
    <w:rsid w:val="005A4C60"/>
    <w:rsid w:val="005B2999"/>
    <w:rsid w:val="005B35AE"/>
    <w:rsid w:val="005C0F3A"/>
    <w:rsid w:val="005C2E62"/>
    <w:rsid w:val="005C33F8"/>
    <w:rsid w:val="005C54BE"/>
    <w:rsid w:val="005D03C2"/>
    <w:rsid w:val="005D4CDB"/>
    <w:rsid w:val="005D6A37"/>
    <w:rsid w:val="005E440A"/>
    <w:rsid w:val="005E7EF6"/>
    <w:rsid w:val="005F0431"/>
    <w:rsid w:val="005F0D7B"/>
    <w:rsid w:val="005F59BF"/>
    <w:rsid w:val="005F6EA1"/>
    <w:rsid w:val="00605580"/>
    <w:rsid w:val="0061061A"/>
    <w:rsid w:val="00611FFD"/>
    <w:rsid w:val="00612028"/>
    <w:rsid w:val="00612174"/>
    <w:rsid w:val="0061394D"/>
    <w:rsid w:val="00613F91"/>
    <w:rsid w:val="00614688"/>
    <w:rsid w:val="00617AF3"/>
    <w:rsid w:val="00623CD2"/>
    <w:rsid w:val="00623F7F"/>
    <w:rsid w:val="00624049"/>
    <w:rsid w:val="00624A6E"/>
    <w:rsid w:val="006253A0"/>
    <w:rsid w:val="00625A5D"/>
    <w:rsid w:val="00630D58"/>
    <w:rsid w:val="006312D9"/>
    <w:rsid w:val="0063402A"/>
    <w:rsid w:val="006345EB"/>
    <w:rsid w:val="00635A19"/>
    <w:rsid w:val="006362DD"/>
    <w:rsid w:val="006374D5"/>
    <w:rsid w:val="00640028"/>
    <w:rsid w:val="00642855"/>
    <w:rsid w:val="006432C7"/>
    <w:rsid w:val="006441F4"/>
    <w:rsid w:val="0064754A"/>
    <w:rsid w:val="0065074F"/>
    <w:rsid w:val="00654C62"/>
    <w:rsid w:val="006563E0"/>
    <w:rsid w:val="00661DC5"/>
    <w:rsid w:val="00662924"/>
    <w:rsid w:val="00670AD3"/>
    <w:rsid w:val="0068019D"/>
    <w:rsid w:val="00686FEB"/>
    <w:rsid w:val="006956E6"/>
    <w:rsid w:val="00695AEB"/>
    <w:rsid w:val="0069662E"/>
    <w:rsid w:val="006A0149"/>
    <w:rsid w:val="006B2D23"/>
    <w:rsid w:val="006B733D"/>
    <w:rsid w:val="006C1F94"/>
    <w:rsid w:val="006C4EC5"/>
    <w:rsid w:val="006C691F"/>
    <w:rsid w:val="006C6B5B"/>
    <w:rsid w:val="006D0E94"/>
    <w:rsid w:val="006D5605"/>
    <w:rsid w:val="006D6A31"/>
    <w:rsid w:val="006E0634"/>
    <w:rsid w:val="006E1F34"/>
    <w:rsid w:val="006E5EA7"/>
    <w:rsid w:val="006E5FC2"/>
    <w:rsid w:val="006E6D0F"/>
    <w:rsid w:val="006E7D23"/>
    <w:rsid w:val="006F0663"/>
    <w:rsid w:val="006F12E1"/>
    <w:rsid w:val="006F5032"/>
    <w:rsid w:val="00701C7A"/>
    <w:rsid w:val="00710208"/>
    <w:rsid w:val="007124C2"/>
    <w:rsid w:val="007141F3"/>
    <w:rsid w:val="00717CB8"/>
    <w:rsid w:val="007205B7"/>
    <w:rsid w:val="00722797"/>
    <w:rsid w:val="00723685"/>
    <w:rsid w:val="00723978"/>
    <w:rsid w:val="00727F70"/>
    <w:rsid w:val="00731E3C"/>
    <w:rsid w:val="00733FE1"/>
    <w:rsid w:val="007352E5"/>
    <w:rsid w:val="0073762F"/>
    <w:rsid w:val="00737825"/>
    <w:rsid w:val="0073784F"/>
    <w:rsid w:val="00737C49"/>
    <w:rsid w:val="007403D5"/>
    <w:rsid w:val="007414B2"/>
    <w:rsid w:val="00743E73"/>
    <w:rsid w:val="00744807"/>
    <w:rsid w:val="00744EF4"/>
    <w:rsid w:val="0074643B"/>
    <w:rsid w:val="007465FF"/>
    <w:rsid w:val="00752176"/>
    <w:rsid w:val="00752461"/>
    <w:rsid w:val="00756580"/>
    <w:rsid w:val="007623E2"/>
    <w:rsid w:val="007655EB"/>
    <w:rsid w:val="00772535"/>
    <w:rsid w:val="00776E32"/>
    <w:rsid w:val="00781DF5"/>
    <w:rsid w:val="00783886"/>
    <w:rsid w:val="0078567A"/>
    <w:rsid w:val="00785887"/>
    <w:rsid w:val="00786226"/>
    <w:rsid w:val="00787E3C"/>
    <w:rsid w:val="00791870"/>
    <w:rsid w:val="00796218"/>
    <w:rsid w:val="007A48C0"/>
    <w:rsid w:val="007A6AC4"/>
    <w:rsid w:val="007A7A85"/>
    <w:rsid w:val="007B0C75"/>
    <w:rsid w:val="007B0D5D"/>
    <w:rsid w:val="007B1665"/>
    <w:rsid w:val="007B3ACC"/>
    <w:rsid w:val="007B6CE4"/>
    <w:rsid w:val="007B77F3"/>
    <w:rsid w:val="007B7968"/>
    <w:rsid w:val="007C05A7"/>
    <w:rsid w:val="007D4875"/>
    <w:rsid w:val="007D50FA"/>
    <w:rsid w:val="007E2815"/>
    <w:rsid w:val="007E654A"/>
    <w:rsid w:val="007E7CC2"/>
    <w:rsid w:val="007F0E3F"/>
    <w:rsid w:val="007F2635"/>
    <w:rsid w:val="007F39B5"/>
    <w:rsid w:val="007F7B50"/>
    <w:rsid w:val="008015B6"/>
    <w:rsid w:val="00802759"/>
    <w:rsid w:val="0080408C"/>
    <w:rsid w:val="008042C2"/>
    <w:rsid w:val="00814720"/>
    <w:rsid w:val="00822750"/>
    <w:rsid w:val="0082557C"/>
    <w:rsid w:val="008269BC"/>
    <w:rsid w:val="00834696"/>
    <w:rsid w:val="00842888"/>
    <w:rsid w:val="00844142"/>
    <w:rsid w:val="00850585"/>
    <w:rsid w:val="00851AA7"/>
    <w:rsid w:val="00851B56"/>
    <w:rsid w:val="00853F3A"/>
    <w:rsid w:val="008550B5"/>
    <w:rsid w:val="00856684"/>
    <w:rsid w:val="008578DE"/>
    <w:rsid w:val="00863294"/>
    <w:rsid w:val="00870977"/>
    <w:rsid w:val="00870BB3"/>
    <w:rsid w:val="00871C10"/>
    <w:rsid w:val="008775F8"/>
    <w:rsid w:val="008779AA"/>
    <w:rsid w:val="00880D5E"/>
    <w:rsid w:val="00881175"/>
    <w:rsid w:val="0088327A"/>
    <w:rsid w:val="00883FFE"/>
    <w:rsid w:val="00884F3F"/>
    <w:rsid w:val="0088761C"/>
    <w:rsid w:val="00890A94"/>
    <w:rsid w:val="008A0C6E"/>
    <w:rsid w:val="008A4998"/>
    <w:rsid w:val="008A77E0"/>
    <w:rsid w:val="008B01F3"/>
    <w:rsid w:val="008B12EE"/>
    <w:rsid w:val="008B20F1"/>
    <w:rsid w:val="008B514A"/>
    <w:rsid w:val="008B587D"/>
    <w:rsid w:val="008B5954"/>
    <w:rsid w:val="008B64DA"/>
    <w:rsid w:val="008C1C4D"/>
    <w:rsid w:val="008C47EB"/>
    <w:rsid w:val="008C503B"/>
    <w:rsid w:val="008C5F24"/>
    <w:rsid w:val="008D0A38"/>
    <w:rsid w:val="008D22C5"/>
    <w:rsid w:val="008D2FC6"/>
    <w:rsid w:val="008D3BCB"/>
    <w:rsid w:val="008E52AB"/>
    <w:rsid w:val="008F04EC"/>
    <w:rsid w:val="008F1AAF"/>
    <w:rsid w:val="008F3967"/>
    <w:rsid w:val="008F75A7"/>
    <w:rsid w:val="00903955"/>
    <w:rsid w:val="0090484F"/>
    <w:rsid w:val="00904E1D"/>
    <w:rsid w:val="00905A5B"/>
    <w:rsid w:val="0091251B"/>
    <w:rsid w:val="009147FB"/>
    <w:rsid w:val="0091630C"/>
    <w:rsid w:val="00922BCA"/>
    <w:rsid w:val="009312A4"/>
    <w:rsid w:val="0093269A"/>
    <w:rsid w:val="00936B63"/>
    <w:rsid w:val="00937B28"/>
    <w:rsid w:val="009409A3"/>
    <w:rsid w:val="00941526"/>
    <w:rsid w:val="00942606"/>
    <w:rsid w:val="009431C8"/>
    <w:rsid w:val="00943DED"/>
    <w:rsid w:val="00944228"/>
    <w:rsid w:val="009443E1"/>
    <w:rsid w:val="00945E81"/>
    <w:rsid w:val="009462C0"/>
    <w:rsid w:val="009468BC"/>
    <w:rsid w:val="00947F17"/>
    <w:rsid w:val="009508A7"/>
    <w:rsid w:val="009513AE"/>
    <w:rsid w:val="00953F4B"/>
    <w:rsid w:val="0095597E"/>
    <w:rsid w:val="00955DD0"/>
    <w:rsid w:val="00964025"/>
    <w:rsid w:val="0096434A"/>
    <w:rsid w:val="009643FF"/>
    <w:rsid w:val="00965E8A"/>
    <w:rsid w:val="0097027A"/>
    <w:rsid w:val="00970ECF"/>
    <w:rsid w:val="009744FE"/>
    <w:rsid w:val="00976B1F"/>
    <w:rsid w:val="00977252"/>
    <w:rsid w:val="00977D50"/>
    <w:rsid w:val="00977F58"/>
    <w:rsid w:val="00982F1A"/>
    <w:rsid w:val="00985C4C"/>
    <w:rsid w:val="00987035"/>
    <w:rsid w:val="00987A83"/>
    <w:rsid w:val="0099065D"/>
    <w:rsid w:val="00990794"/>
    <w:rsid w:val="00992AEA"/>
    <w:rsid w:val="009945F6"/>
    <w:rsid w:val="00995C37"/>
    <w:rsid w:val="009A361D"/>
    <w:rsid w:val="009A53E7"/>
    <w:rsid w:val="009A5CDC"/>
    <w:rsid w:val="009A635E"/>
    <w:rsid w:val="009B0741"/>
    <w:rsid w:val="009B72F7"/>
    <w:rsid w:val="009B73B4"/>
    <w:rsid w:val="009C1F6B"/>
    <w:rsid w:val="009C67C0"/>
    <w:rsid w:val="009C7CC3"/>
    <w:rsid w:val="009C7F0A"/>
    <w:rsid w:val="009D45B5"/>
    <w:rsid w:val="009D7DC0"/>
    <w:rsid w:val="009E30E0"/>
    <w:rsid w:val="009E3DB9"/>
    <w:rsid w:val="009E5F18"/>
    <w:rsid w:val="009E7D28"/>
    <w:rsid w:val="009F5B7E"/>
    <w:rsid w:val="009F717D"/>
    <w:rsid w:val="00A0139C"/>
    <w:rsid w:val="00A02E2B"/>
    <w:rsid w:val="00A03A00"/>
    <w:rsid w:val="00A048B6"/>
    <w:rsid w:val="00A071E5"/>
    <w:rsid w:val="00A10E84"/>
    <w:rsid w:val="00A10FB7"/>
    <w:rsid w:val="00A11859"/>
    <w:rsid w:val="00A16296"/>
    <w:rsid w:val="00A17E98"/>
    <w:rsid w:val="00A2272F"/>
    <w:rsid w:val="00A2291B"/>
    <w:rsid w:val="00A245B5"/>
    <w:rsid w:val="00A24CCF"/>
    <w:rsid w:val="00A25946"/>
    <w:rsid w:val="00A25966"/>
    <w:rsid w:val="00A355B0"/>
    <w:rsid w:val="00A36F5A"/>
    <w:rsid w:val="00A37216"/>
    <w:rsid w:val="00A42326"/>
    <w:rsid w:val="00A427A0"/>
    <w:rsid w:val="00A42B4D"/>
    <w:rsid w:val="00A44B9D"/>
    <w:rsid w:val="00A451B1"/>
    <w:rsid w:val="00A519E7"/>
    <w:rsid w:val="00A571E8"/>
    <w:rsid w:val="00A60CCF"/>
    <w:rsid w:val="00A64BE6"/>
    <w:rsid w:val="00A7105F"/>
    <w:rsid w:val="00A73244"/>
    <w:rsid w:val="00A74EDE"/>
    <w:rsid w:val="00A75AFC"/>
    <w:rsid w:val="00A80E3A"/>
    <w:rsid w:val="00A831BA"/>
    <w:rsid w:val="00A8630A"/>
    <w:rsid w:val="00A87E0E"/>
    <w:rsid w:val="00AA40BA"/>
    <w:rsid w:val="00AA604E"/>
    <w:rsid w:val="00AA78B1"/>
    <w:rsid w:val="00AB4124"/>
    <w:rsid w:val="00AC0429"/>
    <w:rsid w:val="00AC24CE"/>
    <w:rsid w:val="00AC4192"/>
    <w:rsid w:val="00AC4C05"/>
    <w:rsid w:val="00AC5692"/>
    <w:rsid w:val="00AD1D99"/>
    <w:rsid w:val="00AD1FFD"/>
    <w:rsid w:val="00AD3D52"/>
    <w:rsid w:val="00AD7EA1"/>
    <w:rsid w:val="00AE0310"/>
    <w:rsid w:val="00AE0AAE"/>
    <w:rsid w:val="00AE2496"/>
    <w:rsid w:val="00AF0CFE"/>
    <w:rsid w:val="00AF3140"/>
    <w:rsid w:val="00AF4AE0"/>
    <w:rsid w:val="00AF6571"/>
    <w:rsid w:val="00AF6AB5"/>
    <w:rsid w:val="00B03B36"/>
    <w:rsid w:val="00B04A9C"/>
    <w:rsid w:val="00B129FC"/>
    <w:rsid w:val="00B1428B"/>
    <w:rsid w:val="00B20B67"/>
    <w:rsid w:val="00B350B4"/>
    <w:rsid w:val="00B367FE"/>
    <w:rsid w:val="00B37C9B"/>
    <w:rsid w:val="00B435FA"/>
    <w:rsid w:val="00B43F6F"/>
    <w:rsid w:val="00B45903"/>
    <w:rsid w:val="00B53925"/>
    <w:rsid w:val="00B53B7A"/>
    <w:rsid w:val="00B560DE"/>
    <w:rsid w:val="00B56A4F"/>
    <w:rsid w:val="00B6007A"/>
    <w:rsid w:val="00B61F87"/>
    <w:rsid w:val="00B66CB2"/>
    <w:rsid w:val="00B67B6B"/>
    <w:rsid w:val="00B67CE4"/>
    <w:rsid w:val="00B707D8"/>
    <w:rsid w:val="00B714A0"/>
    <w:rsid w:val="00B73B96"/>
    <w:rsid w:val="00B749A9"/>
    <w:rsid w:val="00B760A8"/>
    <w:rsid w:val="00B7696D"/>
    <w:rsid w:val="00B77D76"/>
    <w:rsid w:val="00B77E34"/>
    <w:rsid w:val="00B80C95"/>
    <w:rsid w:val="00B80E68"/>
    <w:rsid w:val="00B844A0"/>
    <w:rsid w:val="00B84FEA"/>
    <w:rsid w:val="00B87B58"/>
    <w:rsid w:val="00B92CF3"/>
    <w:rsid w:val="00BA15C4"/>
    <w:rsid w:val="00BA25E6"/>
    <w:rsid w:val="00BA36F6"/>
    <w:rsid w:val="00BB01E3"/>
    <w:rsid w:val="00BB070E"/>
    <w:rsid w:val="00BB0A5C"/>
    <w:rsid w:val="00BB0D6C"/>
    <w:rsid w:val="00BB1189"/>
    <w:rsid w:val="00BB208C"/>
    <w:rsid w:val="00BB44A3"/>
    <w:rsid w:val="00BB5254"/>
    <w:rsid w:val="00BB6801"/>
    <w:rsid w:val="00BB7785"/>
    <w:rsid w:val="00BC2BE6"/>
    <w:rsid w:val="00BC62AE"/>
    <w:rsid w:val="00BC6439"/>
    <w:rsid w:val="00BC6E09"/>
    <w:rsid w:val="00BC7FF5"/>
    <w:rsid w:val="00BD11C2"/>
    <w:rsid w:val="00BD5A0D"/>
    <w:rsid w:val="00BD6956"/>
    <w:rsid w:val="00BE032D"/>
    <w:rsid w:val="00BE4C3D"/>
    <w:rsid w:val="00BE597E"/>
    <w:rsid w:val="00BE7045"/>
    <w:rsid w:val="00BF1196"/>
    <w:rsid w:val="00BF59DE"/>
    <w:rsid w:val="00BF668E"/>
    <w:rsid w:val="00C0094B"/>
    <w:rsid w:val="00C01186"/>
    <w:rsid w:val="00C02E7C"/>
    <w:rsid w:val="00C03311"/>
    <w:rsid w:val="00C034AA"/>
    <w:rsid w:val="00C044A8"/>
    <w:rsid w:val="00C044E0"/>
    <w:rsid w:val="00C071AA"/>
    <w:rsid w:val="00C145C5"/>
    <w:rsid w:val="00C14D68"/>
    <w:rsid w:val="00C151CF"/>
    <w:rsid w:val="00C16A30"/>
    <w:rsid w:val="00C202B9"/>
    <w:rsid w:val="00C21F68"/>
    <w:rsid w:val="00C228F4"/>
    <w:rsid w:val="00C26D06"/>
    <w:rsid w:val="00C312E2"/>
    <w:rsid w:val="00C32152"/>
    <w:rsid w:val="00C32D19"/>
    <w:rsid w:val="00C330D3"/>
    <w:rsid w:val="00C363A5"/>
    <w:rsid w:val="00C401AB"/>
    <w:rsid w:val="00C43D7E"/>
    <w:rsid w:val="00C43EBD"/>
    <w:rsid w:val="00C5032A"/>
    <w:rsid w:val="00C50683"/>
    <w:rsid w:val="00C509AC"/>
    <w:rsid w:val="00C51AE6"/>
    <w:rsid w:val="00C51DB9"/>
    <w:rsid w:val="00C5276E"/>
    <w:rsid w:val="00C53B25"/>
    <w:rsid w:val="00C57CE8"/>
    <w:rsid w:val="00C652DE"/>
    <w:rsid w:val="00C66108"/>
    <w:rsid w:val="00C6756A"/>
    <w:rsid w:val="00C751BD"/>
    <w:rsid w:val="00C75C56"/>
    <w:rsid w:val="00C821E8"/>
    <w:rsid w:val="00C86140"/>
    <w:rsid w:val="00C92760"/>
    <w:rsid w:val="00C95CC3"/>
    <w:rsid w:val="00C96AF1"/>
    <w:rsid w:val="00C97122"/>
    <w:rsid w:val="00CA2BCC"/>
    <w:rsid w:val="00CA375E"/>
    <w:rsid w:val="00CB27DE"/>
    <w:rsid w:val="00CB640E"/>
    <w:rsid w:val="00CB7203"/>
    <w:rsid w:val="00CC1A05"/>
    <w:rsid w:val="00CC2718"/>
    <w:rsid w:val="00CC7030"/>
    <w:rsid w:val="00CD465C"/>
    <w:rsid w:val="00CD4DE9"/>
    <w:rsid w:val="00CD7235"/>
    <w:rsid w:val="00CE0AE9"/>
    <w:rsid w:val="00CE138F"/>
    <w:rsid w:val="00CE149D"/>
    <w:rsid w:val="00CE5093"/>
    <w:rsid w:val="00CE6112"/>
    <w:rsid w:val="00CF080E"/>
    <w:rsid w:val="00CF0E15"/>
    <w:rsid w:val="00CF24BE"/>
    <w:rsid w:val="00CF34A1"/>
    <w:rsid w:val="00CF4BE4"/>
    <w:rsid w:val="00CF7A4B"/>
    <w:rsid w:val="00D022D5"/>
    <w:rsid w:val="00D02C9F"/>
    <w:rsid w:val="00D02CAD"/>
    <w:rsid w:val="00D02E02"/>
    <w:rsid w:val="00D06691"/>
    <w:rsid w:val="00D06AF5"/>
    <w:rsid w:val="00D06CE1"/>
    <w:rsid w:val="00D11015"/>
    <w:rsid w:val="00D11BD0"/>
    <w:rsid w:val="00D12AF7"/>
    <w:rsid w:val="00D272F7"/>
    <w:rsid w:val="00D303C0"/>
    <w:rsid w:val="00D37EF2"/>
    <w:rsid w:val="00D4051E"/>
    <w:rsid w:val="00D42974"/>
    <w:rsid w:val="00D4313B"/>
    <w:rsid w:val="00D45404"/>
    <w:rsid w:val="00D47856"/>
    <w:rsid w:val="00D55641"/>
    <w:rsid w:val="00D630AA"/>
    <w:rsid w:val="00D650E4"/>
    <w:rsid w:val="00D65942"/>
    <w:rsid w:val="00D67421"/>
    <w:rsid w:val="00D70179"/>
    <w:rsid w:val="00D72354"/>
    <w:rsid w:val="00D734C5"/>
    <w:rsid w:val="00D75271"/>
    <w:rsid w:val="00D81D64"/>
    <w:rsid w:val="00D8618F"/>
    <w:rsid w:val="00D86BBD"/>
    <w:rsid w:val="00D86CC3"/>
    <w:rsid w:val="00D90084"/>
    <w:rsid w:val="00D928E7"/>
    <w:rsid w:val="00D9617F"/>
    <w:rsid w:val="00D97CDD"/>
    <w:rsid w:val="00DA0B26"/>
    <w:rsid w:val="00DA0F5C"/>
    <w:rsid w:val="00DA1ED3"/>
    <w:rsid w:val="00DA3037"/>
    <w:rsid w:val="00DA5240"/>
    <w:rsid w:val="00DA52A5"/>
    <w:rsid w:val="00DA5E18"/>
    <w:rsid w:val="00DA5F5C"/>
    <w:rsid w:val="00DA7326"/>
    <w:rsid w:val="00DB06A9"/>
    <w:rsid w:val="00DB1FB9"/>
    <w:rsid w:val="00DB3847"/>
    <w:rsid w:val="00DB648A"/>
    <w:rsid w:val="00DB6F09"/>
    <w:rsid w:val="00DC1AA3"/>
    <w:rsid w:val="00DC39FC"/>
    <w:rsid w:val="00DD0E8C"/>
    <w:rsid w:val="00DD5004"/>
    <w:rsid w:val="00DE11FB"/>
    <w:rsid w:val="00DE2355"/>
    <w:rsid w:val="00DE25AC"/>
    <w:rsid w:val="00DE6794"/>
    <w:rsid w:val="00DE75C9"/>
    <w:rsid w:val="00DE75F0"/>
    <w:rsid w:val="00DF345A"/>
    <w:rsid w:val="00DF50D0"/>
    <w:rsid w:val="00DF5ADA"/>
    <w:rsid w:val="00DF7107"/>
    <w:rsid w:val="00E005A2"/>
    <w:rsid w:val="00E01334"/>
    <w:rsid w:val="00E03AC6"/>
    <w:rsid w:val="00E04752"/>
    <w:rsid w:val="00E065B0"/>
    <w:rsid w:val="00E10777"/>
    <w:rsid w:val="00E10CBF"/>
    <w:rsid w:val="00E133EA"/>
    <w:rsid w:val="00E16AC3"/>
    <w:rsid w:val="00E202A5"/>
    <w:rsid w:val="00E22D23"/>
    <w:rsid w:val="00E23210"/>
    <w:rsid w:val="00E30677"/>
    <w:rsid w:val="00E35B47"/>
    <w:rsid w:val="00E35B6F"/>
    <w:rsid w:val="00E40990"/>
    <w:rsid w:val="00E40ABF"/>
    <w:rsid w:val="00E4732C"/>
    <w:rsid w:val="00E51350"/>
    <w:rsid w:val="00E519C1"/>
    <w:rsid w:val="00E533A4"/>
    <w:rsid w:val="00E551C2"/>
    <w:rsid w:val="00E5564E"/>
    <w:rsid w:val="00E55CF2"/>
    <w:rsid w:val="00E567BD"/>
    <w:rsid w:val="00E626F2"/>
    <w:rsid w:val="00E62E45"/>
    <w:rsid w:val="00E63CD0"/>
    <w:rsid w:val="00E63D2B"/>
    <w:rsid w:val="00E64B4A"/>
    <w:rsid w:val="00E71BA2"/>
    <w:rsid w:val="00E72336"/>
    <w:rsid w:val="00E74285"/>
    <w:rsid w:val="00E76910"/>
    <w:rsid w:val="00E81CFC"/>
    <w:rsid w:val="00E9668D"/>
    <w:rsid w:val="00E9720E"/>
    <w:rsid w:val="00E979D6"/>
    <w:rsid w:val="00EA0256"/>
    <w:rsid w:val="00EA38E1"/>
    <w:rsid w:val="00EA3C5A"/>
    <w:rsid w:val="00EB1C1E"/>
    <w:rsid w:val="00EB70E4"/>
    <w:rsid w:val="00EC03FD"/>
    <w:rsid w:val="00EC1D25"/>
    <w:rsid w:val="00EC4C5C"/>
    <w:rsid w:val="00EC5FFA"/>
    <w:rsid w:val="00EC66B6"/>
    <w:rsid w:val="00ED1E09"/>
    <w:rsid w:val="00ED7FF9"/>
    <w:rsid w:val="00EE5AD3"/>
    <w:rsid w:val="00EE5CA1"/>
    <w:rsid w:val="00EF0834"/>
    <w:rsid w:val="00EF1D09"/>
    <w:rsid w:val="00EF24FA"/>
    <w:rsid w:val="00F01650"/>
    <w:rsid w:val="00F06868"/>
    <w:rsid w:val="00F107CB"/>
    <w:rsid w:val="00F11AE8"/>
    <w:rsid w:val="00F11E5A"/>
    <w:rsid w:val="00F1371B"/>
    <w:rsid w:val="00F147C7"/>
    <w:rsid w:val="00F15EFC"/>
    <w:rsid w:val="00F16054"/>
    <w:rsid w:val="00F16579"/>
    <w:rsid w:val="00F16F2F"/>
    <w:rsid w:val="00F1725D"/>
    <w:rsid w:val="00F24793"/>
    <w:rsid w:val="00F277C8"/>
    <w:rsid w:val="00F36D27"/>
    <w:rsid w:val="00F448DE"/>
    <w:rsid w:val="00F44F06"/>
    <w:rsid w:val="00F462F4"/>
    <w:rsid w:val="00F46DA3"/>
    <w:rsid w:val="00F54D40"/>
    <w:rsid w:val="00F55324"/>
    <w:rsid w:val="00F5727E"/>
    <w:rsid w:val="00F62C6C"/>
    <w:rsid w:val="00F63395"/>
    <w:rsid w:val="00F647F5"/>
    <w:rsid w:val="00F65E5E"/>
    <w:rsid w:val="00F7043D"/>
    <w:rsid w:val="00F70B47"/>
    <w:rsid w:val="00F71B4F"/>
    <w:rsid w:val="00F751D8"/>
    <w:rsid w:val="00F76856"/>
    <w:rsid w:val="00F82E63"/>
    <w:rsid w:val="00F83E81"/>
    <w:rsid w:val="00F90E93"/>
    <w:rsid w:val="00F92B01"/>
    <w:rsid w:val="00F93B90"/>
    <w:rsid w:val="00F965B1"/>
    <w:rsid w:val="00FA1EA7"/>
    <w:rsid w:val="00FA783D"/>
    <w:rsid w:val="00FC1467"/>
    <w:rsid w:val="00FC166F"/>
    <w:rsid w:val="00FC176B"/>
    <w:rsid w:val="00FC3282"/>
    <w:rsid w:val="00FC4460"/>
    <w:rsid w:val="00FC6684"/>
    <w:rsid w:val="00FC7A7E"/>
    <w:rsid w:val="00FD2405"/>
    <w:rsid w:val="00FD4119"/>
    <w:rsid w:val="00FE396A"/>
    <w:rsid w:val="00FE6ABB"/>
    <w:rsid w:val="00FF0C03"/>
    <w:rsid w:val="00FF1F60"/>
    <w:rsid w:val="00FF2CAC"/>
    <w:rsid w:val="00FF48BA"/>
    <w:rsid w:val="00FF50D4"/>
    <w:rsid w:val="00FF5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A296D2-4C27-41E3-BC42-C9CF1644B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iPriority="0"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457EF6"/>
    <w:rPr>
      <w:sz w:val="24"/>
      <w:szCs w:val="24"/>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7"/>
    <w:next w:val="a7"/>
    <w:link w:val="12"/>
    <w:uiPriority w:val="99"/>
    <w:qFormat/>
    <w:rsid w:val="00435B1F"/>
    <w:pPr>
      <w:keepNext/>
      <w:numPr>
        <w:numId w:val="6"/>
      </w:numPr>
      <w:jc w:val="right"/>
      <w:outlineLvl w:val="0"/>
    </w:pPr>
    <w:rPr>
      <w:iCs/>
    </w:rPr>
  </w:style>
  <w:style w:type="paragraph" w:styleId="21">
    <w:name w:val="heading 2"/>
    <w:aliases w:val="2,22,A,A.B.C.,CHS,Gliederung2,H,H2,H2 Знак,H2-Heading 2,H21,H22,HD2,Header2,Heading 2 Hidden,Heading Indent No L2,Heading2,Level 2 Topic Heading,Major,Numbered text 3,RTC,h2,heading2,iz2,l2,list 2,list2,Б2,Заголовок 21,Раздел Знак"/>
    <w:basedOn w:val="a7"/>
    <w:next w:val="a7"/>
    <w:link w:val="25"/>
    <w:uiPriority w:val="99"/>
    <w:qFormat/>
    <w:rsid w:val="00435B1F"/>
    <w:pPr>
      <w:keepNext/>
      <w:numPr>
        <w:ilvl w:val="1"/>
        <w:numId w:val="6"/>
      </w:numPr>
      <w:spacing w:before="240" w:after="60"/>
      <w:outlineLvl w:val="1"/>
    </w:pPr>
    <w:rPr>
      <w:rFonts w:ascii="Arial" w:hAnsi="Arial"/>
      <w:b/>
      <w:bCs/>
      <w:i/>
      <w:iCs/>
      <w:sz w:val="28"/>
      <w:szCs w:val="28"/>
    </w:rPr>
  </w:style>
  <w:style w:type="paragraph" w:styleId="31">
    <w:name w:val="heading 3"/>
    <w:aliases w:val="H3"/>
    <w:basedOn w:val="a7"/>
    <w:next w:val="a7"/>
    <w:link w:val="34"/>
    <w:uiPriority w:val="99"/>
    <w:qFormat/>
    <w:rsid w:val="00435B1F"/>
    <w:pPr>
      <w:keepNext/>
      <w:numPr>
        <w:ilvl w:val="2"/>
        <w:numId w:val="7"/>
      </w:numPr>
      <w:spacing w:before="240" w:after="60"/>
      <w:outlineLvl w:val="2"/>
    </w:pPr>
    <w:rPr>
      <w:rFonts w:ascii="Cambria" w:hAnsi="Cambria"/>
      <w:b/>
      <w:bCs/>
      <w:sz w:val="26"/>
      <w:szCs w:val="26"/>
    </w:rPr>
  </w:style>
  <w:style w:type="paragraph" w:styleId="4">
    <w:name w:val="heading 4"/>
    <w:basedOn w:val="a7"/>
    <w:next w:val="a7"/>
    <w:link w:val="41"/>
    <w:uiPriority w:val="99"/>
    <w:qFormat/>
    <w:rsid w:val="00435B1F"/>
    <w:pPr>
      <w:keepNext/>
      <w:numPr>
        <w:ilvl w:val="3"/>
        <w:numId w:val="7"/>
      </w:numPr>
      <w:spacing w:before="240" w:after="60"/>
      <w:outlineLvl w:val="3"/>
    </w:pPr>
    <w:rPr>
      <w:rFonts w:eastAsia="Arial Unicode MS"/>
      <w:b/>
      <w:bCs/>
      <w:sz w:val="28"/>
      <w:szCs w:val="28"/>
    </w:rPr>
  </w:style>
  <w:style w:type="paragraph" w:styleId="50">
    <w:name w:val="heading 5"/>
    <w:basedOn w:val="a7"/>
    <w:next w:val="a7"/>
    <w:link w:val="51"/>
    <w:uiPriority w:val="99"/>
    <w:qFormat/>
    <w:rsid w:val="00435B1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7"/>
    <w:next w:val="a7"/>
    <w:link w:val="60"/>
    <w:uiPriority w:val="99"/>
    <w:qFormat/>
    <w:rsid w:val="00435B1F"/>
    <w:pPr>
      <w:spacing w:before="240" w:after="60"/>
      <w:outlineLvl w:val="5"/>
    </w:pPr>
    <w:rPr>
      <w:rFonts w:ascii="Cambria" w:hAnsi="Cambria"/>
      <w:i/>
      <w:iCs/>
      <w:color w:val="243F60"/>
    </w:rPr>
  </w:style>
  <w:style w:type="paragraph" w:styleId="7">
    <w:name w:val="heading 7"/>
    <w:basedOn w:val="a7"/>
    <w:next w:val="a7"/>
    <w:link w:val="70"/>
    <w:uiPriority w:val="99"/>
    <w:qFormat/>
    <w:rsid w:val="00435B1F"/>
    <w:pPr>
      <w:tabs>
        <w:tab w:val="num" w:pos="3469"/>
      </w:tabs>
      <w:spacing w:before="240" w:after="60"/>
      <w:ind w:left="3469" w:hanging="1296"/>
      <w:outlineLvl w:val="6"/>
    </w:pPr>
  </w:style>
  <w:style w:type="paragraph" w:styleId="8">
    <w:name w:val="heading 8"/>
    <w:basedOn w:val="a7"/>
    <w:next w:val="a7"/>
    <w:link w:val="80"/>
    <w:uiPriority w:val="99"/>
    <w:qFormat/>
    <w:rsid w:val="00435B1F"/>
    <w:pPr>
      <w:tabs>
        <w:tab w:val="num" w:pos="3613"/>
      </w:tabs>
      <w:spacing w:before="240" w:after="60"/>
      <w:ind w:left="3613" w:hanging="1440"/>
      <w:outlineLvl w:val="7"/>
    </w:pPr>
    <w:rPr>
      <w:i/>
      <w:iCs/>
    </w:rPr>
  </w:style>
  <w:style w:type="paragraph" w:styleId="9">
    <w:name w:val="heading 9"/>
    <w:basedOn w:val="a7"/>
    <w:next w:val="a7"/>
    <w:link w:val="90"/>
    <w:uiPriority w:val="99"/>
    <w:qFormat/>
    <w:rsid w:val="00435B1F"/>
    <w:pPr>
      <w:tabs>
        <w:tab w:val="num" w:pos="3757"/>
      </w:tabs>
      <w:spacing w:before="240" w:after="60"/>
      <w:ind w:left="3757" w:hanging="1584"/>
      <w:outlineLvl w:val="8"/>
    </w:pPr>
    <w:rPr>
      <w:rFonts w:ascii="Arial" w:hAnsi="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8"/>
    <w:uiPriority w:val="99"/>
    <w:locked/>
    <w:rsid w:val="00435B1F"/>
    <w:rPr>
      <w:rFonts w:cs="Times New Roman"/>
      <w:sz w:val="24"/>
      <w:lang w:val="ru-RU" w:eastAsia="ru-RU"/>
    </w:rPr>
  </w:style>
  <w:style w:type="character" w:customStyle="1" w:styleId="25">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8"/>
    <w:link w:val="21"/>
    <w:uiPriority w:val="99"/>
    <w:locked/>
    <w:rsid w:val="00435B1F"/>
    <w:rPr>
      <w:rFonts w:ascii="Arial" w:hAnsi="Arial"/>
      <w:b/>
      <w:bCs/>
      <w:i/>
      <w:iCs/>
      <w:sz w:val="28"/>
      <w:szCs w:val="28"/>
    </w:rPr>
  </w:style>
  <w:style w:type="character" w:customStyle="1" w:styleId="34">
    <w:name w:val="Заголовок 3 Знак"/>
    <w:aliases w:val="H3 Знак"/>
    <w:basedOn w:val="a8"/>
    <w:link w:val="31"/>
    <w:uiPriority w:val="99"/>
    <w:locked/>
    <w:rsid w:val="00435B1F"/>
    <w:rPr>
      <w:rFonts w:ascii="Cambria" w:hAnsi="Cambria"/>
      <w:b/>
      <w:bCs/>
      <w:sz w:val="26"/>
      <w:szCs w:val="26"/>
    </w:rPr>
  </w:style>
  <w:style w:type="character" w:customStyle="1" w:styleId="41">
    <w:name w:val="Заголовок 4 Знак"/>
    <w:basedOn w:val="a8"/>
    <w:link w:val="4"/>
    <w:uiPriority w:val="99"/>
    <w:locked/>
    <w:rsid w:val="00435B1F"/>
    <w:rPr>
      <w:rFonts w:eastAsia="Arial Unicode MS"/>
      <w:b/>
      <w:bCs/>
      <w:sz w:val="28"/>
      <w:szCs w:val="28"/>
    </w:rPr>
  </w:style>
  <w:style w:type="character" w:customStyle="1" w:styleId="51">
    <w:name w:val="Заголовок 5 Знак"/>
    <w:basedOn w:val="a8"/>
    <w:link w:val="50"/>
    <w:uiPriority w:val="99"/>
    <w:locked/>
    <w:rsid w:val="00435B1F"/>
    <w:rPr>
      <w:rFonts w:ascii="Times New Roman CYR" w:eastAsia="Arial Unicode MS" w:hAnsi="Times New Roman CYR" w:cs="Times New Roman"/>
      <w:b/>
      <w:i/>
      <w:sz w:val="26"/>
      <w:lang w:val="ru-RU" w:eastAsia="ru-RU"/>
    </w:rPr>
  </w:style>
  <w:style w:type="character" w:customStyle="1" w:styleId="60">
    <w:name w:val="Заголовок 6 Знак"/>
    <w:basedOn w:val="a8"/>
    <w:link w:val="6"/>
    <w:uiPriority w:val="99"/>
    <w:locked/>
    <w:rsid w:val="00435B1F"/>
    <w:rPr>
      <w:rFonts w:ascii="Cambria" w:hAnsi="Cambria" w:cs="Times New Roman"/>
      <w:i/>
      <w:color w:val="243F60"/>
      <w:sz w:val="24"/>
      <w:lang w:val="ru-RU" w:eastAsia="ru-RU"/>
    </w:rPr>
  </w:style>
  <w:style w:type="character" w:customStyle="1" w:styleId="70">
    <w:name w:val="Заголовок 7 Знак"/>
    <w:basedOn w:val="a8"/>
    <w:link w:val="7"/>
    <w:uiPriority w:val="99"/>
    <w:locked/>
    <w:rsid w:val="00435B1F"/>
    <w:rPr>
      <w:rFonts w:cs="Times New Roman"/>
      <w:sz w:val="24"/>
      <w:lang w:val="ru-RU" w:eastAsia="ru-RU"/>
    </w:rPr>
  </w:style>
  <w:style w:type="character" w:customStyle="1" w:styleId="80">
    <w:name w:val="Заголовок 8 Знак"/>
    <w:basedOn w:val="a8"/>
    <w:link w:val="8"/>
    <w:uiPriority w:val="99"/>
    <w:locked/>
    <w:rsid w:val="00435B1F"/>
    <w:rPr>
      <w:rFonts w:cs="Times New Roman"/>
      <w:i/>
      <w:sz w:val="24"/>
      <w:lang w:val="ru-RU" w:eastAsia="ru-RU"/>
    </w:rPr>
  </w:style>
  <w:style w:type="character" w:customStyle="1" w:styleId="90">
    <w:name w:val="Заголовок 9 Знак"/>
    <w:basedOn w:val="a8"/>
    <w:link w:val="9"/>
    <w:uiPriority w:val="99"/>
    <w:locked/>
    <w:rsid w:val="00435B1F"/>
    <w:rPr>
      <w:rFonts w:ascii="Arial" w:hAnsi="Arial" w:cs="Times New Roman"/>
      <w:sz w:val="22"/>
      <w:lang w:val="ru-RU" w:eastAsia="ru-RU"/>
    </w:rPr>
  </w:style>
  <w:style w:type="character" w:styleId="ab">
    <w:name w:val="Hyperlink"/>
    <w:basedOn w:val="a8"/>
    <w:uiPriority w:val="99"/>
    <w:rsid w:val="00435B1F"/>
    <w:rPr>
      <w:rFonts w:cs="Times New Roman"/>
      <w:color w:val="0000FF"/>
      <w:u w:val="single"/>
    </w:rPr>
  </w:style>
  <w:style w:type="character" w:styleId="ac">
    <w:name w:val="FollowedHyperlink"/>
    <w:basedOn w:val="a8"/>
    <w:uiPriority w:val="99"/>
    <w:semiHidden/>
    <w:rsid w:val="00435B1F"/>
    <w:rPr>
      <w:rFonts w:cs="Times New Roman"/>
      <w:color w:val="800080"/>
      <w:u w:val="single"/>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link w:val="11"/>
    <w:uiPriority w:val="99"/>
    <w:locked/>
    <w:rsid w:val="00435B1F"/>
    <w:rPr>
      <w:iCs/>
      <w:sz w:val="24"/>
      <w:szCs w:val="24"/>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435B1F"/>
    <w:rPr>
      <w:rFonts w:ascii="Cambria" w:hAnsi="Cambria"/>
      <w:b/>
      <w:color w:val="365F91"/>
      <w:sz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435B1F"/>
    <w:rPr>
      <w:b/>
      <w:snapToGrid w:val="0"/>
      <w:sz w:val="28"/>
      <w:lang w:val="ru-RU" w:eastAsia="ru-RU"/>
    </w:rPr>
  </w:style>
  <w:style w:type="character" w:customStyle="1" w:styleId="310">
    <w:name w:val="Заголовок 3 Знак1"/>
    <w:aliases w:val="H3 Знак1"/>
    <w:uiPriority w:val="99"/>
    <w:locked/>
    <w:rsid w:val="00435B1F"/>
    <w:rPr>
      <w:rFonts w:ascii="Cambria" w:hAnsi="Cambria"/>
      <w:b/>
      <w:color w:val="4F81BD"/>
      <w:sz w:val="24"/>
    </w:rPr>
  </w:style>
  <w:style w:type="paragraph" w:styleId="HTML">
    <w:name w:val="HTML Preformatted"/>
    <w:basedOn w:val="a7"/>
    <w:link w:val="HTML0"/>
    <w:uiPriority w:val="99"/>
    <w:rsid w:val="00435B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8"/>
    <w:link w:val="HTML"/>
    <w:uiPriority w:val="99"/>
    <w:locked/>
    <w:rsid w:val="00435B1F"/>
    <w:rPr>
      <w:rFonts w:ascii="Courier New" w:hAnsi="Courier New" w:cs="Times New Roman"/>
      <w:lang w:val="ru-RU" w:eastAsia="ru-RU"/>
    </w:rPr>
  </w:style>
  <w:style w:type="paragraph" w:styleId="ad">
    <w:name w:val="Normal (Web)"/>
    <w:aliases w:val="Обычный (Web),Обычный (веб) Знак Знак,Обычный (Web) Знак Знак Знак"/>
    <w:basedOn w:val="a7"/>
    <w:uiPriority w:val="99"/>
    <w:rsid w:val="00435B1F"/>
    <w:pPr>
      <w:spacing w:before="100" w:beforeAutospacing="1" w:after="100" w:afterAutospacing="1"/>
    </w:pPr>
  </w:style>
  <w:style w:type="paragraph" w:styleId="13">
    <w:name w:val="toc 1"/>
    <w:basedOn w:val="a7"/>
    <w:next w:val="a7"/>
    <w:autoRedefine/>
    <w:uiPriority w:val="99"/>
    <w:semiHidden/>
    <w:rsid w:val="00435B1F"/>
    <w:pPr>
      <w:tabs>
        <w:tab w:val="left" w:pos="426"/>
        <w:tab w:val="right" w:leader="dot" w:pos="9923"/>
      </w:tabs>
    </w:pPr>
    <w:rPr>
      <w:noProof/>
      <w:szCs w:val="20"/>
    </w:rPr>
  </w:style>
  <w:style w:type="paragraph" w:styleId="26">
    <w:name w:val="toc 2"/>
    <w:basedOn w:val="a7"/>
    <w:next w:val="a7"/>
    <w:autoRedefine/>
    <w:uiPriority w:val="99"/>
    <w:rsid w:val="00435B1F"/>
    <w:pPr>
      <w:tabs>
        <w:tab w:val="left" w:pos="426"/>
        <w:tab w:val="right" w:leader="dot" w:pos="9923"/>
        <w:tab w:val="right" w:pos="10348"/>
      </w:tabs>
      <w:ind w:right="74"/>
    </w:pPr>
    <w:rPr>
      <w:b/>
      <w:noProof/>
    </w:rPr>
  </w:style>
  <w:style w:type="paragraph" w:styleId="35">
    <w:name w:val="toc 3"/>
    <w:basedOn w:val="a7"/>
    <w:next w:val="a7"/>
    <w:autoRedefine/>
    <w:uiPriority w:val="99"/>
    <w:semiHidden/>
    <w:rsid w:val="00435B1F"/>
    <w:pPr>
      <w:jc w:val="both"/>
    </w:pPr>
    <w:rPr>
      <w:szCs w:val="20"/>
    </w:rPr>
  </w:style>
  <w:style w:type="paragraph" w:styleId="42">
    <w:name w:val="toc 4"/>
    <w:basedOn w:val="a7"/>
    <w:next w:val="a7"/>
    <w:autoRedefine/>
    <w:uiPriority w:val="99"/>
    <w:semiHidden/>
    <w:rsid w:val="00435B1F"/>
    <w:pPr>
      <w:ind w:left="720"/>
    </w:pPr>
    <w:rPr>
      <w:szCs w:val="20"/>
    </w:rPr>
  </w:style>
  <w:style w:type="paragraph" w:styleId="52">
    <w:name w:val="toc 5"/>
    <w:basedOn w:val="a7"/>
    <w:next w:val="a7"/>
    <w:autoRedefine/>
    <w:uiPriority w:val="99"/>
    <w:semiHidden/>
    <w:rsid w:val="00435B1F"/>
    <w:pPr>
      <w:ind w:left="960"/>
    </w:pPr>
    <w:rPr>
      <w:szCs w:val="20"/>
    </w:rPr>
  </w:style>
  <w:style w:type="paragraph" w:styleId="61">
    <w:name w:val="toc 6"/>
    <w:basedOn w:val="a7"/>
    <w:next w:val="a7"/>
    <w:autoRedefine/>
    <w:uiPriority w:val="99"/>
    <w:semiHidden/>
    <w:rsid w:val="00435B1F"/>
    <w:pPr>
      <w:ind w:left="1200"/>
    </w:pPr>
    <w:rPr>
      <w:szCs w:val="20"/>
    </w:rPr>
  </w:style>
  <w:style w:type="paragraph" w:styleId="71">
    <w:name w:val="toc 7"/>
    <w:basedOn w:val="a7"/>
    <w:next w:val="a7"/>
    <w:autoRedefine/>
    <w:uiPriority w:val="99"/>
    <w:semiHidden/>
    <w:rsid w:val="00435B1F"/>
    <w:pPr>
      <w:ind w:left="1440"/>
    </w:pPr>
    <w:rPr>
      <w:szCs w:val="20"/>
    </w:rPr>
  </w:style>
  <w:style w:type="paragraph" w:styleId="81">
    <w:name w:val="toc 8"/>
    <w:basedOn w:val="a7"/>
    <w:next w:val="a7"/>
    <w:autoRedefine/>
    <w:uiPriority w:val="99"/>
    <w:semiHidden/>
    <w:rsid w:val="00435B1F"/>
    <w:pPr>
      <w:ind w:left="1680"/>
    </w:pPr>
    <w:rPr>
      <w:szCs w:val="20"/>
    </w:rPr>
  </w:style>
  <w:style w:type="paragraph" w:styleId="91">
    <w:name w:val="toc 9"/>
    <w:basedOn w:val="a7"/>
    <w:next w:val="a7"/>
    <w:autoRedefine/>
    <w:uiPriority w:val="99"/>
    <w:semiHidden/>
    <w:rsid w:val="00435B1F"/>
    <w:pPr>
      <w:ind w:left="1920"/>
    </w:pPr>
    <w:rPr>
      <w:szCs w:val="20"/>
    </w:rPr>
  </w:style>
  <w:style w:type="paragraph" w:styleId="ae">
    <w:name w:val="footnote text"/>
    <w:basedOn w:val="a7"/>
    <w:link w:val="af"/>
    <w:uiPriority w:val="99"/>
    <w:semiHidden/>
    <w:rsid w:val="00435B1F"/>
    <w:pPr>
      <w:snapToGrid w:val="0"/>
      <w:spacing w:line="360" w:lineRule="auto"/>
      <w:ind w:firstLine="567"/>
      <w:jc w:val="both"/>
    </w:pPr>
    <w:rPr>
      <w:szCs w:val="20"/>
    </w:rPr>
  </w:style>
  <w:style w:type="character" w:customStyle="1" w:styleId="af">
    <w:name w:val="Текст сноски Знак"/>
    <w:basedOn w:val="a8"/>
    <w:link w:val="ae"/>
    <w:uiPriority w:val="99"/>
    <w:semiHidden/>
    <w:locked/>
    <w:rsid w:val="00435B1F"/>
    <w:rPr>
      <w:rFonts w:cs="Times New Roman"/>
      <w:sz w:val="24"/>
      <w:lang w:val="ru-RU" w:eastAsia="ru-RU"/>
    </w:rPr>
  </w:style>
  <w:style w:type="paragraph" w:styleId="a3">
    <w:name w:val="annotation text"/>
    <w:basedOn w:val="a7"/>
    <w:link w:val="af0"/>
    <w:uiPriority w:val="99"/>
    <w:rsid w:val="00435B1F"/>
    <w:pPr>
      <w:numPr>
        <w:numId w:val="19"/>
      </w:numPr>
    </w:pPr>
    <w:rPr>
      <w:sz w:val="20"/>
      <w:szCs w:val="20"/>
    </w:rPr>
  </w:style>
  <w:style w:type="character" w:customStyle="1" w:styleId="CommentTextChar">
    <w:name w:val="Comment Text Char"/>
    <w:basedOn w:val="a8"/>
    <w:uiPriority w:val="99"/>
    <w:semiHidden/>
    <w:locked/>
    <w:rsid w:val="00435B1F"/>
    <w:rPr>
      <w:rFonts w:cs="Times New Roman"/>
    </w:rPr>
  </w:style>
  <w:style w:type="character" w:customStyle="1" w:styleId="af0">
    <w:name w:val="Текст примечания Знак"/>
    <w:link w:val="a3"/>
    <w:uiPriority w:val="99"/>
    <w:locked/>
    <w:rsid w:val="00435B1F"/>
    <w:rPr>
      <w:sz w:val="20"/>
      <w:szCs w:val="20"/>
    </w:rPr>
  </w:style>
  <w:style w:type="character" w:customStyle="1" w:styleId="HeaderChar">
    <w:name w:val="Header Char"/>
    <w:aliases w:val="Heder Char,Titul Char"/>
    <w:uiPriority w:val="99"/>
    <w:locked/>
    <w:rsid w:val="00435B1F"/>
    <w:rPr>
      <w:rFonts w:ascii="Courier New" w:hAnsi="Courier New"/>
      <w:lang w:val="ru-RU" w:eastAsia="ru-RU"/>
    </w:rPr>
  </w:style>
  <w:style w:type="paragraph" w:styleId="af1">
    <w:name w:val="header"/>
    <w:aliases w:val="Heder,Titul"/>
    <w:basedOn w:val="a7"/>
    <w:link w:val="af2"/>
    <w:uiPriority w:val="99"/>
    <w:rsid w:val="00435B1F"/>
    <w:pPr>
      <w:tabs>
        <w:tab w:val="center" w:pos="4153"/>
        <w:tab w:val="right" w:pos="8306"/>
      </w:tabs>
    </w:pPr>
    <w:rPr>
      <w:rFonts w:ascii="Courier New" w:hAnsi="Courier New"/>
      <w:sz w:val="20"/>
      <w:szCs w:val="20"/>
    </w:rPr>
  </w:style>
  <w:style w:type="character" w:customStyle="1" w:styleId="af2">
    <w:name w:val="Верхний колонтитул Знак"/>
    <w:aliases w:val="Heder Знак,Titul Знак"/>
    <w:basedOn w:val="a8"/>
    <w:link w:val="af1"/>
    <w:uiPriority w:val="99"/>
    <w:semiHidden/>
    <w:locked/>
    <w:rsid w:val="002100F8"/>
    <w:rPr>
      <w:rFonts w:cs="Times New Roman"/>
      <w:sz w:val="24"/>
      <w:szCs w:val="24"/>
    </w:rPr>
  </w:style>
  <w:style w:type="character" w:customStyle="1" w:styleId="14">
    <w:name w:val="Верхний колонтитул Знак1"/>
    <w:aliases w:val="Heder Знак1,Titul Знак1"/>
    <w:uiPriority w:val="99"/>
    <w:semiHidden/>
    <w:locked/>
    <w:rsid w:val="00435B1F"/>
    <w:rPr>
      <w:sz w:val="24"/>
    </w:rPr>
  </w:style>
  <w:style w:type="paragraph" w:styleId="af3">
    <w:name w:val="footer"/>
    <w:aliases w:val="Не удалять!"/>
    <w:basedOn w:val="a7"/>
    <w:link w:val="af4"/>
    <w:uiPriority w:val="99"/>
    <w:rsid w:val="00435B1F"/>
    <w:pPr>
      <w:tabs>
        <w:tab w:val="center" w:pos="4153"/>
        <w:tab w:val="right" w:pos="8306"/>
      </w:tabs>
    </w:pPr>
    <w:rPr>
      <w:rFonts w:ascii="Courier New" w:hAnsi="Courier New"/>
      <w:sz w:val="20"/>
      <w:szCs w:val="20"/>
    </w:rPr>
  </w:style>
  <w:style w:type="character" w:customStyle="1" w:styleId="af4">
    <w:name w:val="Нижний колонтитул Знак"/>
    <w:aliases w:val="Не удалять! Знак"/>
    <w:basedOn w:val="a8"/>
    <w:link w:val="af3"/>
    <w:uiPriority w:val="99"/>
    <w:locked/>
    <w:rsid w:val="00435B1F"/>
    <w:rPr>
      <w:rFonts w:ascii="Courier New" w:hAnsi="Courier New" w:cs="Times New Roman"/>
      <w:lang w:val="ru-RU" w:eastAsia="ru-RU"/>
    </w:rPr>
  </w:style>
  <w:style w:type="paragraph" w:styleId="af5">
    <w:name w:val="caption"/>
    <w:basedOn w:val="a7"/>
    <w:next w:val="a7"/>
    <w:uiPriority w:val="99"/>
    <w:qFormat/>
    <w:rsid w:val="00435B1F"/>
    <w:pPr>
      <w:pageBreakBefore/>
      <w:suppressAutoHyphens/>
      <w:snapToGrid w:val="0"/>
      <w:spacing w:before="120" w:after="120"/>
      <w:jc w:val="both"/>
    </w:pPr>
    <w:rPr>
      <w:i/>
      <w:szCs w:val="22"/>
    </w:rPr>
  </w:style>
  <w:style w:type="paragraph" w:styleId="af6">
    <w:name w:val="endnote text"/>
    <w:basedOn w:val="a7"/>
    <w:link w:val="af7"/>
    <w:uiPriority w:val="99"/>
    <w:rsid w:val="00435B1F"/>
    <w:rPr>
      <w:sz w:val="20"/>
      <w:szCs w:val="20"/>
    </w:rPr>
  </w:style>
  <w:style w:type="character" w:customStyle="1" w:styleId="af7">
    <w:name w:val="Текст концевой сноски Знак"/>
    <w:basedOn w:val="a8"/>
    <w:link w:val="af6"/>
    <w:uiPriority w:val="99"/>
    <w:locked/>
    <w:rsid w:val="00435B1F"/>
    <w:rPr>
      <w:rFonts w:cs="Times New Roman"/>
      <w:lang w:val="ru-RU" w:eastAsia="ru-RU"/>
    </w:rPr>
  </w:style>
  <w:style w:type="paragraph" w:styleId="a">
    <w:name w:val="List Number"/>
    <w:basedOn w:val="a7"/>
    <w:semiHidden/>
    <w:rsid w:val="00435B1F"/>
    <w:pPr>
      <w:numPr>
        <w:numId w:val="1"/>
      </w:numPr>
    </w:pPr>
  </w:style>
  <w:style w:type="paragraph" w:styleId="27">
    <w:name w:val="List 2"/>
    <w:basedOn w:val="a7"/>
    <w:uiPriority w:val="99"/>
    <w:semiHidden/>
    <w:rsid w:val="00435B1F"/>
    <w:pPr>
      <w:ind w:left="566" w:hanging="283"/>
    </w:pPr>
  </w:style>
  <w:style w:type="paragraph" w:styleId="2">
    <w:name w:val="List Bullet 2"/>
    <w:basedOn w:val="a7"/>
    <w:semiHidden/>
    <w:rsid w:val="00435B1F"/>
    <w:pPr>
      <w:numPr>
        <w:numId w:val="2"/>
      </w:numPr>
    </w:pPr>
  </w:style>
  <w:style w:type="paragraph" w:styleId="30">
    <w:name w:val="List Bullet 3"/>
    <w:basedOn w:val="a7"/>
    <w:uiPriority w:val="99"/>
    <w:semiHidden/>
    <w:rsid w:val="00435B1F"/>
    <w:pPr>
      <w:numPr>
        <w:numId w:val="3"/>
      </w:numPr>
    </w:pPr>
  </w:style>
  <w:style w:type="paragraph" w:styleId="3">
    <w:name w:val="List Number 3"/>
    <w:basedOn w:val="a7"/>
    <w:uiPriority w:val="99"/>
    <w:semiHidden/>
    <w:rsid w:val="00435B1F"/>
    <w:pPr>
      <w:numPr>
        <w:numId w:val="4"/>
      </w:numPr>
      <w:tabs>
        <w:tab w:val="clear" w:pos="926"/>
      </w:tabs>
      <w:ind w:left="0" w:firstLine="0"/>
    </w:pPr>
  </w:style>
  <w:style w:type="paragraph" w:styleId="af8">
    <w:name w:val="Body Text"/>
    <w:basedOn w:val="a7"/>
    <w:link w:val="af9"/>
    <w:uiPriority w:val="99"/>
    <w:rsid w:val="00435B1F"/>
    <w:pPr>
      <w:spacing w:after="120"/>
    </w:pPr>
  </w:style>
  <w:style w:type="character" w:customStyle="1" w:styleId="af9">
    <w:name w:val="Основной текст Знак"/>
    <w:basedOn w:val="a8"/>
    <w:link w:val="af8"/>
    <w:uiPriority w:val="99"/>
    <w:locked/>
    <w:rsid w:val="00435B1F"/>
    <w:rPr>
      <w:rFonts w:cs="Times New Roman"/>
      <w:sz w:val="24"/>
      <w:lang w:val="ru-RU" w:eastAsia="ru-RU"/>
    </w:rPr>
  </w:style>
  <w:style w:type="paragraph" w:styleId="afa">
    <w:name w:val="Body Text Indent"/>
    <w:basedOn w:val="a7"/>
    <w:link w:val="afb"/>
    <w:uiPriority w:val="99"/>
    <w:semiHidden/>
    <w:rsid w:val="00435B1F"/>
    <w:pPr>
      <w:ind w:firstLine="720"/>
      <w:jc w:val="both"/>
    </w:pPr>
  </w:style>
  <w:style w:type="character" w:customStyle="1" w:styleId="afb">
    <w:name w:val="Основной текст с отступом Знак"/>
    <w:basedOn w:val="a8"/>
    <w:link w:val="afa"/>
    <w:uiPriority w:val="99"/>
    <w:semiHidden/>
    <w:locked/>
    <w:rsid w:val="00435B1F"/>
    <w:rPr>
      <w:rFonts w:cs="Times New Roman"/>
      <w:sz w:val="24"/>
      <w:lang w:val="ru-RU" w:eastAsia="ru-RU"/>
    </w:rPr>
  </w:style>
  <w:style w:type="paragraph" w:styleId="afc">
    <w:name w:val="List Continue"/>
    <w:basedOn w:val="a7"/>
    <w:uiPriority w:val="99"/>
    <w:semiHidden/>
    <w:rsid w:val="00435B1F"/>
    <w:pPr>
      <w:spacing w:after="120"/>
      <w:ind w:left="283"/>
    </w:pPr>
  </w:style>
  <w:style w:type="paragraph" w:styleId="28">
    <w:name w:val="Body Text 2"/>
    <w:basedOn w:val="a7"/>
    <w:link w:val="29"/>
    <w:rsid w:val="00435B1F"/>
    <w:pPr>
      <w:spacing w:after="120" w:line="480" w:lineRule="auto"/>
    </w:pPr>
  </w:style>
  <w:style w:type="character" w:customStyle="1" w:styleId="29">
    <w:name w:val="Основной текст 2 Знак"/>
    <w:basedOn w:val="a8"/>
    <w:link w:val="28"/>
    <w:locked/>
    <w:rsid w:val="00435B1F"/>
    <w:rPr>
      <w:rFonts w:cs="Times New Roman"/>
      <w:sz w:val="24"/>
      <w:lang w:val="ru-RU" w:eastAsia="ru-RU"/>
    </w:rPr>
  </w:style>
  <w:style w:type="paragraph" w:styleId="36">
    <w:name w:val="Body Text 3"/>
    <w:basedOn w:val="a7"/>
    <w:link w:val="37"/>
    <w:uiPriority w:val="99"/>
    <w:semiHidden/>
    <w:rsid w:val="00435B1F"/>
    <w:pPr>
      <w:spacing w:after="120"/>
    </w:pPr>
    <w:rPr>
      <w:sz w:val="16"/>
      <w:szCs w:val="16"/>
    </w:rPr>
  </w:style>
  <w:style w:type="character" w:customStyle="1" w:styleId="37">
    <w:name w:val="Основной текст 3 Знак"/>
    <w:basedOn w:val="a8"/>
    <w:link w:val="36"/>
    <w:uiPriority w:val="99"/>
    <w:semiHidden/>
    <w:locked/>
    <w:rsid w:val="00435B1F"/>
    <w:rPr>
      <w:rFonts w:cs="Times New Roman"/>
      <w:sz w:val="16"/>
      <w:lang w:val="ru-RU" w:eastAsia="ru-RU"/>
    </w:rPr>
  </w:style>
  <w:style w:type="paragraph" w:styleId="2a">
    <w:name w:val="Body Text Indent 2"/>
    <w:basedOn w:val="a7"/>
    <w:link w:val="2b"/>
    <w:uiPriority w:val="99"/>
    <w:rsid w:val="00435B1F"/>
    <w:pPr>
      <w:ind w:firstLine="720"/>
      <w:jc w:val="both"/>
    </w:pPr>
  </w:style>
  <w:style w:type="character" w:customStyle="1" w:styleId="2b">
    <w:name w:val="Основной текст с отступом 2 Знак"/>
    <w:basedOn w:val="a8"/>
    <w:link w:val="2a"/>
    <w:uiPriority w:val="99"/>
    <w:locked/>
    <w:rsid w:val="00435B1F"/>
    <w:rPr>
      <w:rFonts w:cs="Times New Roman"/>
      <w:sz w:val="24"/>
      <w:lang w:val="ru-RU" w:eastAsia="ru-RU"/>
    </w:rPr>
  </w:style>
  <w:style w:type="paragraph" w:styleId="38">
    <w:name w:val="Body Text Indent 3"/>
    <w:basedOn w:val="a7"/>
    <w:link w:val="39"/>
    <w:uiPriority w:val="99"/>
    <w:semiHidden/>
    <w:rsid w:val="00435B1F"/>
    <w:pPr>
      <w:ind w:firstLine="720"/>
      <w:jc w:val="both"/>
    </w:pPr>
    <w:rPr>
      <w:sz w:val="16"/>
      <w:szCs w:val="16"/>
    </w:rPr>
  </w:style>
  <w:style w:type="character" w:customStyle="1" w:styleId="39">
    <w:name w:val="Основной текст с отступом 3 Знак"/>
    <w:basedOn w:val="a8"/>
    <w:link w:val="38"/>
    <w:uiPriority w:val="99"/>
    <w:semiHidden/>
    <w:locked/>
    <w:rsid w:val="00435B1F"/>
    <w:rPr>
      <w:rFonts w:cs="Times New Roman"/>
      <w:sz w:val="16"/>
      <w:lang w:val="ru-RU" w:eastAsia="ru-RU"/>
    </w:rPr>
  </w:style>
  <w:style w:type="paragraph" w:styleId="afd">
    <w:name w:val="Block Text"/>
    <w:basedOn w:val="a7"/>
    <w:uiPriority w:val="99"/>
    <w:semiHidden/>
    <w:rsid w:val="00435B1F"/>
    <w:pPr>
      <w:ind w:left="-5220" w:right="-105"/>
      <w:jc w:val="both"/>
    </w:pPr>
    <w:rPr>
      <w:i/>
      <w:iCs/>
    </w:rPr>
  </w:style>
  <w:style w:type="paragraph" w:styleId="afe">
    <w:name w:val="Document Map"/>
    <w:basedOn w:val="a7"/>
    <w:link w:val="aff"/>
    <w:uiPriority w:val="99"/>
    <w:semiHidden/>
    <w:rsid w:val="00435B1F"/>
    <w:pPr>
      <w:shd w:val="clear" w:color="auto" w:fill="000080"/>
    </w:pPr>
    <w:rPr>
      <w:rFonts w:ascii="Tahoma" w:hAnsi="Tahoma"/>
      <w:szCs w:val="20"/>
    </w:rPr>
  </w:style>
  <w:style w:type="character" w:customStyle="1" w:styleId="aff">
    <w:name w:val="Схема документа Знак"/>
    <w:basedOn w:val="a8"/>
    <w:link w:val="afe"/>
    <w:uiPriority w:val="99"/>
    <w:semiHidden/>
    <w:locked/>
    <w:rsid w:val="00435B1F"/>
    <w:rPr>
      <w:rFonts w:ascii="Tahoma" w:hAnsi="Tahoma" w:cs="Times New Roman"/>
      <w:sz w:val="24"/>
      <w:lang w:val="ru-RU" w:eastAsia="ru-RU"/>
    </w:rPr>
  </w:style>
  <w:style w:type="paragraph" w:styleId="aff0">
    <w:name w:val="Plain Text"/>
    <w:basedOn w:val="a7"/>
    <w:link w:val="aff1"/>
    <w:uiPriority w:val="99"/>
    <w:rsid w:val="00435B1F"/>
    <w:pPr>
      <w:snapToGrid w:val="0"/>
    </w:pPr>
    <w:rPr>
      <w:rFonts w:ascii="Courier New" w:hAnsi="Courier New"/>
      <w:sz w:val="20"/>
      <w:szCs w:val="20"/>
    </w:rPr>
  </w:style>
  <w:style w:type="character" w:customStyle="1" w:styleId="PlainTextChar">
    <w:name w:val="Plain Text Char"/>
    <w:basedOn w:val="a8"/>
    <w:uiPriority w:val="99"/>
    <w:locked/>
    <w:rsid w:val="00435B1F"/>
    <w:rPr>
      <w:rFonts w:ascii="Courier New" w:hAnsi="Courier New" w:cs="Times New Roman"/>
      <w:snapToGrid w:val="0"/>
    </w:rPr>
  </w:style>
  <w:style w:type="character" w:customStyle="1" w:styleId="aff1">
    <w:name w:val="Текст Знак"/>
    <w:link w:val="aff0"/>
    <w:uiPriority w:val="99"/>
    <w:locked/>
    <w:rsid w:val="00435B1F"/>
    <w:rPr>
      <w:rFonts w:ascii="Courier New" w:hAnsi="Courier New"/>
      <w:lang w:val="ru-RU" w:eastAsia="ru-RU"/>
    </w:rPr>
  </w:style>
  <w:style w:type="paragraph" w:styleId="aff2">
    <w:name w:val="annotation subject"/>
    <w:basedOn w:val="a3"/>
    <w:next w:val="a3"/>
    <w:link w:val="aff3"/>
    <w:uiPriority w:val="99"/>
    <w:semiHidden/>
    <w:rsid w:val="00435B1F"/>
    <w:rPr>
      <w:b/>
      <w:bCs/>
    </w:rPr>
  </w:style>
  <w:style w:type="character" w:customStyle="1" w:styleId="aff3">
    <w:name w:val="Тема примечания Знак"/>
    <w:basedOn w:val="af0"/>
    <w:link w:val="aff2"/>
    <w:uiPriority w:val="99"/>
    <w:semiHidden/>
    <w:locked/>
    <w:rsid w:val="00435B1F"/>
    <w:rPr>
      <w:b/>
      <w:bCs/>
      <w:sz w:val="20"/>
      <w:szCs w:val="20"/>
    </w:rPr>
  </w:style>
  <w:style w:type="paragraph" w:styleId="aff4">
    <w:name w:val="Balloon Text"/>
    <w:basedOn w:val="a7"/>
    <w:link w:val="aff5"/>
    <w:uiPriority w:val="99"/>
    <w:semiHidden/>
    <w:rsid w:val="00435B1F"/>
    <w:rPr>
      <w:rFonts w:ascii="Tahoma" w:hAnsi="Tahoma"/>
      <w:sz w:val="16"/>
      <w:szCs w:val="16"/>
    </w:rPr>
  </w:style>
  <w:style w:type="character" w:customStyle="1" w:styleId="aff5">
    <w:name w:val="Текст выноски Знак"/>
    <w:basedOn w:val="a8"/>
    <w:link w:val="aff4"/>
    <w:uiPriority w:val="99"/>
    <w:semiHidden/>
    <w:locked/>
    <w:rsid w:val="00435B1F"/>
    <w:rPr>
      <w:rFonts w:ascii="Tahoma" w:hAnsi="Tahoma" w:cs="Times New Roman"/>
      <w:sz w:val="16"/>
      <w:lang w:val="ru-RU" w:eastAsia="ru-RU"/>
    </w:rPr>
  </w:style>
  <w:style w:type="paragraph" w:customStyle="1" w:styleId="15">
    <w:name w:val="Рецензия1"/>
    <w:uiPriority w:val="99"/>
    <w:semiHidden/>
    <w:rsid w:val="00435B1F"/>
    <w:rPr>
      <w:sz w:val="24"/>
      <w:szCs w:val="24"/>
    </w:rPr>
  </w:style>
  <w:style w:type="paragraph" w:customStyle="1" w:styleId="16">
    <w:name w:val="Абзац списка1"/>
    <w:basedOn w:val="a7"/>
    <w:link w:val="ListParagraph"/>
    <w:uiPriority w:val="99"/>
    <w:rsid w:val="00435B1F"/>
    <w:pPr>
      <w:spacing w:after="200" w:line="276" w:lineRule="auto"/>
      <w:ind w:left="720"/>
      <w:contextualSpacing/>
    </w:pPr>
    <w:rPr>
      <w:rFonts w:ascii="Calibri" w:hAnsi="Calibri"/>
      <w:sz w:val="22"/>
      <w:szCs w:val="20"/>
      <w:lang w:eastAsia="en-US"/>
    </w:rPr>
  </w:style>
  <w:style w:type="paragraph" w:customStyle="1" w:styleId="ConsNormal">
    <w:name w:val="ConsNormal"/>
    <w:uiPriority w:val="99"/>
    <w:rsid w:val="00435B1F"/>
    <w:pPr>
      <w:autoSpaceDE w:val="0"/>
      <w:autoSpaceDN w:val="0"/>
      <w:adjustRightInd w:val="0"/>
      <w:ind w:right="19772" w:firstLine="720"/>
    </w:pPr>
    <w:rPr>
      <w:rFonts w:ascii="Arial" w:hAnsi="Arial" w:cs="Arial"/>
      <w:sz w:val="20"/>
      <w:szCs w:val="20"/>
    </w:rPr>
  </w:style>
  <w:style w:type="paragraph" w:customStyle="1" w:styleId="ConsTitle">
    <w:name w:val="ConsTitle"/>
    <w:uiPriority w:val="99"/>
    <w:rsid w:val="00435B1F"/>
    <w:pPr>
      <w:autoSpaceDE w:val="0"/>
      <w:autoSpaceDN w:val="0"/>
      <w:adjustRightInd w:val="0"/>
      <w:ind w:right="19772"/>
    </w:pPr>
    <w:rPr>
      <w:rFonts w:ascii="Arial" w:hAnsi="Arial" w:cs="Arial"/>
      <w:b/>
      <w:bCs/>
      <w:sz w:val="14"/>
      <w:szCs w:val="14"/>
    </w:rPr>
  </w:style>
  <w:style w:type="paragraph" w:customStyle="1" w:styleId="17">
    <w:name w:val="Обычный1"/>
    <w:uiPriority w:val="99"/>
    <w:rsid w:val="00435B1F"/>
    <w:rPr>
      <w:sz w:val="24"/>
      <w:szCs w:val="20"/>
    </w:rPr>
  </w:style>
  <w:style w:type="paragraph" w:customStyle="1" w:styleId="aff6">
    <w:name w:val="Знак"/>
    <w:basedOn w:val="a7"/>
    <w:uiPriority w:val="99"/>
    <w:rsid w:val="00435B1F"/>
    <w:pPr>
      <w:tabs>
        <w:tab w:val="num" w:pos="360"/>
      </w:tabs>
      <w:spacing w:after="160" w:line="240" w:lineRule="exact"/>
    </w:pPr>
    <w:rPr>
      <w:rFonts w:ascii="Verdana" w:hAnsi="Verdana" w:cs="Verdana"/>
      <w:sz w:val="20"/>
      <w:szCs w:val="20"/>
      <w:lang w:val="en-US" w:eastAsia="en-US"/>
    </w:rPr>
  </w:style>
  <w:style w:type="paragraph" w:customStyle="1" w:styleId="aff7">
    <w:name w:val="Знак Знак Знак Знак"/>
    <w:basedOn w:val="a7"/>
    <w:uiPriority w:val="99"/>
    <w:rsid w:val="00435B1F"/>
    <w:pPr>
      <w:spacing w:after="160" w:line="240" w:lineRule="exact"/>
    </w:pPr>
    <w:rPr>
      <w:rFonts w:ascii="Verdana" w:hAnsi="Verdana" w:cs="Verdana"/>
      <w:sz w:val="20"/>
      <w:szCs w:val="20"/>
      <w:lang w:val="en-US" w:eastAsia="en-US"/>
    </w:rPr>
  </w:style>
  <w:style w:type="paragraph" w:customStyle="1" w:styleId="111">
    <w:name w:val="заголовок 11"/>
    <w:basedOn w:val="a7"/>
    <w:next w:val="a7"/>
    <w:uiPriority w:val="99"/>
    <w:rsid w:val="00435B1F"/>
    <w:pPr>
      <w:keepNext/>
      <w:snapToGrid w:val="0"/>
      <w:jc w:val="center"/>
    </w:pPr>
    <w:rPr>
      <w:szCs w:val="20"/>
    </w:rPr>
  </w:style>
  <w:style w:type="paragraph" w:customStyle="1" w:styleId="18">
    <w:name w:val="заголовок 1"/>
    <w:basedOn w:val="a7"/>
    <w:next w:val="a7"/>
    <w:uiPriority w:val="99"/>
    <w:rsid w:val="00435B1F"/>
    <w:pPr>
      <w:keepNext/>
      <w:widowControl w:val="0"/>
      <w:snapToGrid w:val="0"/>
      <w:jc w:val="center"/>
    </w:pPr>
    <w:rPr>
      <w:b/>
      <w:sz w:val="22"/>
      <w:szCs w:val="20"/>
    </w:rPr>
  </w:style>
  <w:style w:type="paragraph" w:customStyle="1" w:styleId="2c">
    <w:name w:val="çàãîëîâîê 2"/>
    <w:basedOn w:val="a7"/>
    <w:next w:val="a7"/>
    <w:uiPriority w:val="99"/>
    <w:rsid w:val="00435B1F"/>
    <w:pPr>
      <w:keepNext/>
      <w:jc w:val="both"/>
    </w:pPr>
    <w:rPr>
      <w:szCs w:val="20"/>
      <w:lang w:val="en-GB"/>
    </w:rPr>
  </w:style>
  <w:style w:type="paragraph" w:customStyle="1" w:styleId="aff8">
    <w:name w:val="Таблица шапка"/>
    <w:basedOn w:val="a7"/>
    <w:uiPriority w:val="99"/>
    <w:rsid w:val="00435B1F"/>
    <w:pPr>
      <w:keepNext/>
      <w:snapToGrid w:val="0"/>
      <w:spacing w:before="40" w:after="40"/>
      <w:ind w:left="57" w:right="57"/>
    </w:pPr>
    <w:rPr>
      <w:sz w:val="22"/>
      <w:szCs w:val="20"/>
    </w:rPr>
  </w:style>
  <w:style w:type="paragraph" w:customStyle="1" w:styleId="aff9">
    <w:name w:val="Таблица текст"/>
    <w:basedOn w:val="a7"/>
    <w:uiPriority w:val="99"/>
    <w:rsid w:val="00435B1F"/>
    <w:pPr>
      <w:snapToGrid w:val="0"/>
      <w:spacing w:before="40" w:after="40"/>
      <w:ind w:left="57" w:right="57"/>
    </w:pPr>
    <w:rPr>
      <w:szCs w:val="20"/>
    </w:rPr>
  </w:style>
  <w:style w:type="paragraph" w:customStyle="1" w:styleId="a5">
    <w:name w:val="Пункт"/>
    <w:basedOn w:val="a7"/>
    <w:uiPriority w:val="99"/>
    <w:rsid w:val="00435B1F"/>
    <w:pPr>
      <w:numPr>
        <w:ilvl w:val="2"/>
        <w:numId w:val="6"/>
      </w:numPr>
      <w:snapToGrid w:val="0"/>
      <w:spacing w:line="360" w:lineRule="auto"/>
      <w:jc w:val="both"/>
    </w:pPr>
    <w:rPr>
      <w:sz w:val="28"/>
      <w:szCs w:val="28"/>
    </w:rPr>
  </w:style>
  <w:style w:type="paragraph" w:customStyle="1" w:styleId="22">
    <w:name w:val="Уровень2"/>
    <w:basedOn w:val="a7"/>
    <w:uiPriority w:val="99"/>
    <w:rsid w:val="00435B1F"/>
    <w:pPr>
      <w:numPr>
        <w:numId w:val="8"/>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2"/>
    <w:uiPriority w:val="99"/>
    <w:rsid w:val="00435B1F"/>
    <w:pPr>
      <w:numPr>
        <w:ilvl w:val="2"/>
      </w:numPr>
      <w:tabs>
        <w:tab w:val="num" w:pos="926"/>
        <w:tab w:val="num" w:pos="1134"/>
      </w:tabs>
    </w:pPr>
  </w:style>
  <w:style w:type="paragraph" w:customStyle="1" w:styleId="affa">
    <w:name w:val="Заголовок статьи"/>
    <w:basedOn w:val="a7"/>
    <w:next w:val="a7"/>
    <w:uiPriority w:val="99"/>
    <w:rsid w:val="00435B1F"/>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7"/>
    <w:uiPriority w:val="99"/>
    <w:rsid w:val="00435B1F"/>
    <w:pPr>
      <w:widowControl w:val="0"/>
      <w:overflowPunct w:val="0"/>
      <w:autoSpaceDE w:val="0"/>
      <w:autoSpaceDN w:val="0"/>
      <w:adjustRightInd w:val="0"/>
      <w:spacing w:after="360" w:line="240" w:lineRule="exact"/>
      <w:ind w:firstLine="851"/>
      <w:jc w:val="both"/>
    </w:pPr>
    <w:rPr>
      <w:szCs w:val="20"/>
    </w:rPr>
  </w:style>
  <w:style w:type="paragraph" w:customStyle="1" w:styleId="a6">
    <w:name w:val="А_обычный"/>
    <w:basedOn w:val="a7"/>
    <w:uiPriority w:val="99"/>
    <w:rsid w:val="00435B1F"/>
    <w:pPr>
      <w:numPr>
        <w:numId w:val="9"/>
      </w:numPr>
      <w:jc w:val="both"/>
    </w:pPr>
  </w:style>
  <w:style w:type="paragraph" w:customStyle="1" w:styleId="3a">
    <w:name w:val="Стиль3"/>
    <w:basedOn w:val="2a"/>
    <w:uiPriority w:val="99"/>
    <w:rsid w:val="00435B1F"/>
    <w:pPr>
      <w:widowControl w:val="0"/>
      <w:tabs>
        <w:tab w:val="num" w:pos="1307"/>
      </w:tabs>
      <w:adjustRightInd w:val="0"/>
      <w:ind w:left="1080" w:firstLine="0"/>
    </w:pPr>
    <w:rPr>
      <w:szCs w:val="20"/>
    </w:rPr>
  </w:style>
  <w:style w:type="paragraph" w:customStyle="1" w:styleId="1-3">
    <w:name w:val="Текст1-3"/>
    <w:basedOn w:val="a7"/>
    <w:uiPriority w:val="99"/>
    <w:rsid w:val="00435B1F"/>
    <w:pPr>
      <w:spacing w:after="60" w:line="288" w:lineRule="auto"/>
      <w:jc w:val="both"/>
    </w:pPr>
    <w:rPr>
      <w:szCs w:val="20"/>
    </w:rPr>
  </w:style>
  <w:style w:type="paragraph" w:customStyle="1" w:styleId="aHeader">
    <w:name w:val="a_Header"/>
    <w:basedOn w:val="a7"/>
    <w:uiPriority w:val="99"/>
    <w:rsid w:val="00435B1F"/>
    <w:pPr>
      <w:tabs>
        <w:tab w:val="left" w:pos="1985"/>
      </w:tabs>
      <w:spacing w:after="60"/>
      <w:jc w:val="center"/>
    </w:pPr>
    <w:rPr>
      <w:rFonts w:ascii="Courier New" w:hAnsi="Courier New"/>
    </w:rPr>
  </w:style>
  <w:style w:type="paragraph" w:customStyle="1" w:styleId="affb">
    <w:name w:val="Подраздел"/>
    <w:basedOn w:val="a7"/>
    <w:uiPriority w:val="99"/>
    <w:rsid w:val="00435B1F"/>
    <w:pPr>
      <w:spacing w:before="240"/>
      <w:ind w:left="1701" w:hanging="283"/>
      <w:jc w:val="both"/>
    </w:pPr>
    <w:rPr>
      <w:rFonts w:ascii="PragmaticaTT" w:hAnsi="PragmaticaTT"/>
      <w:szCs w:val="20"/>
    </w:rPr>
  </w:style>
  <w:style w:type="paragraph" w:customStyle="1" w:styleId="affc">
    <w:name w:val="регламент список"/>
    <w:basedOn w:val="31"/>
    <w:autoRedefine/>
    <w:uiPriority w:val="99"/>
    <w:rsid w:val="00435B1F"/>
    <w:pPr>
      <w:keepLines/>
      <w:spacing w:before="120" w:after="120" w:line="180" w:lineRule="atLeast"/>
      <w:outlineLvl w:val="9"/>
    </w:pPr>
    <w:rPr>
      <w:rFonts w:ascii="Times New Roman" w:hAnsi="Times New Roman"/>
      <w:spacing w:val="-5"/>
      <w:kern w:val="28"/>
      <w:sz w:val="24"/>
      <w:szCs w:val="20"/>
      <w:lang w:eastAsia="en-US"/>
    </w:rPr>
  </w:style>
  <w:style w:type="paragraph" w:customStyle="1" w:styleId="Times12">
    <w:name w:val="Times 12"/>
    <w:basedOn w:val="a7"/>
    <w:uiPriority w:val="99"/>
    <w:rsid w:val="00435B1F"/>
    <w:pPr>
      <w:overflowPunct w:val="0"/>
      <w:autoSpaceDE w:val="0"/>
      <w:autoSpaceDN w:val="0"/>
      <w:adjustRightInd w:val="0"/>
      <w:ind w:firstLine="567"/>
      <w:jc w:val="both"/>
    </w:pPr>
    <w:rPr>
      <w:bCs/>
      <w:szCs w:val="22"/>
    </w:rPr>
  </w:style>
  <w:style w:type="paragraph" w:customStyle="1" w:styleId="24">
    <w:name w:val="Пункт_2"/>
    <w:basedOn w:val="a7"/>
    <w:uiPriority w:val="99"/>
    <w:rsid w:val="00435B1F"/>
    <w:pPr>
      <w:numPr>
        <w:ilvl w:val="1"/>
        <w:numId w:val="10"/>
      </w:numPr>
      <w:tabs>
        <w:tab w:val="clear" w:pos="1440"/>
        <w:tab w:val="num" w:pos="643"/>
        <w:tab w:val="num" w:pos="1701"/>
      </w:tabs>
      <w:ind w:left="643"/>
      <w:jc w:val="both"/>
    </w:pPr>
    <w:rPr>
      <w:sz w:val="28"/>
      <w:szCs w:val="20"/>
    </w:rPr>
  </w:style>
  <w:style w:type="paragraph" w:customStyle="1" w:styleId="33">
    <w:name w:val="Пункт_3"/>
    <w:basedOn w:val="a7"/>
    <w:uiPriority w:val="99"/>
    <w:rsid w:val="00435B1F"/>
    <w:pPr>
      <w:numPr>
        <w:ilvl w:val="2"/>
        <w:numId w:val="10"/>
      </w:numPr>
      <w:ind w:left="2302"/>
      <w:jc w:val="both"/>
    </w:pPr>
    <w:rPr>
      <w:sz w:val="28"/>
      <w:szCs w:val="28"/>
    </w:rPr>
  </w:style>
  <w:style w:type="paragraph" w:customStyle="1" w:styleId="ConsNonformat">
    <w:name w:val="ConsNonformat"/>
    <w:uiPriority w:val="99"/>
    <w:rsid w:val="00435B1F"/>
    <w:pPr>
      <w:widowControl w:val="0"/>
    </w:pPr>
    <w:rPr>
      <w:rFonts w:ascii="Courier New" w:hAnsi="Courier New"/>
      <w:sz w:val="20"/>
      <w:szCs w:val="20"/>
    </w:rPr>
  </w:style>
  <w:style w:type="paragraph" w:customStyle="1" w:styleId="02statia2">
    <w:name w:val="02statia2"/>
    <w:basedOn w:val="a7"/>
    <w:uiPriority w:val="99"/>
    <w:rsid w:val="00435B1F"/>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5"/>
    <w:uiPriority w:val="99"/>
    <w:rsid w:val="00435B1F"/>
    <w:pPr>
      <w:numPr>
        <w:ilvl w:val="0"/>
        <w:numId w:val="0"/>
      </w:numPr>
      <w:tabs>
        <w:tab w:val="num" w:pos="1134"/>
      </w:tabs>
      <w:ind w:left="1134" w:hanging="1134"/>
    </w:pPr>
    <w:rPr>
      <w:bCs/>
      <w:sz w:val="22"/>
      <w:szCs w:val="22"/>
    </w:rPr>
  </w:style>
  <w:style w:type="paragraph" w:customStyle="1" w:styleId="affe">
    <w:name w:val="Подподпункт"/>
    <w:basedOn w:val="affd"/>
    <w:uiPriority w:val="99"/>
    <w:rsid w:val="00435B1F"/>
    <w:pPr>
      <w:tabs>
        <w:tab w:val="clear" w:pos="1134"/>
      </w:tabs>
      <w:ind w:left="0" w:firstLine="0"/>
    </w:pPr>
  </w:style>
  <w:style w:type="paragraph" w:customStyle="1" w:styleId="afff">
    <w:name w:val="маркированный"/>
    <w:basedOn w:val="a7"/>
    <w:uiPriority w:val="99"/>
    <w:semiHidden/>
    <w:rsid w:val="00435B1F"/>
    <w:pPr>
      <w:tabs>
        <w:tab w:val="num" w:pos="1701"/>
      </w:tabs>
      <w:snapToGrid w:val="0"/>
      <w:spacing w:line="360" w:lineRule="auto"/>
      <w:ind w:left="1701" w:hanging="567"/>
      <w:jc w:val="both"/>
    </w:pPr>
    <w:rPr>
      <w:bCs/>
      <w:sz w:val="22"/>
      <w:szCs w:val="22"/>
    </w:rPr>
  </w:style>
  <w:style w:type="character" w:customStyle="1" w:styleId="19">
    <w:name w:val="Ариал Знак1"/>
    <w:link w:val="afff0"/>
    <w:uiPriority w:val="99"/>
    <w:locked/>
    <w:rsid w:val="00435B1F"/>
    <w:rPr>
      <w:rFonts w:ascii="Arial" w:hAnsi="Arial"/>
      <w:sz w:val="24"/>
      <w:lang w:val="ru-RU" w:eastAsia="ru-RU"/>
    </w:rPr>
  </w:style>
  <w:style w:type="paragraph" w:customStyle="1" w:styleId="afff0">
    <w:name w:val="Ариал"/>
    <w:basedOn w:val="a7"/>
    <w:link w:val="19"/>
    <w:uiPriority w:val="99"/>
    <w:rsid w:val="00435B1F"/>
    <w:pPr>
      <w:spacing w:before="120" w:after="120" w:line="360" w:lineRule="auto"/>
      <w:ind w:firstLine="851"/>
      <w:jc w:val="both"/>
    </w:pPr>
    <w:rPr>
      <w:rFonts w:ascii="Arial" w:hAnsi="Arial"/>
      <w:szCs w:val="20"/>
    </w:rPr>
  </w:style>
  <w:style w:type="paragraph" w:customStyle="1" w:styleId="ConsPlusNonformat">
    <w:name w:val="ConsPlusNonformat"/>
    <w:uiPriority w:val="99"/>
    <w:rsid w:val="00435B1F"/>
    <w:pPr>
      <w:autoSpaceDE w:val="0"/>
      <w:autoSpaceDN w:val="0"/>
      <w:adjustRightInd w:val="0"/>
    </w:pPr>
    <w:rPr>
      <w:rFonts w:ascii="Courier New" w:hAnsi="Courier New" w:cs="Courier New"/>
      <w:sz w:val="20"/>
      <w:szCs w:val="20"/>
    </w:rPr>
  </w:style>
  <w:style w:type="paragraph" w:customStyle="1" w:styleId="afff1">
    <w:name w:val="Пункт б/н"/>
    <w:basedOn w:val="a7"/>
    <w:uiPriority w:val="99"/>
    <w:rsid w:val="00435B1F"/>
    <w:pPr>
      <w:tabs>
        <w:tab w:val="left" w:pos="1134"/>
      </w:tabs>
      <w:snapToGrid w:val="0"/>
      <w:spacing w:line="360" w:lineRule="auto"/>
      <w:ind w:firstLine="567"/>
      <w:jc w:val="both"/>
    </w:pPr>
    <w:rPr>
      <w:bCs/>
      <w:sz w:val="22"/>
      <w:szCs w:val="22"/>
    </w:rPr>
  </w:style>
  <w:style w:type="character" w:customStyle="1" w:styleId="1a">
    <w:name w:val="Обычный1 Знак"/>
    <w:link w:val="112"/>
    <w:uiPriority w:val="99"/>
    <w:locked/>
    <w:rsid w:val="00435B1F"/>
    <w:rPr>
      <w:sz w:val="24"/>
      <w:lang w:val="ru-RU" w:eastAsia="ru-RU"/>
    </w:rPr>
  </w:style>
  <w:style w:type="paragraph" w:customStyle="1" w:styleId="112">
    <w:name w:val="Обычный11"/>
    <w:link w:val="1a"/>
    <w:uiPriority w:val="99"/>
    <w:rsid w:val="00435B1F"/>
    <w:pPr>
      <w:widowControl w:val="0"/>
      <w:autoSpaceDE w:val="0"/>
      <w:autoSpaceDN w:val="0"/>
      <w:spacing w:before="120" w:after="120"/>
      <w:ind w:firstLine="567"/>
      <w:jc w:val="both"/>
    </w:pPr>
    <w:rPr>
      <w:sz w:val="24"/>
      <w:szCs w:val="20"/>
    </w:rPr>
  </w:style>
  <w:style w:type="character" w:customStyle="1" w:styleId="afff2">
    <w:name w:val="Ариал Таблица Знак"/>
    <w:link w:val="afff3"/>
    <w:uiPriority w:val="99"/>
    <w:locked/>
    <w:rsid w:val="00435B1F"/>
    <w:rPr>
      <w:rFonts w:ascii="Arial" w:hAnsi="Arial"/>
      <w:sz w:val="24"/>
      <w:lang w:val="ru-RU" w:eastAsia="ru-RU"/>
    </w:rPr>
  </w:style>
  <w:style w:type="paragraph" w:customStyle="1" w:styleId="afff3">
    <w:name w:val="Ариал Таблица"/>
    <w:basedOn w:val="afff0"/>
    <w:link w:val="afff2"/>
    <w:uiPriority w:val="99"/>
    <w:rsid w:val="00435B1F"/>
    <w:pPr>
      <w:widowControl w:val="0"/>
      <w:adjustRightInd w:val="0"/>
      <w:spacing w:before="0" w:after="0" w:line="240" w:lineRule="auto"/>
      <w:ind w:firstLine="0"/>
    </w:pPr>
  </w:style>
  <w:style w:type="paragraph" w:customStyle="1" w:styleId="afff4">
    <w:name w:val="АриалТабл"/>
    <w:basedOn w:val="afff0"/>
    <w:uiPriority w:val="99"/>
    <w:rsid w:val="00435B1F"/>
    <w:pPr>
      <w:widowControl w:val="0"/>
      <w:adjustRightInd w:val="0"/>
      <w:spacing w:before="0" w:after="0" w:line="240" w:lineRule="auto"/>
      <w:ind w:firstLine="0"/>
    </w:pPr>
  </w:style>
  <w:style w:type="paragraph" w:customStyle="1" w:styleId="afff5">
    <w:name w:val="Стиль начало"/>
    <w:basedOn w:val="a7"/>
    <w:uiPriority w:val="99"/>
    <w:rsid w:val="00435B1F"/>
    <w:pPr>
      <w:spacing w:line="264" w:lineRule="auto"/>
    </w:pPr>
    <w:rPr>
      <w:sz w:val="28"/>
      <w:szCs w:val="20"/>
    </w:rPr>
  </w:style>
  <w:style w:type="paragraph" w:customStyle="1" w:styleId="Noeeu14">
    <w:name w:val="Noeeu14"/>
    <w:basedOn w:val="a7"/>
    <w:uiPriority w:val="99"/>
    <w:rsid w:val="00435B1F"/>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7"/>
    <w:uiPriority w:val="99"/>
    <w:rsid w:val="00435B1F"/>
    <w:pPr>
      <w:widowControl w:val="0"/>
      <w:autoSpaceDE w:val="0"/>
      <w:autoSpaceDN w:val="0"/>
      <w:adjustRightInd w:val="0"/>
    </w:pPr>
    <w:rPr>
      <w:rFonts w:ascii="Arial" w:hAnsi="Arial"/>
    </w:rPr>
  </w:style>
  <w:style w:type="paragraph" w:customStyle="1" w:styleId="u">
    <w:name w:val="u"/>
    <w:basedOn w:val="a7"/>
    <w:uiPriority w:val="99"/>
    <w:rsid w:val="00435B1F"/>
    <w:pPr>
      <w:spacing w:before="100" w:beforeAutospacing="1" w:after="100" w:afterAutospacing="1"/>
    </w:pPr>
  </w:style>
  <w:style w:type="paragraph" w:customStyle="1" w:styleId="a0">
    <w:name w:val="АриалСписок"/>
    <w:basedOn w:val="a7"/>
    <w:uiPriority w:val="99"/>
    <w:rsid w:val="00435B1F"/>
    <w:pPr>
      <w:widowControl w:val="0"/>
      <w:numPr>
        <w:numId w:val="11"/>
      </w:numPr>
      <w:tabs>
        <w:tab w:val="clear" w:pos="360"/>
        <w:tab w:val="num" w:pos="1571"/>
      </w:tabs>
      <w:adjustRightInd w:val="0"/>
      <w:ind w:left="1571"/>
      <w:jc w:val="both"/>
    </w:pPr>
    <w:rPr>
      <w:rFonts w:ascii="Arial" w:hAnsi="Arial" w:cs="Arial"/>
    </w:rPr>
  </w:style>
  <w:style w:type="paragraph" w:customStyle="1" w:styleId="afff6">
    <w:name w:val="Текст таблицы"/>
    <w:basedOn w:val="a7"/>
    <w:uiPriority w:val="99"/>
    <w:semiHidden/>
    <w:rsid w:val="00435B1F"/>
    <w:pPr>
      <w:spacing w:before="40" w:after="40"/>
      <w:ind w:left="57" w:right="57"/>
    </w:pPr>
    <w:rPr>
      <w:bCs/>
    </w:rPr>
  </w:style>
  <w:style w:type="paragraph" w:customStyle="1" w:styleId="a1">
    <w:name w:val="Пункт Знак"/>
    <w:basedOn w:val="a7"/>
    <w:uiPriority w:val="99"/>
    <w:rsid w:val="00435B1F"/>
    <w:pPr>
      <w:numPr>
        <w:ilvl w:val="1"/>
        <w:numId w:val="12"/>
      </w:numPr>
      <w:tabs>
        <w:tab w:val="left" w:pos="851"/>
        <w:tab w:val="left" w:pos="1134"/>
      </w:tabs>
      <w:snapToGrid w:val="0"/>
      <w:spacing w:line="360" w:lineRule="auto"/>
      <w:jc w:val="both"/>
    </w:pPr>
    <w:rPr>
      <w:sz w:val="28"/>
      <w:szCs w:val="20"/>
    </w:rPr>
  </w:style>
  <w:style w:type="paragraph" w:customStyle="1" w:styleId="afff7">
    <w:name w:val="Подподподпункт"/>
    <w:basedOn w:val="a7"/>
    <w:uiPriority w:val="99"/>
    <w:rsid w:val="00435B1F"/>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7"/>
    <w:uiPriority w:val="99"/>
    <w:rsid w:val="00435B1F"/>
    <w:pPr>
      <w:numPr>
        <w:numId w:val="12"/>
      </w:numPr>
      <w:snapToGrid w:val="0"/>
      <w:spacing w:before="240" w:line="360" w:lineRule="auto"/>
      <w:jc w:val="center"/>
    </w:pPr>
    <w:rPr>
      <w:rFonts w:ascii="Arial" w:hAnsi="Arial"/>
      <w:b/>
      <w:sz w:val="28"/>
      <w:szCs w:val="28"/>
    </w:rPr>
  </w:style>
  <w:style w:type="character" w:customStyle="1" w:styleId="43">
    <w:name w:val="Пункт_4 Знак"/>
    <w:link w:val="44"/>
    <w:uiPriority w:val="99"/>
    <w:locked/>
    <w:rsid w:val="00435B1F"/>
    <w:rPr>
      <w:sz w:val="28"/>
    </w:rPr>
  </w:style>
  <w:style w:type="paragraph" w:customStyle="1" w:styleId="44">
    <w:name w:val="Пункт_4"/>
    <w:basedOn w:val="a7"/>
    <w:link w:val="43"/>
    <w:uiPriority w:val="99"/>
    <w:rsid w:val="00435B1F"/>
    <w:pPr>
      <w:tabs>
        <w:tab w:val="num" w:pos="2880"/>
      </w:tabs>
      <w:ind w:left="2880" w:hanging="360"/>
      <w:jc w:val="both"/>
    </w:pPr>
    <w:rPr>
      <w:sz w:val="28"/>
      <w:szCs w:val="20"/>
    </w:rPr>
  </w:style>
  <w:style w:type="paragraph" w:customStyle="1" w:styleId="rvps1">
    <w:name w:val="rvps1"/>
    <w:basedOn w:val="a7"/>
    <w:uiPriority w:val="99"/>
    <w:rsid w:val="00435B1F"/>
    <w:pPr>
      <w:jc w:val="center"/>
    </w:pPr>
  </w:style>
  <w:style w:type="paragraph" w:customStyle="1" w:styleId="rvps44">
    <w:name w:val="rvps44"/>
    <w:basedOn w:val="a7"/>
    <w:uiPriority w:val="99"/>
    <w:rsid w:val="00435B1F"/>
    <w:pPr>
      <w:spacing w:before="120"/>
      <w:ind w:right="150"/>
      <w:jc w:val="both"/>
    </w:pPr>
  </w:style>
  <w:style w:type="paragraph" w:customStyle="1" w:styleId="rvps46">
    <w:name w:val="rvps46"/>
    <w:basedOn w:val="a7"/>
    <w:uiPriority w:val="99"/>
    <w:rsid w:val="00435B1F"/>
    <w:pPr>
      <w:spacing w:before="120" w:after="120"/>
    </w:pPr>
  </w:style>
  <w:style w:type="paragraph" w:customStyle="1" w:styleId="rvps9">
    <w:name w:val="rvps9"/>
    <w:basedOn w:val="a7"/>
    <w:uiPriority w:val="99"/>
    <w:rsid w:val="00435B1F"/>
    <w:pPr>
      <w:jc w:val="both"/>
    </w:pPr>
  </w:style>
  <w:style w:type="paragraph" w:customStyle="1" w:styleId="rvps45">
    <w:name w:val="rvps45"/>
    <w:basedOn w:val="a7"/>
    <w:uiPriority w:val="99"/>
    <w:rsid w:val="00435B1F"/>
    <w:pPr>
      <w:spacing w:before="120"/>
      <w:ind w:right="150"/>
    </w:pPr>
  </w:style>
  <w:style w:type="paragraph" w:customStyle="1" w:styleId="rvps51">
    <w:name w:val="rvps51"/>
    <w:basedOn w:val="a7"/>
    <w:uiPriority w:val="99"/>
    <w:rsid w:val="00435B1F"/>
    <w:pPr>
      <w:spacing w:before="120"/>
      <w:ind w:right="150"/>
      <w:jc w:val="both"/>
    </w:pPr>
  </w:style>
  <w:style w:type="paragraph" w:customStyle="1" w:styleId="rvps48">
    <w:name w:val="rvps48"/>
    <w:basedOn w:val="a7"/>
    <w:uiPriority w:val="99"/>
    <w:rsid w:val="00435B1F"/>
    <w:pPr>
      <w:spacing w:after="120"/>
      <w:ind w:right="150"/>
    </w:pPr>
  </w:style>
  <w:style w:type="paragraph" w:customStyle="1" w:styleId="rvps59">
    <w:name w:val="rvps59"/>
    <w:basedOn w:val="a7"/>
    <w:uiPriority w:val="99"/>
    <w:rsid w:val="00435B1F"/>
    <w:pPr>
      <w:spacing w:before="60"/>
      <w:ind w:left="75" w:right="75" w:firstLine="285"/>
      <w:jc w:val="both"/>
    </w:pPr>
  </w:style>
  <w:style w:type="paragraph" w:customStyle="1" w:styleId="rvps52">
    <w:name w:val="rvps52"/>
    <w:basedOn w:val="a7"/>
    <w:uiPriority w:val="99"/>
    <w:rsid w:val="00435B1F"/>
    <w:pPr>
      <w:ind w:left="210" w:right="150"/>
      <w:jc w:val="both"/>
    </w:pPr>
  </w:style>
  <w:style w:type="paragraph" w:customStyle="1" w:styleId="rvps67">
    <w:name w:val="rvps67"/>
    <w:basedOn w:val="a7"/>
    <w:uiPriority w:val="99"/>
    <w:rsid w:val="00435B1F"/>
    <w:pPr>
      <w:spacing w:before="120"/>
      <w:ind w:left="75" w:right="150"/>
      <w:jc w:val="both"/>
    </w:pPr>
  </w:style>
  <w:style w:type="paragraph" w:customStyle="1" w:styleId="rvps50">
    <w:name w:val="rvps50"/>
    <w:basedOn w:val="a7"/>
    <w:uiPriority w:val="99"/>
    <w:rsid w:val="00435B1F"/>
    <w:pPr>
      <w:spacing w:before="120"/>
      <w:ind w:right="150"/>
      <w:jc w:val="both"/>
    </w:pPr>
  </w:style>
  <w:style w:type="paragraph" w:customStyle="1" w:styleId="rvps70">
    <w:name w:val="rvps70"/>
    <w:basedOn w:val="a7"/>
    <w:uiPriority w:val="99"/>
    <w:rsid w:val="00435B1F"/>
    <w:pPr>
      <w:ind w:left="780" w:right="150"/>
      <w:jc w:val="both"/>
    </w:pPr>
  </w:style>
  <w:style w:type="paragraph" w:customStyle="1" w:styleId="rvps78">
    <w:name w:val="rvps78"/>
    <w:basedOn w:val="a7"/>
    <w:uiPriority w:val="99"/>
    <w:rsid w:val="00435B1F"/>
    <w:pPr>
      <w:ind w:right="150"/>
      <w:jc w:val="both"/>
    </w:pPr>
  </w:style>
  <w:style w:type="paragraph" w:customStyle="1" w:styleId="rvps82">
    <w:name w:val="rvps82"/>
    <w:basedOn w:val="a7"/>
    <w:uiPriority w:val="99"/>
    <w:rsid w:val="00435B1F"/>
    <w:pPr>
      <w:spacing w:before="120" w:after="120"/>
      <w:ind w:left="45" w:right="150"/>
    </w:pPr>
  </w:style>
  <w:style w:type="paragraph" w:customStyle="1" w:styleId="rvps83">
    <w:name w:val="rvps83"/>
    <w:basedOn w:val="a7"/>
    <w:uiPriority w:val="99"/>
    <w:rsid w:val="00435B1F"/>
    <w:pPr>
      <w:spacing w:before="120"/>
      <w:ind w:left="45" w:right="150"/>
    </w:pPr>
  </w:style>
  <w:style w:type="paragraph" w:customStyle="1" w:styleId="rvps84">
    <w:name w:val="rvps84"/>
    <w:basedOn w:val="a7"/>
    <w:uiPriority w:val="99"/>
    <w:rsid w:val="00435B1F"/>
    <w:pPr>
      <w:spacing w:before="120" w:after="120"/>
      <w:ind w:right="150"/>
      <w:jc w:val="both"/>
    </w:pPr>
  </w:style>
  <w:style w:type="character" w:styleId="afff8">
    <w:name w:val="annotation reference"/>
    <w:basedOn w:val="a8"/>
    <w:uiPriority w:val="99"/>
    <w:semiHidden/>
    <w:rsid w:val="00435B1F"/>
    <w:rPr>
      <w:rFonts w:cs="Times New Roman"/>
      <w:sz w:val="16"/>
    </w:rPr>
  </w:style>
  <w:style w:type="character" w:customStyle="1" w:styleId="labelheaderlevel21">
    <w:name w:val="label_header_level_21"/>
    <w:uiPriority w:val="99"/>
    <w:rsid w:val="00435B1F"/>
    <w:rPr>
      <w:b/>
      <w:color w:val="0000FF"/>
      <w:sz w:val="20"/>
    </w:rPr>
  </w:style>
  <w:style w:type="character" w:customStyle="1" w:styleId="FontStyle15">
    <w:name w:val="Font Style15"/>
    <w:uiPriority w:val="99"/>
    <w:rsid w:val="00435B1F"/>
    <w:rPr>
      <w:rFonts w:ascii="Times New Roman" w:hAnsi="Times New Roman"/>
      <w:sz w:val="26"/>
    </w:rPr>
  </w:style>
  <w:style w:type="character" w:customStyle="1" w:styleId="afff9">
    <w:name w:val="комментарий"/>
    <w:uiPriority w:val="99"/>
    <w:rsid w:val="00435B1F"/>
    <w:rPr>
      <w:b/>
      <w:i/>
      <w:shd w:val="clear" w:color="auto" w:fill="FFFF99"/>
    </w:rPr>
  </w:style>
  <w:style w:type="character" w:customStyle="1" w:styleId="afffa">
    <w:name w:val="Основной шрифт"/>
    <w:uiPriority w:val="99"/>
    <w:semiHidden/>
    <w:rsid w:val="00435B1F"/>
  </w:style>
  <w:style w:type="character" w:customStyle="1" w:styleId="afffb">
    <w:name w:val="Подпункт Знак"/>
    <w:uiPriority w:val="99"/>
    <w:rsid w:val="00435B1F"/>
    <w:rPr>
      <w:sz w:val="28"/>
      <w:lang w:val="ru-RU" w:eastAsia="ru-RU"/>
    </w:rPr>
  </w:style>
  <w:style w:type="character" w:customStyle="1" w:styleId="FontStyle11">
    <w:name w:val="Font Style11"/>
    <w:uiPriority w:val="99"/>
    <w:rsid w:val="00435B1F"/>
    <w:rPr>
      <w:rFonts w:ascii="Times New Roman" w:hAnsi="Times New Roman"/>
      <w:sz w:val="26"/>
    </w:rPr>
  </w:style>
  <w:style w:type="character" w:customStyle="1" w:styleId="Sp1">
    <w:name w:val="Sp1 Знак Знак"/>
    <w:uiPriority w:val="99"/>
    <w:rsid w:val="00435B1F"/>
    <w:rPr>
      <w:b/>
      <w:kern w:val="24"/>
      <w:sz w:val="24"/>
      <w:lang w:val="ru-RU" w:eastAsia="ru-RU"/>
    </w:rPr>
  </w:style>
  <w:style w:type="character" w:customStyle="1" w:styleId="FontStyle33">
    <w:name w:val="Font Style33"/>
    <w:uiPriority w:val="99"/>
    <w:rsid w:val="00435B1F"/>
    <w:rPr>
      <w:rFonts w:ascii="Times New Roman" w:hAnsi="Times New Roman"/>
      <w:sz w:val="26"/>
    </w:rPr>
  </w:style>
  <w:style w:type="character" w:customStyle="1" w:styleId="FontStyle57">
    <w:name w:val="Font Style57"/>
    <w:uiPriority w:val="99"/>
    <w:rsid w:val="00435B1F"/>
    <w:rPr>
      <w:rFonts w:ascii="Times New Roman" w:hAnsi="Times New Roman"/>
      <w:b/>
      <w:sz w:val="20"/>
    </w:rPr>
  </w:style>
  <w:style w:type="character" w:customStyle="1" w:styleId="urtxtstd1">
    <w:name w:val="urtxtstd1"/>
    <w:uiPriority w:val="99"/>
    <w:rsid w:val="00435B1F"/>
    <w:rPr>
      <w:rFonts w:ascii="Arial" w:hAnsi="Arial"/>
      <w:sz w:val="17"/>
    </w:rPr>
  </w:style>
  <w:style w:type="character" w:customStyle="1" w:styleId="rvts9">
    <w:name w:val="rvts9"/>
    <w:uiPriority w:val="99"/>
    <w:rsid w:val="00435B1F"/>
    <w:rPr>
      <w:rFonts w:ascii="Times New Roman" w:hAnsi="Times New Roman"/>
      <w:b/>
      <w:sz w:val="28"/>
    </w:rPr>
  </w:style>
  <w:style w:type="character" w:customStyle="1" w:styleId="rvts6">
    <w:name w:val="rvts6"/>
    <w:uiPriority w:val="99"/>
    <w:rsid w:val="00435B1F"/>
    <w:rPr>
      <w:rFonts w:ascii="Times New Roman" w:hAnsi="Times New Roman"/>
      <w:sz w:val="24"/>
    </w:rPr>
  </w:style>
  <w:style w:type="character" w:customStyle="1" w:styleId="rvts30">
    <w:name w:val="rvts30"/>
    <w:uiPriority w:val="99"/>
    <w:rsid w:val="00435B1F"/>
    <w:rPr>
      <w:rFonts w:ascii="Times New Roman" w:hAnsi="Times New Roman"/>
      <w:sz w:val="22"/>
    </w:rPr>
  </w:style>
  <w:style w:type="character" w:customStyle="1" w:styleId="rvts36">
    <w:name w:val="rvts36"/>
    <w:uiPriority w:val="99"/>
    <w:rsid w:val="00435B1F"/>
    <w:rPr>
      <w:rFonts w:ascii="Times New Roman" w:hAnsi="Times New Roman"/>
      <w:color w:val="000000"/>
      <w:sz w:val="22"/>
    </w:rPr>
  </w:style>
  <w:style w:type="character" w:customStyle="1" w:styleId="rvts25">
    <w:name w:val="rvts25"/>
    <w:uiPriority w:val="99"/>
    <w:rsid w:val="00435B1F"/>
    <w:rPr>
      <w:rFonts w:ascii="Times New Roman" w:hAnsi="Times New Roman"/>
      <w:b/>
      <w:i/>
      <w:shd w:val="clear" w:color="auto" w:fill="FDE9D9"/>
    </w:rPr>
  </w:style>
  <w:style w:type="character" w:customStyle="1" w:styleId="rvts46">
    <w:name w:val="rvts46"/>
    <w:uiPriority w:val="99"/>
    <w:rsid w:val="00435B1F"/>
    <w:rPr>
      <w:rFonts w:ascii="Times New Roman" w:hAnsi="Times New Roman"/>
      <w:i/>
      <w:shd w:val="clear" w:color="auto" w:fill="FABF8F"/>
    </w:rPr>
  </w:style>
  <w:style w:type="character" w:customStyle="1" w:styleId="urtxtstd">
    <w:name w:val="urtxtstd"/>
    <w:uiPriority w:val="99"/>
    <w:rsid w:val="00435B1F"/>
  </w:style>
  <w:style w:type="table" w:styleId="afffc">
    <w:name w:val="Table Grid"/>
    <w:basedOn w:val="a9"/>
    <w:uiPriority w:val="99"/>
    <w:rsid w:val="00435B1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7"/>
    <w:uiPriority w:val="99"/>
    <w:rsid w:val="00435B1F"/>
    <w:pPr>
      <w:numPr>
        <w:numId w:val="5"/>
      </w:numPr>
    </w:pPr>
  </w:style>
  <w:style w:type="paragraph" w:customStyle="1" w:styleId="NVGBullet">
    <w:name w:val="NVG Bullet"/>
    <w:basedOn w:val="a7"/>
    <w:uiPriority w:val="99"/>
    <w:rsid w:val="00435B1F"/>
    <w:pPr>
      <w:numPr>
        <w:numId w:val="16"/>
      </w:numPr>
      <w:suppressAutoHyphens/>
      <w:spacing w:before="120"/>
    </w:pPr>
    <w:rPr>
      <w:rFonts w:ascii="Arial" w:hAnsi="Arial"/>
      <w:lang w:val="en-US" w:eastAsia="ar-SA"/>
    </w:rPr>
  </w:style>
  <w:style w:type="paragraph" w:customStyle="1" w:styleId="afffd">
    <w:name w:val="Текст_бо"/>
    <w:basedOn w:val="aff0"/>
    <w:autoRedefine/>
    <w:uiPriority w:val="99"/>
    <w:rsid w:val="00435B1F"/>
    <w:pPr>
      <w:snapToGrid/>
      <w:jc w:val="center"/>
    </w:pPr>
    <w:rPr>
      <w:rFonts w:ascii="Times New Roman" w:hAnsi="Times New Roman"/>
      <w:b/>
      <w:bCs/>
      <w:sz w:val="26"/>
      <w:szCs w:val="26"/>
    </w:rPr>
  </w:style>
  <w:style w:type="paragraph" w:customStyle="1" w:styleId="afffe">
    <w:name w:val="текст смк"/>
    <w:basedOn w:val="a7"/>
    <w:link w:val="affff"/>
    <w:uiPriority w:val="99"/>
    <w:rsid w:val="00435B1F"/>
    <w:pPr>
      <w:ind w:firstLine="567"/>
      <w:jc w:val="both"/>
    </w:pPr>
    <w:rPr>
      <w:sz w:val="26"/>
      <w:szCs w:val="20"/>
    </w:rPr>
  </w:style>
  <w:style w:type="character" w:customStyle="1" w:styleId="affff">
    <w:name w:val="текст смк Знак"/>
    <w:link w:val="afffe"/>
    <w:uiPriority w:val="99"/>
    <w:locked/>
    <w:rsid w:val="00435B1F"/>
    <w:rPr>
      <w:sz w:val="26"/>
      <w:lang w:val="ru-RU" w:eastAsia="ru-RU"/>
    </w:rPr>
  </w:style>
  <w:style w:type="character" w:styleId="affff0">
    <w:name w:val="Strong"/>
    <w:basedOn w:val="a8"/>
    <w:uiPriority w:val="99"/>
    <w:qFormat/>
    <w:rsid w:val="00435B1F"/>
    <w:rPr>
      <w:rFonts w:cs="Times New Roman"/>
      <w:b/>
    </w:rPr>
  </w:style>
  <w:style w:type="character" w:styleId="affff1">
    <w:name w:val="footnote reference"/>
    <w:basedOn w:val="a8"/>
    <w:uiPriority w:val="99"/>
    <w:semiHidden/>
    <w:rsid w:val="00435B1F"/>
    <w:rPr>
      <w:rFonts w:cs="Times New Roman"/>
      <w:vertAlign w:val="superscript"/>
    </w:rPr>
  </w:style>
  <w:style w:type="character" w:customStyle="1" w:styleId="ListParagraph">
    <w:name w:val="List Paragraph Знак"/>
    <w:link w:val="16"/>
    <w:uiPriority w:val="99"/>
    <w:locked/>
    <w:rsid w:val="00435B1F"/>
    <w:rPr>
      <w:rFonts w:ascii="Calibri" w:hAnsi="Calibri"/>
      <w:sz w:val="22"/>
      <w:lang w:val="ru-RU" w:eastAsia="en-US"/>
    </w:rPr>
  </w:style>
  <w:style w:type="paragraph" w:customStyle="1" w:styleId="a2">
    <w:name w:val="Текст_бюл смк"/>
    <w:basedOn w:val="afffe"/>
    <w:uiPriority w:val="99"/>
    <w:rsid w:val="00435B1F"/>
    <w:pPr>
      <w:numPr>
        <w:numId w:val="18"/>
      </w:numPr>
      <w:tabs>
        <w:tab w:val="clear" w:pos="1004"/>
        <w:tab w:val="num" w:pos="360"/>
      </w:tabs>
      <w:ind w:left="0" w:firstLine="567"/>
    </w:pPr>
    <w:rPr>
      <w:szCs w:val="26"/>
    </w:rPr>
  </w:style>
  <w:style w:type="paragraph" w:customStyle="1" w:styleId="3b">
    <w:name w:val="Текст_бюл3"/>
    <w:basedOn w:val="a7"/>
    <w:uiPriority w:val="99"/>
    <w:rsid w:val="00435B1F"/>
    <w:pPr>
      <w:tabs>
        <w:tab w:val="left" w:pos="851"/>
        <w:tab w:val="num" w:pos="1920"/>
      </w:tabs>
      <w:spacing w:line="360" w:lineRule="auto"/>
      <w:ind w:left="1920" w:firstLine="709"/>
      <w:jc w:val="both"/>
    </w:pPr>
    <w:rPr>
      <w:rFonts w:eastAsia="MS Mincho"/>
      <w:sz w:val="26"/>
      <w:szCs w:val="26"/>
    </w:rPr>
  </w:style>
  <w:style w:type="paragraph" w:customStyle="1" w:styleId="2d">
    <w:name w:val="Рецензия2"/>
    <w:hidden/>
    <w:uiPriority w:val="99"/>
    <w:semiHidden/>
    <w:rsid w:val="00435B1F"/>
    <w:rPr>
      <w:sz w:val="24"/>
      <w:szCs w:val="24"/>
    </w:rPr>
  </w:style>
  <w:style w:type="paragraph" w:customStyle="1" w:styleId="2e">
    <w:name w:val="Абзац списка2"/>
    <w:basedOn w:val="a7"/>
    <w:uiPriority w:val="99"/>
    <w:rsid w:val="00435B1F"/>
    <w:pPr>
      <w:ind w:left="720"/>
      <w:contextualSpacing/>
    </w:pPr>
  </w:style>
  <w:style w:type="character" w:customStyle="1" w:styleId="1b">
    <w:name w:val="Замещающий текст1"/>
    <w:uiPriority w:val="99"/>
    <w:semiHidden/>
    <w:rsid w:val="00435B1F"/>
    <w:rPr>
      <w:color w:val="808080"/>
    </w:rPr>
  </w:style>
  <w:style w:type="paragraph" w:customStyle="1" w:styleId="EYTableText">
    <w:name w:val="EY:TableText"/>
    <w:basedOn w:val="a7"/>
    <w:uiPriority w:val="99"/>
    <w:rsid w:val="00435B1F"/>
    <w:pPr>
      <w:widowControl w:val="0"/>
      <w:overflowPunct w:val="0"/>
      <w:autoSpaceDE w:val="0"/>
      <w:autoSpaceDN w:val="0"/>
      <w:adjustRightInd w:val="0"/>
      <w:spacing w:after="120" w:line="140" w:lineRule="atLeast"/>
    </w:pPr>
    <w:rPr>
      <w:rFonts w:ascii="Book Antiqua" w:hAnsi="Book Antiqua" w:cs="Book Antiqua"/>
      <w:b/>
      <w:bCs/>
      <w:sz w:val="20"/>
      <w:szCs w:val="20"/>
    </w:rPr>
  </w:style>
  <w:style w:type="paragraph" w:customStyle="1" w:styleId="62">
    <w:name w:val="Стиль Перед:  6 пт"/>
    <w:basedOn w:val="a7"/>
    <w:uiPriority w:val="99"/>
    <w:rsid w:val="00435B1F"/>
    <w:pPr>
      <w:spacing w:before="120"/>
    </w:pPr>
  </w:style>
  <w:style w:type="character" w:customStyle="1" w:styleId="FontStyle48">
    <w:name w:val="Font Style48"/>
    <w:uiPriority w:val="99"/>
    <w:rsid w:val="00435B1F"/>
    <w:rPr>
      <w:rFonts w:ascii="Times New Roman" w:hAnsi="Times New Roman"/>
      <w:sz w:val="22"/>
    </w:rPr>
  </w:style>
  <w:style w:type="character" w:styleId="affff2">
    <w:name w:val="page number"/>
    <w:basedOn w:val="a8"/>
    <w:uiPriority w:val="99"/>
    <w:rsid w:val="00435B1F"/>
    <w:rPr>
      <w:rFonts w:cs="Times New Roman"/>
    </w:rPr>
  </w:style>
  <w:style w:type="paragraph" w:customStyle="1" w:styleId="ListParagraph1">
    <w:name w:val="List Paragraph1"/>
    <w:basedOn w:val="a7"/>
    <w:link w:val="ListParagraphChar1"/>
    <w:uiPriority w:val="99"/>
    <w:rsid w:val="00435B1F"/>
    <w:pPr>
      <w:spacing w:line="276" w:lineRule="auto"/>
      <w:ind w:left="720"/>
      <w:contextualSpacing/>
      <w:jc w:val="both"/>
    </w:pPr>
    <w:rPr>
      <w:rFonts w:ascii="Calibri" w:hAnsi="Calibri"/>
      <w:sz w:val="20"/>
      <w:szCs w:val="20"/>
    </w:rPr>
  </w:style>
  <w:style w:type="character" w:customStyle="1" w:styleId="ListParagraphChar1">
    <w:name w:val="List Paragraph Char1"/>
    <w:link w:val="ListParagraph1"/>
    <w:uiPriority w:val="99"/>
    <w:locked/>
    <w:rsid w:val="00435B1F"/>
    <w:rPr>
      <w:rFonts w:ascii="Calibri" w:hAnsi="Calibri"/>
      <w:lang w:val="ru-RU" w:eastAsia="ru-RU"/>
    </w:rPr>
  </w:style>
  <w:style w:type="character" w:customStyle="1" w:styleId="variant">
    <w:name w:val="variant"/>
    <w:uiPriority w:val="99"/>
    <w:rsid w:val="00435B1F"/>
  </w:style>
  <w:style w:type="paragraph" w:styleId="affff3">
    <w:name w:val="E-mail Signature"/>
    <w:basedOn w:val="a7"/>
    <w:link w:val="affff4"/>
    <w:rsid w:val="00435B1F"/>
    <w:rPr>
      <w:rFonts w:eastAsia="MS Mincho"/>
    </w:rPr>
  </w:style>
  <w:style w:type="character" w:customStyle="1" w:styleId="affff4">
    <w:name w:val="Электронная подпись Знак"/>
    <w:basedOn w:val="a8"/>
    <w:link w:val="affff3"/>
    <w:locked/>
    <w:rsid w:val="00435B1F"/>
    <w:rPr>
      <w:rFonts w:eastAsia="MS Mincho" w:cs="Times New Roman"/>
      <w:sz w:val="24"/>
      <w:lang w:val="ru-RU" w:eastAsia="ru-RU"/>
    </w:rPr>
  </w:style>
  <w:style w:type="paragraph" w:customStyle="1" w:styleId="CCLegal1">
    <w:name w:val="CC Legal 1"/>
    <w:uiPriority w:val="99"/>
    <w:rsid w:val="00457EF6"/>
    <w:pPr>
      <w:tabs>
        <w:tab w:val="left" w:pos="-720"/>
      </w:tabs>
      <w:suppressAutoHyphens/>
      <w:overflowPunct w:val="0"/>
      <w:autoSpaceDE w:val="0"/>
      <w:autoSpaceDN w:val="0"/>
      <w:adjustRightInd w:val="0"/>
      <w:textAlignment w:val="baseline"/>
    </w:pPr>
    <w:rPr>
      <w:rFonts w:ascii="Book Antiqua" w:eastAsia="Mincho" w:hAnsi="Book Antiqua"/>
      <w:szCs w:val="20"/>
      <w:lang w:val="en-US" w:eastAsia="ja-JP"/>
    </w:rPr>
  </w:style>
  <w:style w:type="character" w:styleId="affff5">
    <w:name w:val="endnote reference"/>
    <w:basedOn w:val="a8"/>
    <w:uiPriority w:val="99"/>
    <w:rsid w:val="00B367FE"/>
    <w:rPr>
      <w:rFonts w:cs="Times New Roman"/>
      <w:vertAlign w:val="superscript"/>
    </w:rPr>
  </w:style>
  <w:style w:type="paragraph" w:styleId="affff6">
    <w:name w:val="List Paragraph"/>
    <w:basedOn w:val="a7"/>
    <w:link w:val="affff7"/>
    <w:uiPriority w:val="34"/>
    <w:qFormat/>
    <w:rsid w:val="000D1A7A"/>
    <w:pPr>
      <w:suppressAutoHyphens/>
      <w:ind w:left="708"/>
    </w:pPr>
    <w:rPr>
      <w:sz w:val="20"/>
      <w:szCs w:val="20"/>
      <w:lang w:eastAsia="ar-SA"/>
    </w:rPr>
  </w:style>
  <w:style w:type="character" w:customStyle="1" w:styleId="affff8">
    <w:name w:val="Обычный + полужирный"/>
    <w:uiPriority w:val="99"/>
    <w:rsid w:val="00863294"/>
    <w:rPr>
      <w:b/>
    </w:rPr>
  </w:style>
  <w:style w:type="paragraph" w:customStyle="1" w:styleId="20">
    <w:name w:val="Маркированный 2"/>
    <w:basedOn w:val="a7"/>
    <w:uiPriority w:val="99"/>
    <w:rsid w:val="00863294"/>
    <w:pPr>
      <w:numPr>
        <w:numId w:val="28"/>
      </w:numPr>
      <w:spacing w:before="120" w:after="120"/>
      <w:jc w:val="both"/>
    </w:pPr>
    <w:rPr>
      <w:rFonts w:eastAsia="MS Mincho"/>
      <w:lang w:eastAsia="ja-JP"/>
    </w:rPr>
  </w:style>
  <w:style w:type="paragraph" w:customStyle="1" w:styleId="a4">
    <w:name w:val="Отчет"/>
    <w:basedOn w:val="a7"/>
    <w:uiPriority w:val="99"/>
    <w:rsid w:val="00E81CFC"/>
    <w:pPr>
      <w:widowControl w:val="0"/>
      <w:numPr>
        <w:numId w:val="33"/>
      </w:numPr>
      <w:suppressAutoHyphens/>
      <w:autoSpaceDE w:val="0"/>
      <w:autoSpaceDN w:val="0"/>
      <w:spacing w:before="240" w:after="60"/>
      <w:jc w:val="both"/>
    </w:pPr>
    <w:rPr>
      <w:lang w:eastAsia="en-US"/>
    </w:rPr>
  </w:style>
  <w:style w:type="paragraph" w:customStyle="1" w:styleId="Default">
    <w:name w:val="Default"/>
    <w:uiPriority w:val="99"/>
    <w:rsid w:val="002415FA"/>
    <w:pPr>
      <w:autoSpaceDE w:val="0"/>
      <w:autoSpaceDN w:val="0"/>
      <w:adjustRightInd w:val="0"/>
    </w:pPr>
    <w:rPr>
      <w:color w:val="000000"/>
      <w:sz w:val="24"/>
      <w:szCs w:val="24"/>
    </w:rPr>
  </w:style>
  <w:style w:type="paragraph" w:customStyle="1" w:styleId="xl64">
    <w:name w:val="xl64"/>
    <w:basedOn w:val="a7"/>
    <w:rsid w:val="009312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65">
    <w:name w:val="xl65"/>
    <w:basedOn w:val="a7"/>
    <w:rsid w:val="009312A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66">
    <w:name w:val="xl66"/>
    <w:basedOn w:val="a7"/>
    <w:rsid w:val="009312A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color w:val="000000"/>
      <w:sz w:val="16"/>
      <w:szCs w:val="16"/>
    </w:rPr>
  </w:style>
  <w:style w:type="paragraph" w:customStyle="1" w:styleId="xl67">
    <w:name w:val="xl67"/>
    <w:basedOn w:val="a7"/>
    <w:rsid w:val="009312A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color w:val="000000"/>
      <w:sz w:val="16"/>
      <w:szCs w:val="16"/>
    </w:rPr>
  </w:style>
  <w:style w:type="paragraph" w:customStyle="1" w:styleId="xl68">
    <w:name w:val="xl68"/>
    <w:basedOn w:val="a7"/>
    <w:rsid w:val="009312A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color w:val="000000"/>
      <w:sz w:val="16"/>
      <w:szCs w:val="16"/>
    </w:rPr>
  </w:style>
  <w:style w:type="paragraph" w:customStyle="1" w:styleId="xl69">
    <w:name w:val="xl69"/>
    <w:basedOn w:val="a7"/>
    <w:rsid w:val="009312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16"/>
      <w:szCs w:val="16"/>
    </w:rPr>
  </w:style>
  <w:style w:type="paragraph" w:customStyle="1" w:styleId="xl70">
    <w:name w:val="xl70"/>
    <w:basedOn w:val="a7"/>
    <w:rsid w:val="009312A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rPr>
  </w:style>
  <w:style w:type="paragraph" w:customStyle="1" w:styleId="xl71">
    <w:name w:val="xl71"/>
    <w:basedOn w:val="a7"/>
    <w:rsid w:val="009312A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rPr>
  </w:style>
  <w:style w:type="paragraph" w:customStyle="1" w:styleId="xl72">
    <w:name w:val="xl72"/>
    <w:basedOn w:val="a7"/>
    <w:uiPriority w:val="99"/>
    <w:rsid w:val="009312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73">
    <w:name w:val="xl73"/>
    <w:basedOn w:val="a7"/>
    <w:uiPriority w:val="99"/>
    <w:rsid w:val="009312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16"/>
      <w:szCs w:val="16"/>
    </w:rPr>
  </w:style>
  <w:style w:type="paragraph" w:customStyle="1" w:styleId="xl74">
    <w:name w:val="xl74"/>
    <w:basedOn w:val="a7"/>
    <w:uiPriority w:val="99"/>
    <w:rsid w:val="009312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6"/>
      <w:szCs w:val="16"/>
    </w:rPr>
  </w:style>
  <w:style w:type="character" w:customStyle="1" w:styleId="2f">
    <w:name w:val="Основной текст (2)_"/>
    <w:basedOn w:val="a8"/>
    <w:link w:val="2f0"/>
    <w:uiPriority w:val="99"/>
    <w:locked/>
    <w:rsid w:val="00623CD2"/>
    <w:rPr>
      <w:rFonts w:cs="Times New Roman"/>
      <w:b/>
      <w:bCs/>
      <w:sz w:val="22"/>
      <w:szCs w:val="22"/>
      <w:shd w:val="clear" w:color="auto" w:fill="FFFFFF"/>
      <w:lang w:bidi="ar-SA"/>
    </w:rPr>
  </w:style>
  <w:style w:type="character" w:customStyle="1" w:styleId="3c">
    <w:name w:val="Основной текст (3)_"/>
    <w:basedOn w:val="a8"/>
    <w:link w:val="3d"/>
    <w:uiPriority w:val="99"/>
    <w:locked/>
    <w:rsid w:val="00623CD2"/>
    <w:rPr>
      <w:rFonts w:cs="Times New Roman"/>
      <w:b/>
      <w:bCs/>
      <w:sz w:val="21"/>
      <w:szCs w:val="21"/>
      <w:shd w:val="clear" w:color="auto" w:fill="FFFFFF"/>
      <w:lang w:bidi="ar-SA"/>
    </w:rPr>
  </w:style>
  <w:style w:type="character" w:customStyle="1" w:styleId="45">
    <w:name w:val="Основной текст (4)_"/>
    <w:basedOn w:val="a8"/>
    <w:link w:val="46"/>
    <w:uiPriority w:val="99"/>
    <w:locked/>
    <w:rsid w:val="00623CD2"/>
    <w:rPr>
      <w:rFonts w:cs="Times New Roman"/>
      <w:b/>
      <w:bCs/>
      <w:sz w:val="15"/>
      <w:szCs w:val="15"/>
      <w:shd w:val="clear" w:color="auto" w:fill="FFFFFF"/>
      <w:lang w:bidi="ar-SA"/>
    </w:rPr>
  </w:style>
  <w:style w:type="character" w:customStyle="1" w:styleId="53">
    <w:name w:val="Основной текст (5)_"/>
    <w:basedOn w:val="a8"/>
    <w:link w:val="54"/>
    <w:uiPriority w:val="99"/>
    <w:locked/>
    <w:rsid w:val="00623CD2"/>
    <w:rPr>
      <w:rFonts w:cs="Times New Roman"/>
      <w:i/>
      <w:iCs/>
      <w:sz w:val="15"/>
      <w:szCs w:val="15"/>
      <w:shd w:val="clear" w:color="auto" w:fill="FFFFFF"/>
      <w:lang w:bidi="ar-SA"/>
    </w:rPr>
  </w:style>
  <w:style w:type="character" w:customStyle="1" w:styleId="63">
    <w:name w:val="Основной текст (6)_"/>
    <w:basedOn w:val="a8"/>
    <w:link w:val="64"/>
    <w:uiPriority w:val="99"/>
    <w:locked/>
    <w:rsid w:val="00623CD2"/>
    <w:rPr>
      <w:rFonts w:cs="Times New Roman"/>
      <w:b/>
      <w:bCs/>
      <w:sz w:val="18"/>
      <w:szCs w:val="18"/>
      <w:shd w:val="clear" w:color="auto" w:fill="FFFFFF"/>
      <w:lang w:bidi="ar-SA"/>
    </w:rPr>
  </w:style>
  <w:style w:type="paragraph" w:customStyle="1" w:styleId="2f0">
    <w:name w:val="Основной текст (2)"/>
    <w:basedOn w:val="a7"/>
    <w:link w:val="2f"/>
    <w:uiPriority w:val="99"/>
    <w:rsid w:val="00623CD2"/>
    <w:pPr>
      <w:widowControl w:val="0"/>
      <w:shd w:val="clear" w:color="auto" w:fill="FFFFFF"/>
      <w:spacing w:after="540" w:line="298" w:lineRule="exact"/>
      <w:ind w:hanging="540"/>
    </w:pPr>
    <w:rPr>
      <w:b/>
      <w:bCs/>
      <w:noProof/>
      <w:sz w:val="22"/>
      <w:szCs w:val="22"/>
      <w:shd w:val="clear" w:color="auto" w:fill="FFFFFF"/>
    </w:rPr>
  </w:style>
  <w:style w:type="paragraph" w:customStyle="1" w:styleId="3d">
    <w:name w:val="Основной текст (3)"/>
    <w:basedOn w:val="a7"/>
    <w:link w:val="3c"/>
    <w:uiPriority w:val="99"/>
    <w:rsid w:val="00623CD2"/>
    <w:pPr>
      <w:widowControl w:val="0"/>
      <w:shd w:val="clear" w:color="auto" w:fill="FFFFFF"/>
      <w:spacing w:before="180" w:after="300" w:line="240" w:lineRule="atLeast"/>
      <w:jc w:val="both"/>
    </w:pPr>
    <w:rPr>
      <w:b/>
      <w:bCs/>
      <w:noProof/>
      <w:sz w:val="21"/>
      <w:szCs w:val="21"/>
      <w:shd w:val="clear" w:color="auto" w:fill="FFFFFF"/>
    </w:rPr>
  </w:style>
  <w:style w:type="paragraph" w:customStyle="1" w:styleId="64">
    <w:name w:val="Основной текст (6)"/>
    <w:basedOn w:val="a7"/>
    <w:link w:val="63"/>
    <w:uiPriority w:val="99"/>
    <w:rsid w:val="00623CD2"/>
    <w:pPr>
      <w:widowControl w:val="0"/>
      <w:shd w:val="clear" w:color="auto" w:fill="FFFFFF"/>
      <w:spacing w:before="240" w:line="226" w:lineRule="exact"/>
      <w:jc w:val="both"/>
    </w:pPr>
    <w:rPr>
      <w:b/>
      <w:bCs/>
      <w:noProof/>
      <w:sz w:val="18"/>
      <w:szCs w:val="18"/>
      <w:shd w:val="clear" w:color="auto" w:fill="FFFFFF"/>
    </w:rPr>
  </w:style>
  <w:style w:type="paragraph" w:customStyle="1" w:styleId="46">
    <w:name w:val="Основной текст (4)"/>
    <w:basedOn w:val="a7"/>
    <w:link w:val="45"/>
    <w:uiPriority w:val="99"/>
    <w:rsid w:val="00623CD2"/>
    <w:pPr>
      <w:widowControl w:val="0"/>
      <w:shd w:val="clear" w:color="auto" w:fill="FFFFFF"/>
      <w:spacing w:before="120" w:after="120" w:line="240" w:lineRule="atLeast"/>
      <w:jc w:val="center"/>
    </w:pPr>
    <w:rPr>
      <w:b/>
      <w:bCs/>
      <w:noProof/>
      <w:sz w:val="15"/>
      <w:szCs w:val="15"/>
      <w:shd w:val="clear" w:color="auto" w:fill="FFFFFF"/>
    </w:rPr>
  </w:style>
  <w:style w:type="paragraph" w:customStyle="1" w:styleId="54">
    <w:name w:val="Основной текст (5)"/>
    <w:basedOn w:val="a7"/>
    <w:link w:val="53"/>
    <w:uiPriority w:val="99"/>
    <w:rsid w:val="00623CD2"/>
    <w:pPr>
      <w:widowControl w:val="0"/>
      <w:shd w:val="clear" w:color="auto" w:fill="FFFFFF"/>
      <w:spacing w:before="120" w:after="60" w:line="240" w:lineRule="atLeast"/>
      <w:jc w:val="center"/>
    </w:pPr>
    <w:rPr>
      <w:i/>
      <w:iCs/>
      <w:noProof/>
      <w:sz w:val="15"/>
      <w:szCs w:val="15"/>
      <w:shd w:val="clear" w:color="auto" w:fill="FFFFFF"/>
    </w:rPr>
  </w:style>
  <w:style w:type="numbering" w:styleId="111111">
    <w:name w:val="Outline List 2"/>
    <w:basedOn w:val="aa"/>
    <w:uiPriority w:val="99"/>
    <w:semiHidden/>
    <w:unhideWhenUsed/>
    <w:locked/>
    <w:rsid w:val="00A31E7C"/>
    <w:pPr>
      <w:numPr>
        <w:numId w:val="17"/>
      </w:numPr>
    </w:pPr>
  </w:style>
  <w:style w:type="numbering" w:customStyle="1" w:styleId="10">
    <w:name w:val="Стиль1"/>
    <w:rsid w:val="00A31E7C"/>
    <w:pPr>
      <w:numPr>
        <w:numId w:val="13"/>
      </w:numPr>
    </w:pPr>
  </w:style>
  <w:style w:type="numbering" w:customStyle="1" w:styleId="23">
    <w:name w:val="Стиль2"/>
    <w:rsid w:val="00A31E7C"/>
    <w:pPr>
      <w:numPr>
        <w:numId w:val="14"/>
      </w:numPr>
    </w:pPr>
  </w:style>
  <w:style w:type="numbering" w:customStyle="1" w:styleId="40">
    <w:name w:val="Стиль4"/>
    <w:rsid w:val="00A31E7C"/>
    <w:pPr>
      <w:numPr>
        <w:numId w:val="15"/>
      </w:numPr>
    </w:pPr>
  </w:style>
  <w:style w:type="character" w:styleId="affff9">
    <w:name w:val="Emphasis"/>
    <w:basedOn w:val="a8"/>
    <w:uiPriority w:val="20"/>
    <w:qFormat/>
    <w:locked/>
    <w:rsid w:val="008D22C5"/>
    <w:rPr>
      <w:i/>
      <w:iCs/>
    </w:rPr>
  </w:style>
  <w:style w:type="character" w:customStyle="1" w:styleId="affff7">
    <w:name w:val="Абзац списка Знак"/>
    <w:link w:val="affff6"/>
    <w:uiPriority w:val="34"/>
    <w:rsid w:val="00B37C9B"/>
    <w:rPr>
      <w:sz w:val="20"/>
      <w:szCs w:val="20"/>
      <w:lang w:eastAsia="ar-SA"/>
    </w:rPr>
  </w:style>
  <w:style w:type="paragraph" w:styleId="affffa">
    <w:name w:val="No Spacing"/>
    <w:basedOn w:val="a7"/>
    <w:link w:val="affffb"/>
    <w:uiPriority w:val="1"/>
    <w:qFormat/>
    <w:rsid w:val="005344BA"/>
    <w:pPr>
      <w:spacing w:after="120"/>
      <w:ind w:left="357"/>
      <w:jc w:val="both"/>
    </w:pPr>
    <w:rPr>
      <w:rFonts w:ascii="Calibri" w:hAnsi="Calibri"/>
      <w:sz w:val="20"/>
      <w:szCs w:val="20"/>
    </w:rPr>
  </w:style>
  <w:style w:type="character" w:customStyle="1" w:styleId="affffb">
    <w:name w:val="Без интервала Знак"/>
    <w:link w:val="affffa"/>
    <w:uiPriority w:val="1"/>
    <w:locked/>
    <w:rsid w:val="005344BA"/>
    <w:rPr>
      <w:rFonts w:ascii="Calibri" w:hAnsi="Calibri"/>
      <w:sz w:val="20"/>
      <w:szCs w:val="20"/>
    </w:rPr>
  </w:style>
  <w:style w:type="paragraph" w:customStyle="1" w:styleId="Style445">
    <w:name w:val="Style445"/>
    <w:basedOn w:val="a7"/>
    <w:rsid w:val="00890A94"/>
    <w:rPr>
      <w:sz w:val="20"/>
      <w:szCs w:val="20"/>
    </w:rPr>
  </w:style>
  <w:style w:type="paragraph" w:customStyle="1" w:styleId="BodyText31">
    <w:name w:val="Body Text 31"/>
    <w:basedOn w:val="a7"/>
    <w:rsid w:val="00181A38"/>
    <w:pPr>
      <w:widowControl w:val="0"/>
      <w:jc w:val="both"/>
    </w:pPr>
    <w:rP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530230">
      <w:bodyDiv w:val="1"/>
      <w:marLeft w:val="0"/>
      <w:marRight w:val="0"/>
      <w:marTop w:val="0"/>
      <w:marBottom w:val="0"/>
      <w:divBdr>
        <w:top w:val="none" w:sz="0" w:space="0" w:color="auto"/>
        <w:left w:val="none" w:sz="0" w:space="0" w:color="auto"/>
        <w:bottom w:val="none" w:sz="0" w:space="0" w:color="auto"/>
        <w:right w:val="none" w:sz="0" w:space="0" w:color="auto"/>
      </w:divBdr>
    </w:div>
    <w:div w:id="411897344">
      <w:bodyDiv w:val="1"/>
      <w:marLeft w:val="0"/>
      <w:marRight w:val="0"/>
      <w:marTop w:val="0"/>
      <w:marBottom w:val="0"/>
      <w:divBdr>
        <w:top w:val="none" w:sz="0" w:space="0" w:color="auto"/>
        <w:left w:val="none" w:sz="0" w:space="0" w:color="auto"/>
        <w:bottom w:val="none" w:sz="0" w:space="0" w:color="auto"/>
        <w:right w:val="none" w:sz="0" w:space="0" w:color="auto"/>
      </w:divBdr>
    </w:div>
    <w:div w:id="442113888">
      <w:bodyDiv w:val="1"/>
      <w:marLeft w:val="0"/>
      <w:marRight w:val="0"/>
      <w:marTop w:val="0"/>
      <w:marBottom w:val="0"/>
      <w:divBdr>
        <w:top w:val="none" w:sz="0" w:space="0" w:color="auto"/>
        <w:left w:val="none" w:sz="0" w:space="0" w:color="auto"/>
        <w:bottom w:val="none" w:sz="0" w:space="0" w:color="auto"/>
        <w:right w:val="none" w:sz="0" w:space="0" w:color="auto"/>
      </w:divBdr>
    </w:div>
    <w:div w:id="726803404">
      <w:bodyDiv w:val="1"/>
      <w:marLeft w:val="0"/>
      <w:marRight w:val="0"/>
      <w:marTop w:val="0"/>
      <w:marBottom w:val="0"/>
      <w:divBdr>
        <w:top w:val="none" w:sz="0" w:space="0" w:color="auto"/>
        <w:left w:val="none" w:sz="0" w:space="0" w:color="auto"/>
        <w:bottom w:val="none" w:sz="0" w:space="0" w:color="auto"/>
        <w:right w:val="none" w:sz="0" w:space="0" w:color="auto"/>
      </w:divBdr>
    </w:div>
    <w:div w:id="875511645">
      <w:marLeft w:val="0"/>
      <w:marRight w:val="0"/>
      <w:marTop w:val="0"/>
      <w:marBottom w:val="0"/>
      <w:divBdr>
        <w:top w:val="none" w:sz="0" w:space="0" w:color="auto"/>
        <w:left w:val="none" w:sz="0" w:space="0" w:color="auto"/>
        <w:bottom w:val="none" w:sz="0" w:space="0" w:color="auto"/>
        <w:right w:val="none" w:sz="0" w:space="0" w:color="auto"/>
      </w:divBdr>
    </w:div>
    <w:div w:id="875511646">
      <w:marLeft w:val="0"/>
      <w:marRight w:val="0"/>
      <w:marTop w:val="0"/>
      <w:marBottom w:val="0"/>
      <w:divBdr>
        <w:top w:val="none" w:sz="0" w:space="0" w:color="auto"/>
        <w:left w:val="none" w:sz="0" w:space="0" w:color="auto"/>
        <w:bottom w:val="none" w:sz="0" w:space="0" w:color="auto"/>
        <w:right w:val="none" w:sz="0" w:space="0" w:color="auto"/>
      </w:divBdr>
    </w:div>
    <w:div w:id="875511647">
      <w:marLeft w:val="0"/>
      <w:marRight w:val="0"/>
      <w:marTop w:val="0"/>
      <w:marBottom w:val="0"/>
      <w:divBdr>
        <w:top w:val="none" w:sz="0" w:space="0" w:color="auto"/>
        <w:left w:val="none" w:sz="0" w:space="0" w:color="auto"/>
        <w:bottom w:val="none" w:sz="0" w:space="0" w:color="auto"/>
        <w:right w:val="none" w:sz="0" w:space="0" w:color="auto"/>
      </w:divBdr>
    </w:div>
    <w:div w:id="1006710620">
      <w:bodyDiv w:val="1"/>
      <w:marLeft w:val="0"/>
      <w:marRight w:val="0"/>
      <w:marTop w:val="0"/>
      <w:marBottom w:val="0"/>
      <w:divBdr>
        <w:top w:val="none" w:sz="0" w:space="0" w:color="auto"/>
        <w:left w:val="none" w:sz="0" w:space="0" w:color="auto"/>
        <w:bottom w:val="none" w:sz="0" w:space="0" w:color="auto"/>
        <w:right w:val="none" w:sz="0" w:space="0" w:color="auto"/>
      </w:divBdr>
    </w:div>
    <w:div w:id="1038092631">
      <w:bodyDiv w:val="1"/>
      <w:marLeft w:val="0"/>
      <w:marRight w:val="0"/>
      <w:marTop w:val="0"/>
      <w:marBottom w:val="0"/>
      <w:divBdr>
        <w:top w:val="none" w:sz="0" w:space="0" w:color="auto"/>
        <w:left w:val="none" w:sz="0" w:space="0" w:color="auto"/>
        <w:bottom w:val="none" w:sz="0" w:space="0" w:color="auto"/>
        <w:right w:val="none" w:sz="0" w:space="0" w:color="auto"/>
      </w:divBdr>
    </w:div>
    <w:div w:id="1046754292">
      <w:bodyDiv w:val="1"/>
      <w:marLeft w:val="0"/>
      <w:marRight w:val="0"/>
      <w:marTop w:val="0"/>
      <w:marBottom w:val="0"/>
      <w:divBdr>
        <w:top w:val="none" w:sz="0" w:space="0" w:color="auto"/>
        <w:left w:val="none" w:sz="0" w:space="0" w:color="auto"/>
        <w:bottom w:val="none" w:sz="0" w:space="0" w:color="auto"/>
        <w:right w:val="none" w:sz="0" w:space="0" w:color="auto"/>
      </w:divBdr>
    </w:div>
    <w:div w:id="1081100518">
      <w:bodyDiv w:val="1"/>
      <w:marLeft w:val="0"/>
      <w:marRight w:val="0"/>
      <w:marTop w:val="0"/>
      <w:marBottom w:val="0"/>
      <w:divBdr>
        <w:top w:val="none" w:sz="0" w:space="0" w:color="auto"/>
        <w:left w:val="none" w:sz="0" w:space="0" w:color="auto"/>
        <w:bottom w:val="none" w:sz="0" w:space="0" w:color="auto"/>
        <w:right w:val="none" w:sz="0" w:space="0" w:color="auto"/>
      </w:divBdr>
    </w:div>
    <w:div w:id="1128006826">
      <w:bodyDiv w:val="1"/>
      <w:marLeft w:val="0"/>
      <w:marRight w:val="0"/>
      <w:marTop w:val="0"/>
      <w:marBottom w:val="0"/>
      <w:divBdr>
        <w:top w:val="none" w:sz="0" w:space="0" w:color="auto"/>
        <w:left w:val="none" w:sz="0" w:space="0" w:color="auto"/>
        <w:bottom w:val="none" w:sz="0" w:space="0" w:color="auto"/>
        <w:right w:val="none" w:sz="0" w:space="0" w:color="auto"/>
      </w:divBdr>
    </w:div>
    <w:div w:id="1183663244">
      <w:bodyDiv w:val="1"/>
      <w:marLeft w:val="0"/>
      <w:marRight w:val="0"/>
      <w:marTop w:val="0"/>
      <w:marBottom w:val="0"/>
      <w:divBdr>
        <w:top w:val="none" w:sz="0" w:space="0" w:color="auto"/>
        <w:left w:val="none" w:sz="0" w:space="0" w:color="auto"/>
        <w:bottom w:val="none" w:sz="0" w:space="0" w:color="auto"/>
        <w:right w:val="none" w:sz="0" w:space="0" w:color="auto"/>
      </w:divBdr>
    </w:div>
    <w:div w:id="1192307276">
      <w:bodyDiv w:val="1"/>
      <w:marLeft w:val="0"/>
      <w:marRight w:val="0"/>
      <w:marTop w:val="0"/>
      <w:marBottom w:val="0"/>
      <w:divBdr>
        <w:top w:val="none" w:sz="0" w:space="0" w:color="auto"/>
        <w:left w:val="none" w:sz="0" w:space="0" w:color="auto"/>
        <w:bottom w:val="none" w:sz="0" w:space="0" w:color="auto"/>
        <w:right w:val="none" w:sz="0" w:space="0" w:color="auto"/>
      </w:divBdr>
    </w:div>
    <w:div w:id="1221941764">
      <w:bodyDiv w:val="1"/>
      <w:marLeft w:val="0"/>
      <w:marRight w:val="0"/>
      <w:marTop w:val="0"/>
      <w:marBottom w:val="0"/>
      <w:divBdr>
        <w:top w:val="none" w:sz="0" w:space="0" w:color="auto"/>
        <w:left w:val="none" w:sz="0" w:space="0" w:color="auto"/>
        <w:bottom w:val="none" w:sz="0" w:space="0" w:color="auto"/>
        <w:right w:val="none" w:sz="0" w:space="0" w:color="auto"/>
      </w:divBdr>
    </w:div>
    <w:div w:id="1410300059">
      <w:bodyDiv w:val="1"/>
      <w:marLeft w:val="0"/>
      <w:marRight w:val="0"/>
      <w:marTop w:val="0"/>
      <w:marBottom w:val="0"/>
      <w:divBdr>
        <w:top w:val="none" w:sz="0" w:space="0" w:color="auto"/>
        <w:left w:val="none" w:sz="0" w:space="0" w:color="auto"/>
        <w:bottom w:val="none" w:sz="0" w:space="0" w:color="auto"/>
        <w:right w:val="none" w:sz="0" w:space="0" w:color="auto"/>
      </w:divBdr>
    </w:div>
    <w:div w:id="1474517828">
      <w:bodyDiv w:val="1"/>
      <w:marLeft w:val="0"/>
      <w:marRight w:val="0"/>
      <w:marTop w:val="0"/>
      <w:marBottom w:val="0"/>
      <w:divBdr>
        <w:top w:val="none" w:sz="0" w:space="0" w:color="auto"/>
        <w:left w:val="none" w:sz="0" w:space="0" w:color="auto"/>
        <w:bottom w:val="none" w:sz="0" w:space="0" w:color="auto"/>
        <w:right w:val="none" w:sz="0" w:space="0" w:color="auto"/>
      </w:divBdr>
    </w:div>
    <w:div w:id="1681545944">
      <w:bodyDiv w:val="1"/>
      <w:marLeft w:val="0"/>
      <w:marRight w:val="0"/>
      <w:marTop w:val="0"/>
      <w:marBottom w:val="0"/>
      <w:divBdr>
        <w:top w:val="none" w:sz="0" w:space="0" w:color="auto"/>
        <w:left w:val="none" w:sz="0" w:space="0" w:color="auto"/>
        <w:bottom w:val="none" w:sz="0" w:space="0" w:color="auto"/>
        <w:right w:val="none" w:sz="0" w:space="0" w:color="auto"/>
      </w:divBdr>
    </w:div>
    <w:div w:id="1795709517">
      <w:bodyDiv w:val="1"/>
      <w:marLeft w:val="0"/>
      <w:marRight w:val="0"/>
      <w:marTop w:val="0"/>
      <w:marBottom w:val="0"/>
      <w:divBdr>
        <w:top w:val="none" w:sz="0" w:space="0" w:color="auto"/>
        <w:left w:val="none" w:sz="0" w:space="0" w:color="auto"/>
        <w:bottom w:val="none" w:sz="0" w:space="0" w:color="auto"/>
        <w:right w:val="none" w:sz="0" w:space="0" w:color="auto"/>
      </w:divBdr>
    </w:div>
    <w:div w:id="1878351688">
      <w:bodyDiv w:val="1"/>
      <w:marLeft w:val="0"/>
      <w:marRight w:val="0"/>
      <w:marTop w:val="0"/>
      <w:marBottom w:val="0"/>
      <w:divBdr>
        <w:top w:val="none" w:sz="0" w:space="0" w:color="auto"/>
        <w:left w:val="none" w:sz="0" w:space="0" w:color="auto"/>
        <w:bottom w:val="none" w:sz="0" w:space="0" w:color="auto"/>
        <w:right w:val="none" w:sz="0" w:space="0" w:color="auto"/>
      </w:divBdr>
    </w:div>
    <w:div w:id="1882088192">
      <w:bodyDiv w:val="1"/>
      <w:marLeft w:val="0"/>
      <w:marRight w:val="0"/>
      <w:marTop w:val="0"/>
      <w:marBottom w:val="0"/>
      <w:divBdr>
        <w:top w:val="none" w:sz="0" w:space="0" w:color="auto"/>
        <w:left w:val="none" w:sz="0" w:space="0" w:color="auto"/>
        <w:bottom w:val="none" w:sz="0" w:space="0" w:color="auto"/>
        <w:right w:val="none" w:sz="0" w:space="0" w:color="auto"/>
      </w:divBdr>
    </w:div>
    <w:div w:id="1923559939">
      <w:bodyDiv w:val="1"/>
      <w:marLeft w:val="0"/>
      <w:marRight w:val="0"/>
      <w:marTop w:val="0"/>
      <w:marBottom w:val="0"/>
      <w:divBdr>
        <w:top w:val="none" w:sz="0" w:space="0" w:color="auto"/>
        <w:left w:val="none" w:sz="0" w:space="0" w:color="auto"/>
        <w:bottom w:val="none" w:sz="0" w:space="0" w:color="auto"/>
        <w:right w:val="none" w:sz="0" w:space="0" w:color="auto"/>
      </w:divBdr>
    </w:div>
    <w:div w:id="1962345579">
      <w:bodyDiv w:val="1"/>
      <w:marLeft w:val="0"/>
      <w:marRight w:val="0"/>
      <w:marTop w:val="0"/>
      <w:marBottom w:val="0"/>
      <w:divBdr>
        <w:top w:val="none" w:sz="0" w:space="0" w:color="auto"/>
        <w:left w:val="none" w:sz="0" w:space="0" w:color="auto"/>
        <w:bottom w:val="none" w:sz="0" w:space="0" w:color="auto"/>
        <w:right w:val="none" w:sz="0" w:space="0" w:color="auto"/>
      </w:divBdr>
    </w:div>
    <w:div w:id="2003729279">
      <w:bodyDiv w:val="1"/>
      <w:marLeft w:val="0"/>
      <w:marRight w:val="0"/>
      <w:marTop w:val="0"/>
      <w:marBottom w:val="0"/>
      <w:divBdr>
        <w:top w:val="none" w:sz="0" w:space="0" w:color="auto"/>
        <w:left w:val="none" w:sz="0" w:space="0" w:color="auto"/>
        <w:bottom w:val="none" w:sz="0" w:space="0" w:color="auto"/>
        <w:right w:val="none" w:sz="0" w:space="0" w:color="auto"/>
      </w:divBdr>
    </w:div>
    <w:div w:id="203741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dmila.Popova@start2com.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help.rt.ru/secure/Dashboard.jsp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946CD-AE37-473B-8C46-696612851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9869</Words>
  <Characters>56256</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Rostelecom</Company>
  <LinksUpToDate>false</LinksUpToDate>
  <CharactersWithSpaces>65994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Милана Абдулкеримовна</dc:creator>
  <cp:lastModifiedBy>Хасанов Марат Рашитович</cp:lastModifiedBy>
  <cp:revision>12</cp:revision>
  <cp:lastPrinted>2016-03-03T15:41:00Z</cp:lastPrinted>
  <dcterms:created xsi:type="dcterms:W3CDTF">2017-10-10T11:05:00Z</dcterms:created>
  <dcterms:modified xsi:type="dcterms:W3CDTF">2017-10-30T07:19:00Z</dcterms:modified>
</cp:coreProperties>
</file>